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5274" w14:paraId="6c0527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B4667">
        <w:t>436</w:t>
      </w:r>
      <w:r w:rsidR="0073619E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B4667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B4667">
        <w:t xml:space="preserve">SAKRET d.o.o., Zagreb, Čulinečka 2b </w:t>
      </w:r>
      <w:r w:rsidR="00AC4528">
        <w:t>(OIB</w:t>
      </w:r>
      <w:r w:rsidR="00CB0338">
        <w:t>:</w:t>
      </w:r>
      <w:r w:rsidR="00BB4667">
        <w:t xml:space="preserve"> 36843147632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B4667">
        <w:t xml:space="preserve">197.052,32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B4667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A54F0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3F2A5A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B4667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4369</izvorni_sadrzaj>
    <derivirana_varijabla naziv="DomainObject.Predmet.Broj_1">4369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St-4369/2015</izvorni_sadrzaj>
    <derivirana_varijabla naziv="DomainObject.Predmet.OznakaBroj_1">St-4369/2015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SAKRET d.o.o. zastupanog po punomoćniku Bahrudin Šaman</izvorni_sadrzaj>
    <derivirana_varijabla naziv="DomainObject.Predmet.ProtustrankaFormated_1">  SAKRET d.o.o. zastupanog po punomoćniku Bahrudin Šaman</derivirana_varijabla>
  </DomainObject.Predmet.ProtustrankaFormated>
  <DomainObject.Predmet.ProtustrankaFormatedOIB>
    <izvorni_sadrzaj>  SAKRET d.o.o., OIB 36843147632 zastupanog po punomoćniku Bahrudin Šaman</izvorni_sadrzaj>
    <derivirana_varijabla naziv="DomainObject.Predmet.ProtustrankaFormatedOIB_1">  SAKRET d.o.o., OIB 36843147632 zastupanog po punomoćniku Bahrudin Šaman</derivirana_varijabla>
  </DomainObject.Predmet.ProtustrankaFormatedOIB>
  <DomainObject.Predmet.ProtustrankaFormatedWithAdress>
    <izvorni_sadrzaj> SAKRET d.o.o., Čulinečka 2/b, 10000 Zagreb zastupanog po punomoćniku Bahrudin Šaman</izvorni_sadrzaj>
    <derivirana_varijabla naziv="DomainObject.Predmet.ProtustrankaFormatedWithAdress_1"> SAKRET d.o.o., Čulinečka 2/b, 10000 Zagreb zastupanog po punomoćniku Bahrudin Šaman</derivirana_varijabla>
  </DomainObject.Predmet.ProtustrankaFormatedWithAdress>
  <DomainObject.Predmet.ProtustrankaFormatedWithAdressOIB>
    <izvorni_sadrzaj> SAKRET d.o.o., OIB 36843147632, Čulinečka 2/b, 10000 Zagreb zastupanog po punomoćniku Bahrudin Šaman</izvorni_sadrzaj>
    <derivirana_varijabla naziv="DomainObject.Predmet.ProtustrankaFormatedWithAdressOIB_1"> SAKRET d.o.o., OIB 36843147632, Čulinečka 2/b, 10000 Zagreb zastupanog po punomoćniku Bahrudin Šaman</derivirana_varijabla>
  </DomainObject.Predmet.ProtustrankaFormatedWithAdressOIB>
  <DomainObject.Predmet.ProtustrankaWithAdress>
    <izvorni_sadrzaj>SAKRET d.o.o. Čulinečka 2/b, 10000 Zagreb</izvorni_sadrzaj>
    <derivirana_varijabla naziv="DomainObject.Predmet.ProtustrankaWithAdress_1">SAKRET d.o.o. Čulinečka 2/b, 10000 Zagreb</derivirana_varijabla>
  </DomainObject.Predmet.ProtustrankaWithAdress>
  <DomainObject.Predmet.ProtustrankaWithAdressOIB>
    <izvorni_sadrzaj>SAKRET d.o.o., OIB 36843147632, Čulinečka 2/b, 10000 Zagreb</izvorni_sadrzaj>
    <derivirana_varijabla naziv="DomainObject.Predmet.ProtustrankaWithAdressOIB_1">SAKRET d.o.o., OIB 36843147632, Čulinečka 2/b, 10000 Zagreb</derivirana_varijabla>
  </DomainObject.Predmet.ProtustrankaWithAdressOIB>
  <DomainObject.Predmet.ProtustrankaNazivFormated>
    <izvorni_sadrzaj>SAKRET d.o.o.</izvorni_sadrzaj>
    <derivirana_varijabla naziv="DomainObject.Predmet.ProtustrankaNazivFormated_1">SAKRET d.o.o.</derivirana_varijabla>
  </DomainObject.Predmet.ProtustrankaNazivFormated>
  <DomainObject.Predmet.ProtustrankaNazivFormatedOIB>
    <izvorni_sadrzaj>SAKRET d.o.o., OIB 36843147632</izvorni_sadrzaj>
    <derivirana_varijabla naziv="DomainObject.Predmet.ProtustrankaNazivFormatedOIB_1">SAKRET d.o.o., OIB 36843147632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SAKRET d.o.o. zastupanog po punomoćniku Bahrudin Šaman</item>
    </izvorni_sadrzaj>
    <derivirana_varijabla naziv="DomainObject.Predmet.ProtuStrankaListFormated_1">
      <item>SAKRET d.o.o. zastupanog po punomoćniku Bahrudin Šaman</item>
    </derivirana_varijabla>
  </DomainObject.Predmet.ProtuStrankaListFormated>
  <DomainObject.Predmet.ProtuStrankaListFormatedOIB>
    <izvorni_sadrzaj>
      <item>SAKRET d.o.o., OIB 36843147632 zastupanog po punomoćniku Bahrudin Šaman</item>
    </izvorni_sadrzaj>
    <derivirana_varijabla naziv="DomainObject.Predmet.ProtuStrankaListFormatedOIB_1">
      <item>SAKRET d.o.o., OIB 36843147632 zastupanog po punomoćniku Bahrudin Šaman</item>
    </derivirana_varijabla>
  </DomainObject.Predmet.ProtuStrankaListFormatedOIB>
  <DomainObject.Predmet.ProtuStrankaListFormatedWithAdress>
    <izvorni_sadrzaj>
      <item>SAKRET d.o.o., Čulinečka 2/b, 10000 Zagreb zastupanog po punomoćniku Bahrudin Šaman</item>
    </izvorni_sadrzaj>
    <derivirana_varijabla naziv="DomainObject.Predmet.ProtuStrankaListFormatedWithAdress_1">
      <item>SAKRET d.o.o., Čulinečka 2/b, 10000 Zagreb zastupanog po punomoćniku Bahrudin Šaman</item>
    </derivirana_varijabla>
  </DomainObject.Predmet.ProtuStrankaListFormatedWithAdress>
  <DomainObject.Predmet.ProtuStrankaListFormatedWithAdressOIB>
    <izvorni_sadrzaj>
      <item>SAKRET d.o.o., OIB 36843147632, Čulinečka 2/b, 10000 Zagreb zastupanog po punomoćniku Bahrudin Šaman</item>
    </izvorni_sadrzaj>
    <derivirana_varijabla naziv="DomainObject.Predmet.ProtuStrankaListFormatedWithAdressOIB_1">
      <item>SAKRET d.o.o., OIB 36843147632, Čulinečka 2/b, 10000 Zagreb zastupanog po punomoćniku Bahrudin Šaman</item>
    </derivirana_varijabla>
  </DomainObject.Predmet.ProtuStrankaListFormatedWithAdressOIB>
  <DomainObject.Predmet.ProtuStrankaListNazivFormated>
    <izvorni_sadrzaj>
      <item>SAKRET d.o.o.</item>
    </izvorni_sadrzaj>
    <derivirana_varijabla naziv="DomainObject.Predmet.ProtuStrankaListNazivFormated_1">
      <item>SAKRET d.o.o.</item>
    </derivirana_varijabla>
  </DomainObject.Predmet.ProtuStrankaListNazivFormated>
  <DomainObject.Predmet.ProtuStrankaListNazivFormatedOIB>
    <izvorni_sadrzaj>
      <item>SAKRET d.o.o., OIB 36843147632</item>
    </izvorni_sadrzaj>
    <derivirana_varijabla naziv="DomainObject.Predmet.ProtuStrankaListNazivFormatedOIB_1">
      <item>SAKRET d.o.o., OIB 36843147632</item>
    </derivirana_varijabla>
  </DomainObject.Predmet.ProtuStrankaListNazivFormatedOIB>
  <DomainObject.Predmet.OstaliListFormated>
    <izvorni_sadrzaj>
      <item>Bahrudin Šaman punomoćnik sudionika u postupku SAKRET d.o.o.</item>
    </izvorni_sadrzaj>
    <derivirana_varijabla naziv="DomainObject.Predmet.OstaliListFormated_1">
      <item>Bahrudin Šaman punomoćnik sudionika u postupku SAKRET d.o.o.</item>
    </derivirana_varijabla>
  </DomainObject.Predmet.OstaliListFormated>
  <DomainObject.Predmet.OstaliListFormatedOIB>
    <izvorni_sadrzaj>
      <item>Bahrudin Šaman punomoćnik sudionika u postupku SAKRET d.o.o.</item>
    </izvorni_sadrzaj>
    <derivirana_varijabla naziv="DomainObject.Predmet.OstaliListFormatedOIB_1">
      <item>Bahrudin Šaman punomoćnik sudionika u postupku SAKRET d.o.o.</item>
    </derivirana_varijabla>
  </DomainObject.Predmet.OstaliListFormatedOIB>
  <DomainObject.Predmet.OstaliListFormatedWithAdress>
    <izvorni_sadrzaj>
      <item>Bahrudin Šaman, Ul. Adema Buće 362, Sarajevo punomoćnik sudionika u postupku SAKRET d.o.o.</item>
    </izvorni_sadrzaj>
    <derivirana_varijabla naziv="DomainObject.Predmet.OstaliListFormatedWithAdress_1">
      <item>Bahrudin Šaman, Ul. Adema Buće 362, Sarajevo punomoćnik sudionika u postupku SAKRET d.o.o.</item>
    </derivirana_varijabla>
  </DomainObject.Predmet.OstaliListFormatedWithAdress>
  <DomainObject.Predmet.OstaliListFormatedWithAdressOIB>
    <izvorni_sadrzaj>
      <item>Bahrudin Šaman, Ul. Adema Buće 362, Sarajevo punomoćnik sudionika u postupku SAKRET d.o.o.</item>
    </izvorni_sadrzaj>
    <derivirana_varijabla naziv="DomainObject.Predmet.OstaliListFormatedWithAdressOIB_1">
      <item>Bahrudin Šaman, Ul. Adema Buće 362, Sarajevo punomoćnik sudionika u postupku SAKRET d.o.o.</item>
    </derivirana_varijabla>
  </DomainObject.Predmet.OstaliListFormatedWithAdressOIB>
  <DomainObject.Predmet.OstaliListNazivFormated>
    <izvorni_sadrzaj>
      <item>Bahrudin Šaman</item>
    </izvorni_sadrzaj>
    <derivirana_varijabla naziv="DomainObject.Predmet.OstaliListNazivFormated_1">
      <item>Bahrudin Šaman</item>
    </derivirana_varijabla>
  </DomainObject.Predmet.OstaliListNazivFormated>
  <DomainObject.Predmet.OstaliListNazivFormatedOIB>
    <izvorni_sadrzaj>
      <item>Bahrudin Šaman</item>
    </izvorni_sadrzaj>
    <derivirana_varijabla naziv="DomainObject.Predmet.OstaliListNazivFormatedOIB_1">
      <item>Bahrudin Šaman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SAKRET d.o.o.</izvorni_sadrzaj>
    <derivirana_varijabla naziv="DomainObject.Predmet.ProtustrankaIDrugi_1">SAKRET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SAKRET d.o.o., OIB 36843147632, Čulinečka 2/b, 10000 Zagreb</izvorni_sadrzaj>
    <derivirana_varijabla naziv="DomainObject.Predmet.ProtustrankaIDrugiAdressOIB_1">SAKRET d.o.o., OIB 36843147632, Čulinečka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SAKRET d.o.o.</item>
      <item>FINA Regionalni centar Zagreb</item>
      <item>Bahrudin Šaman</item>
    </izvorni_sadrzaj>
    <derivirana_varijabla naziv="DomainObject.Predmet.SudioniciListNaziv_1">
      <item>SAKRET d.o.o.</item>
      <item>FINA Regionalni centar Zagreb</item>
      <item>Bahrudin Šaman</item>
    </derivirana_varijabla>
  </DomainObject.Predmet.SudioniciListNaziv>
  <DomainObject.Predmet.SudioniciListAdressOIB>
    <izvorni_sadrzaj>
      <item>SAKRET d.o.o., OIB 36843147632, Čulinečka 2/b,10000 Zagreb</item>
      <item>FINA Regionalni centar Zagreb, OIB 85821130368, Trg svibanjskih žrtava 1995. 1,10000 Zagreb</item>
      <item>Bahrudin Šaman, Ul. Adema Buće 362,Sarajevo</item>
    </izvorni_sadrzaj>
    <derivirana_varijabla naziv="DomainObject.Predmet.SudioniciListAdressOIB_1">
      <item>SAKRET d.o.o., OIB 36843147632, Čulinečka 2/b,10000 Zagreb</item>
      <item>FINA Regionalni centar Zagreb, OIB 85821130368, Trg svibanjskih žrtava 1995. 1,10000 Zagreb</item>
      <item>Bahrudin Šaman, Ul. Adema Buće 362,Sarajevo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36843147632</item>
      <item>, OIB 85821130368</item>
      <item>, OIB null</item>
    </izvorni_sadrzaj>
    <derivirana_varijabla naziv="DomainObject.Predmet.SudioniciListNazivOIB_1">
      <item>, OIB 36843147632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2015-12-30T06:59:00Z</dcterms:created>
  <dc:creator>ilukac</dc:creator>
  <cp:lastModifiedBy>Anita Ban</cp:lastModifiedBy>
  <cp:lastPrinted>2015-11-18T13:13:00Z</cp:lastPrinted>
  <dcterms:modified xmlns:xsi="http://www.w3.org/2001/XMLSchema-instance" xsi:type="dcterms:W3CDTF">2015-12-30T07:04:00Z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