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f9f3" w14:paraId="e82f9f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A0649">
        <w:rPr>
          <w:b/>
          <w:sz w:val="22"/>
          <w:szCs w:val="22"/>
          <w:lang w:val="hr-HR"/>
        </w:rPr>
        <w:t>8</w:t>
      </w:r>
      <w:r w:rsidR="00C41AE6">
        <w:rPr>
          <w:b/>
          <w:sz w:val="22"/>
          <w:szCs w:val="22"/>
          <w:lang w:val="hr-HR"/>
        </w:rPr>
        <w:t>1</w:t>
      </w:r>
      <w:r w:rsidR="00F24544">
        <w:rPr>
          <w:b/>
          <w:sz w:val="22"/>
          <w:szCs w:val="22"/>
          <w:lang w:val="hr-HR"/>
        </w:rPr>
        <w:t>3</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F24544">
        <w:rPr>
          <w:sz w:val="22"/>
          <w:szCs w:val="22"/>
        </w:rPr>
        <w:t>SABLJO</w:t>
      </w:r>
      <w:r w:rsidR="00C81F28">
        <w:rPr>
          <w:sz w:val="22"/>
          <w:szCs w:val="22"/>
        </w:rPr>
        <w:t xml:space="preserve"> d.o.o.</w:t>
      </w:r>
      <w:r w:rsidR="009439C1" w:rsidRPr="009439C1">
        <w:rPr>
          <w:sz w:val="22"/>
          <w:szCs w:val="22"/>
        </w:rPr>
        <w:t xml:space="preserve"> za </w:t>
      </w:r>
      <w:r w:rsidR="00F24544">
        <w:rPr>
          <w:sz w:val="22"/>
          <w:szCs w:val="22"/>
        </w:rPr>
        <w:t>ugostiteljstvo i turizam</w:t>
      </w:r>
      <w:r w:rsidR="00C81F28">
        <w:rPr>
          <w:sz w:val="22"/>
          <w:szCs w:val="22"/>
        </w:rPr>
        <w:t>,</w:t>
      </w:r>
      <w:r w:rsidR="00477FDE">
        <w:rPr>
          <w:sz w:val="22"/>
          <w:szCs w:val="22"/>
        </w:rPr>
        <w:t xml:space="preserve"> </w:t>
      </w:r>
      <w:r w:rsidR="00962520">
        <w:rPr>
          <w:sz w:val="22"/>
          <w:szCs w:val="22"/>
        </w:rPr>
        <w:t>P</w:t>
      </w:r>
      <w:r w:rsidR="00F24544">
        <w:rPr>
          <w:sz w:val="22"/>
          <w:szCs w:val="22"/>
        </w:rPr>
        <w:t>etrača</w:t>
      </w:r>
      <w:r w:rsidR="00962520">
        <w:rPr>
          <w:sz w:val="22"/>
          <w:szCs w:val="22"/>
        </w:rPr>
        <w:t xml:space="preserve">, </w:t>
      </w:r>
      <w:r w:rsidR="00F24544">
        <w:rPr>
          <w:sz w:val="22"/>
          <w:szCs w:val="22"/>
        </w:rPr>
        <w:t>Put dragovoljaca Domovinskog rata 10</w:t>
      </w:r>
      <w:r w:rsidR="00962520">
        <w:rPr>
          <w:sz w:val="22"/>
          <w:szCs w:val="22"/>
        </w:rPr>
        <w:t>,</w:t>
      </w:r>
      <w:r w:rsidR="009439C1" w:rsidRPr="009439C1">
        <w:rPr>
          <w:sz w:val="22"/>
          <w:szCs w:val="22"/>
        </w:rPr>
        <w:t xml:space="preserve"> </w:t>
      </w:r>
      <w:r w:rsidR="002D1FE7">
        <w:rPr>
          <w:sz w:val="22"/>
          <w:szCs w:val="22"/>
        </w:rPr>
        <w:t>MBS: 0</w:t>
      </w:r>
      <w:r w:rsidR="00B44F6F">
        <w:rPr>
          <w:sz w:val="22"/>
          <w:szCs w:val="22"/>
        </w:rPr>
        <w:t>60</w:t>
      </w:r>
      <w:r w:rsidR="00F24544">
        <w:rPr>
          <w:sz w:val="22"/>
          <w:szCs w:val="22"/>
        </w:rPr>
        <w:t>320677</w:t>
      </w:r>
      <w:r w:rsidR="002D1FE7">
        <w:rPr>
          <w:sz w:val="22"/>
          <w:szCs w:val="22"/>
        </w:rPr>
        <w:t xml:space="preserve">, OIB: </w:t>
      </w:r>
      <w:r w:rsidR="00F24544">
        <w:rPr>
          <w:sz w:val="22"/>
          <w:szCs w:val="22"/>
        </w:rPr>
        <w:t>18423646106</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D2C62">
        <w:rPr>
          <w:sz w:val="22"/>
          <w:szCs w:val="22"/>
        </w:rPr>
        <w:t>8</w:t>
      </w:r>
      <w:r w:rsidR="00AE21DC" w:rsidRPr="00086A8D">
        <w:rPr>
          <w:sz w:val="22"/>
          <w:szCs w:val="22"/>
        </w:rPr>
        <w:t>.</w:t>
      </w:r>
      <w:r w:rsidR="00793003" w:rsidRPr="00086A8D">
        <w:rPr>
          <w:sz w:val="22"/>
          <w:szCs w:val="22"/>
        </w:rPr>
        <w:t xml:space="preserve"> </w:t>
      </w:r>
      <w:r w:rsidR="006D2C62">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75C8D" w:rsidRPr="00775C8D">
        <w:rPr>
          <w:sz w:val="22"/>
          <w:szCs w:val="22"/>
        </w:rPr>
        <w:t>SABLJO d.o.o. za ugostiteljstvo i turizam, Petrača, Put dragovoljaca Domovinskog rata 10, MBS: 060320677, OIB: 18423646106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775C8D" w:rsidP="00763F7D" w:rsidR="00763F7D" w:rsidRPr="00763F7D">
      <w:pPr>
        <w:jc w:val="center"/>
        <w:rPr>
          <w:b/>
          <w:sz w:val="22"/>
          <w:szCs w:val="22"/>
          <w:u w:val="single"/>
          <w:lang w:val="hr-HR"/>
        </w:rPr>
      </w:pPr>
      <w:r>
        <w:rPr>
          <w:b/>
          <w:sz w:val="22"/>
          <w:szCs w:val="22"/>
          <w:u w:val="single"/>
          <w:lang w:val="hr-HR"/>
        </w:rPr>
        <w:t>24</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w:t>
      </w:r>
      <w:r>
        <w:rPr>
          <w:b/>
          <w:sz w:val="22"/>
          <w:szCs w:val="22"/>
          <w:u w:val="single"/>
          <w:lang w:val="hr-HR"/>
        </w:rPr>
        <w:t>0</w:t>
      </w:r>
      <w:r w:rsidR="00763F7D" w:rsidRPr="00763F7D">
        <w:rPr>
          <w:b/>
          <w:sz w:val="22"/>
          <w:szCs w:val="22"/>
          <w:u w:val="single"/>
          <w:lang w:val="hr-HR"/>
        </w:rPr>
        <w:t>,</w:t>
      </w:r>
      <w:r w:rsidR="001C4561">
        <w:rPr>
          <w:b/>
          <w:sz w:val="22"/>
          <w:szCs w:val="22"/>
          <w:u w:val="single"/>
          <w:lang w:val="hr-HR"/>
        </w:rPr>
        <w:t>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775C8D">
        <w:rPr>
          <w:sz w:val="22"/>
          <w:szCs w:val="22"/>
          <w:lang w:val="hr-HR"/>
        </w:rPr>
        <w:t>Ivan S</w:t>
      </w:r>
      <w:r w:rsidR="008966E6">
        <w:rPr>
          <w:sz w:val="22"/>
          <w:szCs w:val="22"/>
          <w:lang w:val="hr-HR"/>
        </w:rPr>
        <w:t>abljo</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8966E6">
        <w:rPr>
          <w:sz w:val="22"/>
          <w:szCs w:val="22"/>
          <w:lang w:val="hr-HR"/>
        </w:rPr>
        <w:t>Ivanu Sabljo</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67C72">
        <w:rPr>
          <w:sz w:val="22"/>
          <w:szCs w:val="22"/>
          <w:lang w:val="hr-HR"/>
        </w:rPr>
        <w:t>22</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B839FF">
        <w:rPr>
          <w:sz w:val="22"/>
          <w:szCs w:val="22"/>
          <w:lang w:val="hr-HR"/>
        </w:rPr>
        <w:t>8</w:t>
      </w:r>
      <w:r w:rsidR="004D5719" w:rsidRPr="004D5719">
        <w:rPr>
          <w:sz w:val="22"/>
          <w:szCs w:val="22"/>
          <w:lang w:val="hr-HR"/>
        </w:rPr>
        <w:t xml:space="preserve">. </w:t>
      </w:r>
      <w:r w:rsidR="00A67C72">
        <w:rPr>
          <w:sz w:val="22"/>
          <w:szCs w:val="22"/>
          <w:lang w:val="hr-HR"/>
        </w:rPr>
        <w:t>ožujka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C50CC">
        <w:rPr>
          <w:sz w:val="22"/>
          <w:szCs w:val="22"/>
          <w:lang w:val="hr-HR"/>
        </w:rPr>
        <w:t>1</w:t>
      </w:r>
      <w:r w:rsidR="00D40196">
        <w:rPr>
          <w:sz w:val="22"/>
          <w:szCs w:val="22"/>
          <w:lang w:val="hr-HR"/>
        </w:rPr>
        <w:t>20</w:t>
      </w:r>
      <w:r w:rsidR="009030D6">
        <w:rPr>
          <w:sz w:val="22"/>
          <w:szCs w:val="22"/>
          <w:lang w:val="hr-HR"/>
        </w:rPr>
        <w:t xml:space="preserve"> </w:t>
      </w:r>
      <w:r w:rsidR="004D5719" w:rsidRPr="004D5719">
        <w:rPr>
          <w:sz w:val="22"/>
          <w:szCs w:val="22"/>
          <w:lang w:val="hr-HR"/>
        </w:rPr>
        <w:t xml:space="preserve">dana u ukupnom iznosu od </w:t>
      </w:r>
      <w:r w:rsidR="00B839FF">
        <w:rPr>
          <w:sz w:val="22"/>
          <w:szCs w:val="22"/>
          <w:lang w:val="hr-HR"/>
        </w:rPr>
        <w:t>19.637,64</w:t>
      </w:r>
      <w:r w:rsidR="00A67C72">
        <w:rPr>
          <w:sz w:val="22"/>
          <w:szCs w:val="22"/>
          <w:lang w:val="hr-HR"/>
        </w:rPr>
        <w:t xml:space="preserve"> kuna, da ima </w:t>
      </w:r>
      <w:r w:rsidR="00D40196">
        <w:rPr>
          <w:sz w:val="22"/>
          <w:szCs w:val="22"/>
          <w:lang w:val="hr-HR"/>
        </w:rPr>
        <w:t>1</w:t>
      </w:r>
      <w:r w:rsidR="004D5719" w:rsidRPr="004D5719">
        <w:rPr>
          <w:sz w:val="22"/>
          <w:szCs w:val="22"/>
          <w:lang w:val="hr-HR"/>
        </w:rPr>
        <w:t xml:space="preserve"> zaposlen</w:t>
      </w:r>
      <w:r w:rsidR="00D40196">
        <w:rPr>
          <w:sz w:val="22"/>
          <w:szCs w:val="22"/>
          <w:lang w:val="hr-HR"/>
        </w:rPr>
        <w:t>og</w:t>
      </w:r>
      <w:r w:rsidR="004D5719" w:rsidRPr="004D5719">
        <w:rPr>
          <w:sz w:val="22"/>
          <w:szCs w:val="22"/>
          <w:lang w:val="hr-HR"/>
        </w:rPr>
        <w:t xml:space="preserve">, da ima račun kod </w:t>
      </w:r>
      <w:r w:rsidR="00B839FF" w:rsidRPr="00B839FF">
        <w:rPr>
          <w:sz w:val="22"/>
          <w:szCs w:val="22"/>
        </w:rPr>
        <w:t>Raiffeisenbank Austria</w:t>
      </w:r>
      <w:r w:rsidR="00B839FF" w:rsidRPr="00B839FF">
        <w:rPr>
          <w:sz w:val="22"/>
          <w:szCs w:val="22"/>
          <w:lang w:val="hr-HR"/>
        </w:rPr>
        <w:t xml:space="preserve"> </w:t>
      </w:r>
      <w:r w:rsidR="009030D6">
        <w:rPr>
          <w:sz w:val="22"/>
          <w:szCs w:val="22"/>
          <w:lang w:val="hr-HR"/>
        </w:rPr>
        <w:t xml:space="preserve">d.d.,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w:t>
      </w:r>
    </w:p>
    <w:p w:rsidRDefault="00AF3019" w:rsidP="00AF3019" w:rsidR="00AF3019" w:rsidRPr="00AF3019">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66C9E">
        <w:rPr>
          <w:b/>
          <w:sz w:val="22"/>
          <w:szCs w:val="22"/>
          <w:lang w:val="hr-HR"/>
        </w:rPr>
        <w:t>8</w:t>
      </w:r>
      <w:r w:rsidRPr="00086A8D">
        <w:rPr>
          <w:b/>
          <w:sz w:val="22"/>
          <w:szCs w:val="22"/>
          <w:lang w:val="hr-HR"/>
        </w:rPr>
        <w:t xml:space="preserve">. </w:t>
      </w:r>
      <w:r w:rsidR="00B66C9E">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66C9E">
        <w:rPr>
          <w:sz w:val="22"/>
          <w:szCs w:val="22"/>
          <w:lang w:val="hr-HR"/>
        </w:rPr>
        <w:t>08</w:t>
      </w:r>
      <w:r w:rsidRPr="00086A8D">
        <w:rPr>
          <w:sz w:val="22"/>
          <w:szCs w:val="22"/>
          <w:lang w:val="hr-HR"/>
        </w:rPr>
        <w:t>.</w:t>
      </w:r>
      <w:r w:rsidR="00BC54A6">
        <w:rPr>
          <w:sz w:val="22"/>
          <w:szCs w:val="22"/>
          <w:lang w:val="hr-HR"/>
        </w:rPr>
        <w:t>0</w:t>
      </w:r>
      <w:r w:rsidR="00B66C9E">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8966E6">
        <w:rPr>
          <w:sz w:val="22"/>
          <w:szCs w:val="22"/>
        </w:rPr>
        <w:t>Ivan Sabljo, Put dragovoljaca Domovinskog rata 10, Petrača</w:t>
      </w:r>
      <w:r w:rsidR="00A35949">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sidR="008966E6">
        <w:rPr>
          <w:sz w:val="22"/>
          <w:szCs w:val="22"/>
        </w:rPr>
        <w:t>Raiffeisenbank Austria</w:t>
      </w:r>
      <w:r w:rsidR="001E7697">
        <w:rPr>
          <w:sz w:val="22"/>
          <w:szCs w:val="22"/>
        </w:rPr>
        <w:t xml:space="preserve"> d.d</w:t>
      </w:r>
      <w:r>
        <w:rPr>
          <w:sz w:val="22"/>
          <w:szCs w:val="22"/>
        </w:rPr>
        <w:t xml:space="preserve">.,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1F00">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A35949">
      <w:rPr>
        <w:b/>
        <w:sz w:val="22"/>
        <w:szCs w:val="22"/>
        <w:lang w:val="hr-HR"/>
      </w:rPr>
      <w:t>8</w:t>
    </w:r>
    <w:r w:rsidR="00C41AE6">
      <w:rPr>
        <w:b/>
        <w:sz w:val="22"/>
        <w:szCs w:val="22"/>
        <w:lang w:val="hr-HR"/>
      </w:rPr>
      <w:t>1</w:t>
    </w:r>
    <w:r w:rsidR="00F24544">
      <w:rPr>
        <w:b/>
        <w:sz w:val="22"/>
        <w:szCs w:val="22"/>
        <w:lang w:val="hr-HR"/>
      </w:rPr>
      <w:t>3</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E1F00"/>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423B"/>
    <w:rsid w:val="00763F7D"/>
    <w:rsid w:val="007718B2"/>
    <w:rsid w:val="00772A03"/>
    <w:rsid w:val="00775C8D"/>
    <w:rsid w:val="00793003"/>
    <w:rsid w:val="007A7579"/>
    <w:rsid w:val="007B3220"/>
    <w:rsid w:val="007E065A"/>
    <w:rsid w:val="007E206B"/>
    <w:rsid w:val="007F11B9"/>
    <w:rsid w:val="00805354"/>
    <w:rsid w:val="0082407F"/>
    <w:rsid w:val="00832035"/>
    <w:rsid w:val="00851540"/>
    <w:rsid w:val="008526B4"/>
    <w:rsid w:val="00871F4E"/>
    <w:rsid w:val="00876343"/>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839FF"/>
    <w:rsid w:val="00B84120"/>
    <w:rsid w:val="00BA0649"/>
    <w:rsid w:val="00BB68B9"/>
    <w:rsid w:val="00BC54A6"/>
    <w:rsid w:val="00BE3B67"/>
    <w:rsid w:val="00BF5B72"/>
    <w:rsid w:val="00C21211"/>
    <w:rsid w:val="00C32E78"/>
    <w:rsid w:val="00C41AE6"/>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12EAD"/>
    <w:rsid w:val="00E13E1D"/>
    <w:rsid w:val="00E2152F"/>
    <w:rsid w:val="00E224F2"/>
    <w:rsid w:val="00E24126"/>
    <w:rsid w:val="00E31B60"/>
    <w:rsid w:val="00E36739"/>
    <w:rsid w:val="00E40632"/>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E1F00"/>
    <w:rPr>
      <w:color w:val="808080"/>
      <w:bdr w:space="0" w:sz="0" w:color="auto" w:val="none"/>
      <w:shd w:fill="auto" w:color="auto" w:val="clear"/>
    </w:rPr>
  </w:style>
  <w:style w:customStyle="true" w:styleId="eSPISCCParagraphDefaultFont" w:type="character">
    <w:name w:val="eSPIS_CC_Paragraph Default Font"/>
    <w:basedOn w:val="Zadanifontodlomka"/>
    <w:rsid w:val="002E1F0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E1F0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E1F0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E1F0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E1F00"/>
    <w:rPr>
      <w:color w:val="808080"/>
      <w:bdr w:color="auto" w:space="0" w:sz="0" w:val="none"/>
      <w:shd w:color="auto" w:fill="auto" w:val="clear"/>
    </w:rPr>
  </w:style>
  <w:style w:customStyle="1" w:styleId="eSPISCCParagraphDefaultFont" w:type="character">
    <w:name w:val="eSPIS_CC_Paragraph Default Font"/>
    <w:basedOn w:val="Zadanifontodlomka"/>
    <w:rsid w:val="002E1F0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E1F0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E1F0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E1F0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St-813/2016</izvorni_sadrzaj>
    <derivirana_varijabla naziv="DomainObject.Predmet.OznakaBroj_1">St-813/2016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SABLJO j.d.o.o. za ugostiteljstvo i turizam</izvorni_sadrzaj>
    <derivirana_varijabla naziv="DomainObject.Predmet.ProtustrankaFormated_1">  SABLJO j.d.o.o. za ugostiteljstvo i turizam</derivirana_varijabla>
  </DomainObject.Predmet.ProtustrankaFormated>
  <DomainObject.Predmet.ProtustrankaFormatedOIB>
    <izvorni_sadrzaj>  SABLJO j.d.o.o. za ugostiteljstvo i turizam, OIB 18423646106</izvorni_sadrzaj>
    <derivirana_varijabla naziv="DomainObject.Predmet.ProtustrankaFormatedOIB_1">  SABLJO j.d.o.o. za ugostiteljstvo i turizam, OIB 18423646106</derivirana_varijabla>
  </DomainObject.Predmet.ProtustrankaFormatedOIB>
  <DomainObject.Predmet.ProtustrankaFormatedWithAdress>
    <izvorni_sadrzaj> SABLJO j.d.o.o. za ugostiteljstvo i turizam, Put Dragovoljaca domovinskog rata 10, 20207 Petrača</izvorni_sadrzaj>
    <derivirana_varijabla naziv="DomainObject.Predmet.ProtustrankaFormatedWithAdress_1"> SABLJO j.d.o.o. za ugostiteljstvo i turizam, Put Dragovoljaca domovinskog rata 10, 20207 Petrača</derivirana_varijabla>
  </DomainObject.Predmet.ProtustrankaFormatedWithAdress>
  <DomainObject.Predmet.ProtustrankaFormatedWithAdressOIB>
    <izvorni_sadrzaj> SABLJO j.d.o.o. za ugostiteljstvo i turizam, OIB 18423646106, Put Dragovoljaca domovinskog rata 10, 20207 Petrača</izvorni_sadrzaj>
    <derivirana_varijabla naziv="DomainObject.Predmet.ProtustrankaFormatedWithAdressOIB_1"> SABLJO j.d.o.o. za ugostiteljstvo i turizam, OIB 18423646106, Put Dragovoljaca domovinskog rata 10, 20207 Petrača</derivirana_varijabla>
  </DomainObject.Predmet.ProtustrankaFormatedWithAdressOIB>
  <DomainObject.Predmet.ProtustrankaWithAdress>
    <izvorni_sadrzaj>SABLJO j.d.o.o. za ugostiteljstvo i turizam Put Dragovoljaca domovinskog rata 10, 20207 Petrača</izvorni_sadrzaj>
    <derivirana_varijabla naziv="DomainObject.Predmet.ProtustrankaWithAdress_1">SABLJO j.d.o.o. za ugostiteljstvo i turizam Put Dragovoljaca domovinskog rata 10, 20207 Petrača</derivirana_varijabla>
  </DomainObject.Predmet.ProtustrankaWithAdress>
  <DomainObject.Predmet.ProtustrankaWithAdressOIB>
    <izvorni_sadrzaj>SABLJO j.d.o.o. za ugostiteljstvo i turizam, OIB 18423646106, Put Dragovoljaca domovinskog rata 10, 20207 Petrača</izvorni_sadrzaj>
    <derivirana_varijabla naziv="DomainObject.Predmet.ProtustrankaWithAdressOIB_1">SABLJO j.d.o.o. za ugostiteljstvo i turizam, OIB 18423646106, Put Dragovoljaca domovinskog rata 10, 20207 Petrača</derivirana_varijabla>
  </DomainObject.Predmet.ProtustrankaWithAdressOIB>
  <DomainObject.Predmet.ProtustrankaNazivFormated>
    <izvorni_sadrzaj>SABLJO j.d.o.o. za ugostiteljstvo i turizam</izvorni_sadrzaj>
    <derivirana_varijabla naziv="DomainObject.Predmet.ProtustrankaNazivFormated_1">SABLJO j.d.o.o. za ugostiteljstvo i turizam</derivirana_varijabla>
  </DomainObject.Predmet.ProtustrankaNazivFormated>
  <DomainObject.Predmet.ProtustrankaNazivFormatedOIB>
    <izvorni_sadrzaj>SABLJO j.d.o.o. za ugostiteljstvo i turizam, OIB 18423646106</izvorni_sadrzaj>
    <derivirana_varijabla naziv="DomainObject.Predmet.ProtustrankaNazivFormatedOIB_1">SABLJO j.d.o.o. za ugostiteljstvo i turizam, OIB 18423646106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19637.64</izvorni_sadrzaj>
    <derivirana_varijabla naziv="DomainObject.Predmet.TrenutnaVrijednost_1">19637.64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SABLJO j.d.o.o. za ugostiteljstvo i turizam</item>
    </izvorni_sadrzaj>
    <derivirana_varijabla naziv="DomainObject.Predmet.ProtuStrankaListFormated_1">
      <item>SABLJO j.d.o.o. za ugostiteljstvo i turizam</item>
    </derivirana_varijabla>
  </DomainObject.Predmet.ProtuStrankaListFormated>
  <DomainObject.Predmet.ProtuStrankaListFormatedOIB>
    <izvorni_sadrzaj>
      <item>SABLJO j.d.o.o. za ugostiteljstvo i turizam, OIB 18423646106</item>
    </izvorni_sadrzaj>
    <derivirana_varijabla naziv="DomainObject.Predmet.ProtuStrankaListFormatedOIB_1">
      <item>SABLJO j.d.o.o. za ugostiteljstvo i turizam, OIB 18423646106</item>
    </derivirana_varijabla>
  </DomainObject.Predmet.ProtuStrankaListFormatedOIB>
  <DomainObject.Predmet.ProtuStrankaListFormatedWithAdress>
    <izvorni_sadrzaj>
      <item>SABLJO j.d.o.o. za ugostiteljstvo i turizam, Put Dragovoljaca domovinskog rata 10, 20207 Petrača</item>
    </izvorni_sadrzaj>
    <derivirana_varijabla naziv="DomainObject.Predmet.ProtuStrankaListFormatedWithAdress_1">
      <item>SABLJO j.d.o.o. za ugostiteljstvo i turizam, Put Dragovoljaca domovinskog rata 10, 20207 Petrača</item>
    </derivirana_varijabla>
  </DomainObject.Predmet.ProtuStrankaListFormatedWithAdress>
  <DomainObject.Predmet.ProtuStrankaListFormatedWithAdressOIB>
    <izvorni_sadrzaj>
      <item>SABLJO j.d.o.o. za ugostiteljstvo i turizam, OIB 18423646106, Put Dragovoljaca domovinskog rata 10, 20207 Petrača</item>
    </izvorni_sadrzaj>
    <derivirana_varijabla naziv="DomainObject.Predmet.ProtuStrankaListFormatedWithAdressOIB_1">
      <item>SABLJO j.d.o.o. za ugostiteljstvo i turizam, OIB 18423646106, Put Dragovoljaca domovinskog rata 10, 20207 Petrača</item>
    </derivirana_varijabla>
  </DomainObject.Predmet.ProtuStrankaListFormatedWithAdressOIB>
  <DomainObject.Predmet.ProtuStrankaListNazivFormated>
    <izvorni_sadrzaj>
      <item>SABLJO j.d.o.o. za ugostiteljstvo i turizam</item>
    </izvorni_sadrzaj>
    <derivirana_varijabla naziv="DomainObject.Predmet.ProtuStrankaListNazivFormated_1">
      <item>SABLJO j.d.o.o. za ugostiteljstvo i turizam</item>
    </derivirana_varijabla>
  </DomainObject.Predmet.ProtuStrankaListNazivFormated>
  <DomainObject.Predmet.ProtuStrankaListNazivFormatedOIB>
    <izvorni_sadrzaj>
      <item>SABLJO j.d.o.o. za ugostiteljstvo i turizam, OIB 18423646106</item>
    </izvorni_sadrzaj>
    <derivirana_varijabla naziv="DomainObject.Predmet.ProtuStrankaListNazivFormatedOIB_1">
      <item>SABLJO j.d.o.o. za ugostiteljstvo i turizam, OIB 18423646106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SABLJO j.d.o.o. za ugostiteljstvo i turizam</izvorni_sadrzaj>
    <derivirana_varijabla naziv="DomainObject.Predmet.ProtustrankaIDrugi_1">SABLJO j.d.o.o.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SABLJO j.d.o.o. za ugostiteljstvo i turizam, OIB 18423646106, Put Dragovoljaca domovinskog rata 10, 20207 Petrača</izvorni_sadrzaj>
    <derivirana_varijabla naziv="DomainObject.Predmet.ProtustrankaIDrugiAdressOIB_1">SABLJO j.d.o.o. za ugostiteljstvo i turizam, OIB 18423646106, Put Dragovoljaca domovinskog rata 10, 20207 Petrača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SABLJO j.d.o.o. za ugostiteljstvo i turizam</item>
    </izvorni_sadrzaj>
    <derivirana_varijabla naziv="DomainObject.Predmet.SudioniciListNaziv_1">
      <item>FINA, RC Split, Podružnica Dubrovnik</item>
      <item>SABLJO j.d.o.o. za ugostiteljstvo i turizam</item>
    </derivirana_varijabla>
  </DomainObject.Predmet.SudioniciListNaziv>
  <DomainObject.Predmet.SudioniciListAdressOIB>
    <izvorni_sadrzaj>
      <item>FINA, RC Split, Podružnica Dubrovnik, OIB 85821130368, Vukovarska 2,20000 Dubrovnik</item>
      <item>SABLJO j.d.o.o. za ugostiteljstvo i turizam, OIB 18423646106, Put Dragovoljaca domovinskog rata 10,20207 Petrača</item>
    </izvorni_sadrzaj>
    <derivirana_varijabla naziv="DomainObject.Predmet.SudioniciListAdressOIB_1">
      <item>FINA, RC Split, Podružnica Dubrovnik, OIB 85821130368, Vukovarska 2,20000 Dubrovnik</item>
      <item>SABLJO j.d.o.o. za ugostiteljstvo i turizam, OIB 18423646106, Put Dragovoljaca domovinskog rata 10,20207 Petrača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18423646106</item>
    </izvorni_sadrzaj>
    <derivirana_varijabla naziv="DomainObject.Predmet.SudioniciListNazivOIB_1">
      <item>, OIB 85821130368</item>
      <item>, OIB 18423646106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CE563F-F23B-4E26-8DD1-6429DB78F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958</properties:Words>
  <properties:Characters>5280</properties:Characters>
  <properties:Lines>134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2016-04-08T12:59:00Z</dcterms:created>
  <dc:creator>Ante Kačić</dc:creator>
  <cp:lastModifiedBy>Srđan Gavranić</cp:lastModifiedBy>
  <cp:lastPrinted>2016-04-08T12:59:00Z</cp:lastPrinted>
  <dcterms:modified xmlns:xsi="http://www.w3.org/2001/XMLSchema-instance" xsi:type="dcterms:W3CDTF">2016-04-08T13:00:00Z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