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2c403" w14:paraId="da2c403" w:rsidRDefault="003F4949" w:rsidP="003F4949" w:rsidR="003F4949">
      <w:pPr>
        <w15:collapsed w:val="false"/>
      </w:pPr>
      <w:bookmarkStart w:name="_GoBack" w:id="0"/>
      <w:bookmarkEnd w:id="0"/>
      <w: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/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Amruševa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 St-</w:t>
      </w:r>
      <w:r w:rsidR="00597C80">
        <w:t>4668/16</w:t>
      </w:r>
      <w:r w:rsidR="00B766F6">
        <w:t>-53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D33877" w:rsidR="003F4949" w:rsidRPr="000F548C">
      <w:pPr>
        <w:jc w:val="both"/>
        <w:rPr>
          <w:bCs/>
        </w:rPr>
      </w:pPr>
      <w:r>
        <w:rPr>
          <w:bCs/>
        </w:rPr>
        <w:tab/>
      </w:r>
      <w:r>
        <w:t xml:space="preserve">Trgovački sud u Zagrebu, po sucu pojedincu Luciji Butigan, u stečajnom postupku nad </w:t>
      </w:r>
      <w:r w:rsidR="005C42D0">
        <w:t xml:space="preserve">stečajnim dužnikom </w:t>
      </w:r>
      <w:r w:rsidR="00597C80" w:rsidRPr="00DB6404">
        <w:t>ZAGREB INVEST d.o.o. za projektiranje i izgradnju - građevinski inženjering u stečaju, Zagreb (Grad Zagreb), Ribnjak 28, OIB 14715086238</w:t>
      </w:r>
      <w:r>
        <w:t xml:space="preserve">,  na </w:t>
      </w:r>
      <w:r w:rsidR="00D127E8">
        <w:t>i</w:t>
      </w:r>
      <w:r w:rsidR="00D33877">
        <w:t xml:space="preserve">spitnom ročištu održanom dana </w:t>
      </w:r>
      <w:r w:rsidR="00597C80">
        <w:t>15</w:t>
      </w:r>
      <w:r w:rsidRPr="000F548C">
        <w:t xml:space="preserve">. </w:t>
      </w:r>
      <w:r w:rsidR="005C42D0">
        <w:t>studenog</w:t>
      </w:r>
      <w:r w:rsidR="00D127E8" w:rsidRPr="000F548C">
        <w:t xml:space="preserve"> 2018.g.</w:t>
      </w:r>
    </w:p>
    <w:p w:rsidRDefault="003F4949" w:rsidP="003F4949" w:rsidR="003F4949">
      <w:pPr>
        <w:jc w:val="both"/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3F4949" w:rsidP="003F4949" w:rsidR="003F4949">
      <w:pPr>
        <w:jc w:val="center"/>
      </w:pPr>
    </w:p>
    <w:p w:rsidRDefault="003F4949" w:rsidP="003F4949" w:rsidR="003F4949">
      <w:pPr>
        <w:jc w:val="both"/>
        <w:rPr>
          <w:bCs/>
        </w:rPr>
      </w:pPr>
      <w:r>
        <w:rPr>
          <w:bCs/>
        </w:rPr>
        <w:t xml:space="preserve">I. </w:t>
      </w:r>
      <w:r>
        <w:rPr>
          <w:bCs/>
        </w:rPr>
        <w:tab/>
        <w:t>Utvrđene su sljedeće tražbine viših isplatnih redova kako slijedi:</w:t>
      </w:r>
    </w:p>
    <w:p w:rsidRDefault="00D33877" w:rsidP="000F548C" w:rsidR="00A61D0D">
      <w:r>
        <w:tab/>
      </w:r>
    </w:p>
    <w:p w:rsidRDefault="00FB550E" w:rsidP="00FB550E" w:rsidR="00FB550E" w:rsidRPr="00305E7B">
      <w:pPr>
        <w:pStyle w:val="Naslov1"/>
        <w:rPr>
          <w:rFonts w:cs="Times New Roman" w:hAnsi="Times New Roman" w:ascii="Times New Roman"/>
          <w:b w:val="false"/>
          <w:sz w:val="24"/>
          <w:u w:val="single"/>
        </w:rPr>
      </w:pPr>
      <w:r w:rsidRPr="00597C80">
        <w:rPr>
          <w:b w:val="false"/>
          <w:u w:val="single"/>
        </w:rPr>
        <w:t>2</w:t>
      </w:r>
      <w:r w:rsidRPr="00597C80">
        <w:rPr>
          <w:rFonts w:cs="Times New Roman" w:hAnsi="Times New Roman" w:ascii="Times New Roman"/>
          <w:b w:val="false"/>
          <w:sz w:val="24"/>
          <w:u w:val="single"/>
        </w:rPr>
        <w:t>. viši</w:t>
      </w:r>
      <w:r w:rsidRPr="00305E7B">
        <w:rPr>
          <w:rFonts w:cs="Times New Roman" w:hAnsi="Times New Roman" w:ascii="Times New Roman"/>
          <w:b w:val="false"/>
          <w:sz w:val="24"/>
          <w:u w:val="single"/>
        </w:rPr>
        <w:t xml:space="preserve"> isplatni red</w:t>
      </w:r>
    </w:p>
    <w:p w:rsidRDefault="00FB550E" w:rsidP="00FB550E" w:rsidR="00FB550E"/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2E7AFC" w:rsidR="00597C80" w:rsidRPr="00DB6404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597C80" w:rsidP="002E7AFC" w:rsidR="00597C80" w:rsidRPr="00DB640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597C80" w:rsidP="002E7AFC" w:rsidR="00597C80" w:rsidRPr="00DB640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597C80" w:rsidP="002E7AFC" w:rsidR="00597C80" w:rsidRPr="00DB640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2E7AFC" w:rsidR="00597C80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597C80" w:rsidP="002E7AFC" w:rsidR="00597C80" w:rsidRPr="00DB640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597C80" w:rsidP="002E7AFC" w:rsidR="00597C80" w:rsidRPr="00DB6404">
            <w:pPr>
              <w:jc w:val="both"/>
              <w:rPr>
                <w:color w:themeColor="text1" w:val="000000"/>
              </w:rPr>
            </w:pPr>
            <w:r w:rsidRPr="00DB6404">
              <w:rPr>
                <w:color w:themeColor="text1" w:val="000000"/>
              </w:rPr>
              <w:t>RH,MINISTARSVO FINANCIJA, POREZNA UPRAVA, OIB 18683136487</w:t>
            </w:r>
            <w:r w:rsidRPr="00DB6404">
              <w:rPr>
                <w:color w:themeColor="text1" w:val="000000"/>
              </w:rPr>
              <w:tab/>
            </w:r>
            <w:r w:rsidRPr="00DB6404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597C80" w:rsidP="002E7AFC" w:rsidR="00597C80" w:rsidRPr="00DB6404">
            <w:pPr>
              <w:jc w:val="center"/>
            </w:pPr>
            <w:r w:rsidRPr="00DB6404">
              <w:rPr>
                <w:color w:themeColor="text1" w:val="000000"/>
              </w:rPr>
              <w:t>453.514,42</w:t>
            </w:r>
          </w:p>
        </w:tc>
      </w:tr>
      <w:tr w:rsidTr="002E7AFC" w:rsidR="00597C80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597C80" w:rsidP="002E7AFC" w:rsidR="00597C80" w:rsidRPr="00DB640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597C80" w:rsidP="002E7AFC" w:rsidR="00597C80" w:rsidRPr="00DB6404">
            <w:pPr>
              <w:jc w:val="both"/>
              <w:rPr>
                <w:color w:themeColor="text1" w:val="000000"/>
              </w:rPr>
            </w:pPr>
            <w:r w:rsidRPr="00DB6404">
              <w:rPr>
                <w:color w:themeColor="text1" w:val="000000"/>
              </w:rPr>
              <w:t>VODOOPSKRBA I ODVODNJA d.o.o., OIB 83416546499, Zagreb, Folnegovićeva 1</w:t>
            </w:r>
            <w:r w:rsidRPr="00DB6404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597C80" w:rsidP="002E7AFC" w:rsidR="00597C80" w:rsidRPr="00DB6404">
            <w:pPr>
              <w:jc w:val="center"/>
            </w:pPr>
            <w:r w:rsidRPr="00DB6404">
              <w:rPr>
                <w:color w:themeColor="text1" w:val="000000"/>
              </w:rPr>
              <w:t>8.520,99</w:t>
            </w:r>
          </w:p>
        </w:tc>
      </w:tr>
      <w:tr w:rsidTr="002E7AFC" w:rsidR="00597C80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597C80" w:rsidP="002E7AFC" w:rsidR="00597C80" w:rsidRPr="00DB640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color w:themeColor="text1" w:val="000000"/>
                <w:kern w:val="3"/>
                <w:lang w:bidi="hi-IN" w:eastAsia="zh-CN"/>
              </w:rPr>
              <w:t>3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597C80" w:rsidP="002E7AFC" w:rsidR="00597C80" w:rsidRPr="00DB6404">
            <w:pPr>
              <w:jc w:val="both"/>
              <w:rPr>
                <w:color w:themeColor="text1" w:val="000000"/>
              </w:rPr>
            </w:pPr>
            <w:r w:rsidRPr="00DB6404">
              <w:rPr>
                <w:color w:themeColor="text1" w:val="000000"/>
              </w:rPr>
              <w:t>HEP - TOPLINARSTVO d.o.o., OIB 15907062900, Zagreb, Miševečka 15a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597C80" w:rsidP="002E7AFC" w:rsidR="00597C80" w:rsidRPr="00DB6404">
            <w:pPr>
              <w:jc w:val="center"/>
            </w:pPr>
            <w:r w:rsidRPr="00DB6404">
              <w:rPr>
                <w:color w:themeColor="text1" w:val="000000"/>
              </w:rPr>
              <w:t>58.198,03</w:t>
            </w:r>
          </w:p>
        </w:tc>
      </w:tr>
      <w:tr w:rsidTr="002E7AFC" w:rsidR="00597C80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597C80" w:rsidP="002E7AFC" w:rsidR="00597C80" w:rsidRPr="00DB640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color w:themeColor="text1" w:val="000000"/>
                <w:kern w:val="3"/>
                <w:lang w:bidi="hi-IN" w:eastAsia="zh-CN"/>
              </w:rPr>
              <w:t>4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597C80" w:rsidP="002E7AFC" w:rsidR="00597C80" w:rsidRPr="00DB6404">
            <w:pPr>
              <w:jc w:val="both"/>
              <w:rPr>
                <w:color w:themeColor="text1" w:val="000000"/>
              </w:rPr>
            </w:pPr>
            <w:r w:rsidRPr="00DB6404">
              <w:rPr>
                <w:color w:themeColor="text1" w:val="000000"/>
              </w:rPr>
              <w:t>REPUBLIKA HRVATSKA, OIB 52634238587</w:t>
            </w:r>
            <w:r w:rsidRPr="00DB6404">
              <w:rPr>
                <w:color w:themeColor="text1" w:val="000000"/>
              </w:rPr>
              <w:tab/>
            </w:r>
            <w:r w:rsidRPr="00DB6404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597C80" w:rsidP="002E7AFC" w:rsidR="00597C80" w:rsidRPr="00DB6404">
            <w:pPr>
              <w:jc w:val="center"/>
            </w:pPr>
            <w:r w:rsidRPr="00DB6404">
              <w:rPr>
                <w:color w:themeColor="text1" w:val="000000"/>
              </w:rPr>
              <w:t>11.139,38</w:t>
            </w:r>
          </w:p>
        </w:tc>
      </w:tr>
      <w:tr w:rsidTr="002E7AFC" w:rsidR="00597C80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597C80" w:rsidP="002E7AFC" w:rsidR="00597C80" w:rsidRPr="00DB640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color w:themeColor="text1" w:val="000000"/>
                <w:kern w:val="3"/>
                <w:lang w:bidi="hi-IN" w:eastAsia="zh-CN"/>
              </w:rPr>
              <w:t>5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597C80" w:rsidP="002E7AFC" w:rsidR="00597C80" w:rsidRPr="00DB6404">
            <w:pPr>
              <w:jc w:val="both"/>
              <w:rPr>
                <w:color w:themeColor="text1" w:val="000000"/>
              </w:rPr>
            </w:pPr>
            <w:r w:rsidRPr="00DB6404">
              <w:rPr>
                <w:color w:themeColor="text1" w:val="000000"/>
              </w:rPr>
              <w:t>HRVATSKE VODE, OIB 28921383001, Zagreb,</w:t>
            </w:r>
            <w:r w:rsidRPr="00DB6404">
              <w:rPr>
                <w:color w:themeColor="text1" w:val="000000"/>
              </w:rPr>
              <w:tab/>
              <w:t>Ulica grada Vukovara 220,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597C80" w:rsidP="002E7AFC" w:rsidR="00597C80" w:rsidRPr="00DB6404">
            <w:pPr>
              <w:jc w:val="center"/>
            </w:pPr>
            <w:r w:rsidRPr="00DB6404">
              <w:rPr>
                <w:color w:themeColor="text1" w:val="000000"/>
              </w:rPr>
              <w:t>891,63</w:t>
            </w:r>
          </w:p>
        </w:tc>
      </w:tr>
      <w:tr w:rsidTr="002E7AFC" w:rsidR="00597C80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597C80" w:rsidP="002E7AFC" w:rsidR="00597C80" w:rsidRPr="00DB640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color w:themeColor="text1" w:val="000000"/>
                <w:kern w:val="3"/>
                <w:lang w:bidi="hi-IN" w:eastAsia="zh-CN"/>
              </w:rPr>
              <w:t>6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597C80" w:rsidP="002E7AFC" w:rsidR="00597C80" w:rsidRPr="00DB6404">
            <w:pPr>
              <w:jc w:val="both"/>
              <w:rPr>
                <w:color w:themeColor="text1" w:val="000000"/>
              </w:rPr>
            </w:pPr>
            <w:r w:rsidRPr="00DB6404">
              <w:rPr>
                <w:color w:themeColor="text1" w:val="000000"/>
              </w:rPr>
              <w:t>ZAGREBAČKI HOLDING d.o.o., OIB 85584865987, Zagreb,</w:t>
            </w:r>
            <w:r w:rsidRPr="00DB6404">
              <w:rPr>
                <w:color w:themeColor="text1" w:val="000000"/>
              </w:rPr>
              <w:tab/>
              <w:t>Ulica grada Vukovara 41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597C80" w:rsidP="002E7AFC" w:rsidR="00597C80" w:rsidRPr="00DB6404">
            <w:pPr>
              <w:jc w:val="center"/>
            </w:pPr>
            <w:r w:rsidRPr="00DB6404">
              <w:rPr>
                <w:color w:themeColor="text1" w:val="000000"/>
              </w:rPr>
              <w:t>4.641,04</w:t>
            </w:r>
          </w:p>
        </w:tc>
      </w:tr>
      <w:tr w:rsidTr="002E7AFC" w:rsidR="00597C80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597C80" w:rsidP="002E7AFC" w:rsidR="00597C80" w:rsidRPr="00DB640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color w:themeColor="text1" w:val="000000"/>
                <w:kern w:val="3"/>
                <w:lang w:bidi="hi-IN" w:eastAsia="zh-CN"/>
              </w:rPr>
              <w:t>7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597C80" w:rsidP="002E7AFC" w:rsidR="00597C80" w:rsidRPr="00DB6404">
            <w:pPr>
              <w:jc w:val="both"/>
              <w:rPr>
                <w:color w:themeColor="text1" w:val="000000"/>
              </w:rPr>
            </w:pPr>
            <w:r w:rsidRPr="00DB6404">
              <w:rPr>
                <w:color w:themeColor="text1" w:val="000000"/>
              </w:rPr>
              <w:t>SUVLASNICI ZGRADE Goričanska 12, zastupani po BMD d.o.o., Sesvete, Dobrolska 13a,  OIB 79273112873</w:t>
            </w:r>
            <w:r w:rsidRPr="00DB6404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597C80" w:rsidP="002E7AFC" w:rsidR="00597C80" w:rsidRPr="00DB6404">
            <w:pPr>
              <w:jc w:val="center"/>
            </w:pPr>
            <w:r w:rsidRPr="00DB6404">
              <w:rPr>
                <w:color w:themeColor="text1" w:val="000000"/>
              </w:rPr>
              <w:t>3.998,03</w:t>
            </w:r>
          </w:p>
        </w:tc>
      </w:tr>
    </w:tbl>
    <w:p w:rsidRDefault="00FB550E" w:rsidP="00FB550E" w:rsidR="00FB550E" w:rsidRPr="00FB550E"/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3F4949" w:rsidP="003F4949" w:rsidR="003F4949">
      <w:pPr>
        <w:ind w:firstLine="720"/>
        <w:jc w:val="both"/>
      </w:pPr>
    </w:p>
    <w:p w:rsidRDefault="000F548C" w:rsidP="000F548C" w:rsidR="000F548C">
      <w:pPr>
        <w:ind w:firstLine="720"/>
        <w:jc w:val="both"/>
      </w:pPr>
      <w:r>
        <w:t>Na i</w:t>
      </w:r>
      <w:r w:rsidR="00C02364">
        <w:t xml:space="preserve">spitnom </w:t>
      </w:r>
      <w:r w:rsidR="00597C80">
        <w:t>ročištu održanom dana 15</w:t>
      </w:r>
      <w:r>
        <w:t xml:space="preserve">. </w:t>
      </w:r>
      <w:r w:rsidR="005C42D0">
        <w:t>studenog</w:t>
      </w:r>
      <w:r>
        <w:t xml:space="preserve"> 2018.</w:t>
      </w:r>
      <w:r w:rsidR="003D1EF2">
        <w:t>g.</w:t>
      </w:r>
      <w:r>
        <w:t xml:space="preserve"> ispitane su sve prijavljene tražbine prema svojim iznosima i redu.</w:t>
      </w:r>
    </w:p>
    <w:p w:rsidRDefault="000F548C" w:rsidP="000F548C" w:rsidR="000F548C">
      <w:pPr>
        <w:ind w:firstLine="720"/>
        <w:jc w:val="both"/>
      </w:pPr>
    </w:p>
    <w:p w:rsidRDefault="000F548C" w:rsidP="000F548C" w:rsidR="000F548C">
      <w:pPr>
        <w:ind w:firstLine="708"/>
        <w:jc w:val="both"/>
      </w:pPr>
      <w:r>
        <w:t xml:space="preserve">Stečajni sudac sastavio je, sukladno članku 264. Stečajnog zakona (Narodne novine br. 71/15,104/17; dalje: SZ), tablicu ispitanih tražbina, a u koju su za svaku prijavljenu tražbinu </w:t>
      </w:r>
      <w:r>
        <w:lastRenderedPageBreak/>
        <w:t>uneseni podaci o tome u kojoj je mjeri tražbina utvrđena prema svom iznosu i svom redu, odnosno tko je tražbinu osporio.</w:t>
      </w:r>
    </w:p>
    <w:p w:rsidRDefault="000F548C" w:rsidP="000F548C" w:rsidR="000F548C">
      <w:pPr>
        <w:ind w:firstLine="708"/>
        <w:jc w:val="both"/>
      </w:pPr>
    </w:p>
    <w:p w:rsidRDefault="000F548C" w:rsidP="000F548C" w:rsidR="000F548C">
      <w:pPr>
        <w:pStyle w:val="Tijeloteksta"/>
        <w:ind w:firstLine="566"/>
      </w:pPr>
      <w:r>
        <w:t>Tražbine navedene u točki I. izreke stečajni upravitelj nije osporio, a ni nitko od nazočnih vjerovnika. Stoga se, te tražbine na temelju članka 265. stavak 1. SZ-a smatraju utvrđenim, pa je i riješeno kao u točki I. izreke.</w:t>
      </w:r>
    </w:p>
    <w:p w:rsidRDefault="001411C9" w:rsidP="001411C9" w:rsidR="001411C9" w:rsidRPr="00F43A54">
      <w:pPr>
        <w:ind w:firstLine="720"/>
        <w:jc w:val="both"/>
        <w:rPr>
          <w:color w:themeColor="text1" w:val="000000"/>
        </w:rPr>
      </w:pPr>
    </w:p>
    <w:p w:rsidRDefault="00597C80" w:rsidP="003F4949" w:rsidR="003F4949">
      <w:pPr>
        <w:jc w:val="center"/>
      </w:pPr>
      <w:r>
        <w:t>U Zagrebu, 15</w:t>
      </w:r>
      <w:r w:rsidR="003F4949">
        <w:t xml:space="preserve">. </w:t>
      </w:r>
      <w:r w:rsidR="005C42D0">
        <w:t xml:space="preserve"> studenog</w:t>
      </w:r>
      <w:r w:rsidR="00D127E8">
        <w:t xml:space="preserve"> 2018</w:t>
      </w:r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B766F6">
        <w:t>,v.r.</w:t>
      </w:r>
    </w:p>
    <w:p w:rsidRDefault="00FE6520" w:rsidP="003F4949" w:rsidR="00FE6520"/>
    <w:p w:rsidRDefault="00C02364" w:rsidP="003F4949" w:rsidR="00C02364"/>
    <w:p w:rsidRDefault="003F4949" w:rsidP="003F4949" w:rsidR="003F4949">
      <w:r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3571A3" w:rsidP="003571A3" w:rsidR="003571A3">
      <w:pPr>
        <w:pStyle w:val="Tijeloteksta-uvlaka3"/>
        <w:rPr>
          <w:lang w:eastAsia="en-US"/>
        </w:rPr>
      </w:pPr>
    </w:p>
    <w:p w:rsidRDefault="00B766F6" w:rsidP="00692346" w:rsidR="00B766F6">
      <w:pPr>
        <w:ind w:left="4956"/>
        <w:rPr>
          <w:color w:val="000000"/>
        </w:rPr>
      </w:pPr>
      <w:r>
        <w:rPr>
          <w:color w:val="000000"/>
        </w:rPr>
        <w:t>Za točnost otpravka-ovlašteni službenik</w:t>
      </w:r>
    </w:p>
    <w:p w:rsidRDefault="00B766F6" w:rsidP="00C662EE" w:rsidR="00B766F6" w:rsidRPr="00C662EE">
      <w:pPr>
        <w:ind w:firstLine="720" w:left="5760"/>
      </w:pPr>
      <w:r w:rsidRPr="00C662EE">
        <w:rPr>
          <w:color w:val="000000"/>
        </w:rPr>
        <w:t>Monika Grbac</w:t>
      </w:r>
    </w:p>
    <w:p w:rsidRDefault="003571A3" w:rsidP="003571A3" w:rsidR="003571A3" w:rsidRPr="003571A3">
      <w:pPr>
        <w:pStyle w:val="Tijeloteksta-uvlaka3"/>
        <w:rPr>
          <w:lang w:eastAsia="en-US"/>
        </w:rPr>
      </w:pPr>
    </w:p>
    <w:p w:rsidRDefault="002B4A0D" w:rsidR="002B4A0D"/>
    <w:sectPr w:rsidSect="00C02364" w:rsidR="002B4A0D">
      <w:headerReference w:type="default" r:id="rId10"/>
      <w:pgSz w:h="16838" w:w="11906"/>
      <w:pgMar w:gutter="0" w:footer="708" w:header="708" w:left="1417" w:bottom="1560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0F548C" w:rsidR="003571A3">
        <w:pPr>
          <w:tabs>
            <w:tab w:pos="6660" w:val="center"/>
          </w:tabs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66F6">
          <w:rPr>
            <w:noProof/>
          </w:rPr>
          <w:t>2</w:t>
        </w:r>
        <w:r>
          <w:fldChar w:fldCharType="end"/>
        </w:r>
        <w:r>
          <w:t xml:space="preserve"> </w:t>
        </w:r>
        <w:r w:rsidR="000F548C">
          <w:tab/>
        </w:r>
        <w:r w:rsidR="000F548C">
          <w:tab/>
          <w:t>20 St-</w:t>
        </w:r>
        <w:r w:rsidR="00597C80">
          <w:t>4668/16</w:t>
        </w:r>
      </w:p>
      <w:p w:rsidRDefault="003571A3" w:rsidP="003571A3" w:rsidR="003571A3">
        <w:pPr>
          <w:ind w:right="-142" w:left="7080"/>
        </w:pPr>
        <w:r>
          <w:t xml:space="preserve"> </w:t>
        </w:r>
      </w:p>
      <w:p w:rsidRDefault="00B766F6" w:rsidR="003571A3">
        <w:pPr>
          <w:pStyle w:val="Zaglavlje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3678F16C"/>
    <w:lvl w:tplc="EB7A4116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25B61"/>
    <w:rsid w:val="000C26B2"/>
    <w:rsid w:val="000D0B25"/>
    <w:rsid w:val="000F548C"/>
    <w:rsid w:val="001411C9"/>
    <w:rsid w:val="00234D11"/>
    <w:rsid w:val="002B4A0D"/>
    <w:rsid w:val="002E33EB"/>
    <w:rsid w:val="00305E7B"/>
    <w:rsid w:val="003467A5"/>
    <w:rsid w:val="003571A3"/>
    <w:rsid w:val="003D1EF2"/>
    <w:rsid w:val="003F4949"/>
    <w:rsid w:val="004C53C4"/>
    <w:rsid w:val="00502F71"/>
    <w:rsid w:val="00597C80"/>
    <w:rsid w:val="005C42D0"/>
    <w:rsid w:val="005D3B6F"/>
    <w:rsid w:val="00621818"/>
    <w:rsid w:val="00682048"/>
    <w:rsid w:val="00704F5D"/>
    <w:rsid w:val="00811ABF"/>
    <w:rsid w:val="0085643D"/>
    <w:rsid w:val="00875A4A"/>
    <w:rsid w:val="008C52E0"/>
    <w:rsid w:val="008E122E"/>
    <w:rsid w:val="00961E1E"/>
    <w:rsid w:val="009C704E"/>
    <w:rsid w:val="00A050E0"/>
    <w:rsid w:val="00A208FC"/>
    <w:rsid w:val="00A61D0D"/>
    <w:rsid w:val="00A81EFF"/>
    <w:rsid w:val="00AB4558"/>
    <w:rsid w:val="00AC7FCC"/>
    <w:rsid w:val="00B054D8"/>
    <w:rsid w:val="00B231D2"/>
    <w:rsid w:val="00B23C2E"/>
    <w:rsid w:val="00B41753"/>
    <w:rsid w:val="00B766F6"/>
    <w:rsid w:val="00B804FB"/>
    <w:rsid w:val="00BC2BC3"/>
    <w:rsid w:val="00BE2485"/>
    <w:rsid w:val="00C007C5"/>
    <w:rsid w:val="00C02364"/>
    <w:rsid w:val="00C3243E"/>
    <w:rsid w:val="00CB61FA"/>
    <w:rsid w:val="00D127E8"/>
    <w:rsid w:val="00D33877"/>
    <w:rsid w:val="00D56DFC"/>
    <w:rsid w:val="00E825AA"/>
    <w:rsid w:val="00E86DE7"/>
    <w:rsid w:val="00F43804"/>
    <w:rsid w:val="00FA7F21"/>
    <w:rsid w:val="00FB550E"/>
    <w:rsid w:val="00FE6520"/>
    <w:rsid w:val="00FE6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B766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66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66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66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66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B766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66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66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66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66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St-4668/2016-53</izvorni_sadrzaj>
    <derivirana_varijabla naziv="DomainObject.Oznaka_1">St-4668/2016-53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4668</izvorni_sadrzaj>
    <derivirana_varijabla naziv="DomainObject.Predmet.Broj_1">4668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St-4668/2016</izvorni_sadrzaj>
    <derivirana_varijabla naziv="DomainObject.Predmet.OznakaBroj_1">St-4668/2016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ZAGREB INVEST d.o.o. zastupanog po punomoćniku Tomislav Nevistić</izvorni_sadrzaj>
    <derivirana_varijabla naziv="DomainObject.Predmet.ProtustrankaFormated_1">  ZAGREB INVEST d.o.o. zastupanog po punomoćniku Tomislav Nevistić</derivirana_varijabla>
  </DomainObject.Predmet.ProtustrankaFormated>
  <DomainObject.Predmet.ProtustrankaFormatedOIB>
    <izvorni_sadrzaj>  ZAGREB INVEST d.o.o., OIB 14715086238 zastupanog po punomoćniku Tomislav Nevistić</izvorni_sadrzaj>
    <derivirana_varijabla naziv="DomainObject.Predmet.ProtustrankaFormatedOIB_1">  ZAGREB INVEST d.o.o., OIB 14715086238 zastupanog po punomoćniku Tomislav Nevistić</derivirana_varijabla>
  </DomainObject.Predmet.ProtustrankaFormatedOIB>
  <DomainObject.Predmet.ProtustrankaFormatedWithAdress>
    <izvorni_sadrzaj> ZAGREB INVEST d.o.o., Ribnjak 28, 10000 Zagreb zastupanog po punomoćniku Tomislav Nevistić</izvorni_sadrzaj>
    <derivirana_varijabla naziv="DomainObject.Predmet.ProtustrankaFormatedWithAdress_1"> ZAGREB INVEST d.o.o., Ribnjak 28, 10000 Zagreb zastupanog po punomoćniku Tomislav Nevistić</derivirana_varijabla>
  </DomainObject.Predmet.ProtustrankaFormatedWithAdress>
  <DomainObject.Predmet.ProtustrankaFormatedWithAdressOIB>
    <izvorni_sadrzaj> ZAGREB INVEST d.o.o., OIB 14715086238, Ribnjak 28, 10000 Zagreb zastupanog po punomoćniku Tomislav Nevistić</izvorni_sadrzaj>
    <derivirana_varijabla naziv="DomainObject.Predmet.ProtustrankaFormatedWithAdressOIB_1"> ZAGREB INVEST d.o.o., OIB 14715086238, Ribnjak 28, 10000 Zagreb zastupanog po punomoćniku Tomislav Nevistić</derivirana_varijabla>
  </DomainObject.Predmet.ProtustrankaFormatedWithAdressOIB>
  <DomainObject.Predmet.ProtustrankaWithAdress>
    <izvorni_sadrzaj>ZAGREB INVEST d.o.o. Ribnjak 28, 10000 Zagreb</izvorni_sadrzaj>
    <derivirana_varijabla naziv="DomainObject.Predmet.ProtustrankaWithAdress_1">ZAGREB INVEST d.o.o. Ribnjak 28, 10000 Zagreb</derivirana_varijabla>
  </DomainObject.Predmet.ProtustrankaWithAdress>
  <DomainObject.Predmet.ProtustrankaWithAdressOIB>
    <izvorni_sadrzaj>ZAGREB INVEST d.o.o., OIB 14715086238, Ribnjak 28, 10000 Zagreb</izvorni_sadrzaj>
    <derivirana_varijabla naziv="DomainObject.Predmet.ProtustrankaWithAdressOIB_1">ZAGREB INVEST d.o.o., OIB 14715086238, Ribnjak 28, 10000 Zagreb</derivirana_varijabla>
  </DomainObject.Predmet.ProtustrankaWithAdressOIB>
  <DomainObject.Predmet.ProtustrankaNazivFormated>
    <izvorni_sadrzaj>ZAGREB INVEST d.o.o.</izvorni_sadrzaj>
    <derivirana_varijabla naziv="DomainObject.Predmet.ProtustrankaNazivFormated_1">ZAGREB INVEST d.o.o.</derivirana_varijabla>
  </DomainObject.Predmet.ProtustrankaNazivFormated>
  <DomainObject.Predmet.ProtustrankaNazivFormatedOIB>
    <izvorni_sadrzaj>ZAGREB INVEST d.o.o., OIB 14715086238</izvorni_sadrzaj>
    <derivirana_varijabla naziv="DomainObject.Predmet.ProtustrankaNazivFormatedOIB_1">ZAGREB INVEST d.o.o., OIB 14715086238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Tomislav Nevistić; REPUBLIKA HRVATSKA MINISTARSTVO FINANCIJA zastupanog po punomoćniku ŽDO ZAGREB</izvorni_sadrzaj>
    <derivirana_varijabla naziv="DomainObject.Predmet.StrankaFormated_1">  FINA Regionalni centar Zagreb; Tomislav Nevistić; REPUBLIKA HRVATSKA MINISTARSTVO FINANCIJA zastupanog po punomoćniku ŽDO ZAGREB</derivirana_varijabla>
  </DomainObject.Predmet.StrankaFormated>
  <DomainObject.Predmet.StrankaFormatedOIB>
    <izvorni_sadrzaj>  FINA Regionalni centar Zagreb, OIB 85821130368; Tomislav Nevistić, OIB 85811918194; REPUBLIKA HRVATSKA MINISTARSTVO FINANCIJA, OIB 18683136487 zastupanog po punomoćniku ŽDO ZAGREB</izvorni_sadrzaj>
    <derivirana_varijabla naziv="DomainObject.Predmet.StrankaFormatedOIB_1">  FINA Regionalni centar Zagreb, OIB 85821130368; Tomislav Nevistić, OIB 85811918194; REPUBLIKA HRVATSKA MINISTARSTVO FINANCIJA, OIB 18683136487 zastupanog po punomoćniku ŽDO ZAGREB</derivirana_varijabla>
  </DomainObject.Predmet.StrankaFormatedOIB>
  <DomainObject.Predmet.StrankaFormatedWithAdress>
    <izvorni_sadrzaj> FINA Regionalni centar Zagreb, Trg svibanjskih žrtava 1995. 1, 10000 Zagreb; Tomislav Nevistić, Iblerov Trg 10, 10000 Zagreb; REPUBLIKA HRVATSKA MINISTARSTVO FINANCIJA, Katančićeva 5, 10000 Zagreb zastupanog po punomoćniku ŽDO ZAGREB</izvorni_sadrzaj>
    <derivirana_varijabla naziv="DomainObject.Predmet.StrankaFormatedWithAdress_1"> FINA Regionalni centar Zagreb, Trg svibanjskih žrtava 1995. 1, 10000 Zagreb; Tomislav Nevistić, Iblerov Trg 10, 10000 Zagreb; REPUBLIKA HRVATSKA MINISTARSTVO FINANCIJA, Katančićeva 5, 10000 Zagreb zastupanog po punomoćniku ŽDO ZAGREB</derivirana_varijabla>
  </DomainObject.Predmet.StrankaFormatedWithAdress>
  <DomainObject.Predmet.StrankaFormatedWithAdressOIB>
    <izvorni_sadrzaj> FINA Regionalni centar Zagreb, OIB 85821130368, Trg svibanjskih žrtava 1995. 1, 10000 Zagreb; Tomislav Nevistić, OIB 85811918194, Iblerov Trg 10, 10000 Zagreb; REPUBLIKA HRVATSKA MINISTARSTVO FINANCIJA, OIB 18683136487, Katančićeva 5, 10000 Zagreb zastupanog po punomoćniku ŽDO ZAGREB</izvorni_sadrzaj>
    <derivirana_varijabla naziv="DomainObject.Predmet.StrankaFormatedWithAdressOIB_1"> FINA Regionalni centar Zagreb, OIB 85821130368, Trg svibanjskih žrtava 1995. 1, 10000 Zagreb; Tomislav Nevistić, OIB 85811918194, Iblerov Trg 10, 10000 Zagreb; REPUBLIKA HRVATSKA MINISTARSTVO FINANCIJA, OIB 18683136487, Katančićeva 5, 10000 Zagreb zastupanog po punomoćniku ŽDO ZAGREB</derivirana_varijabla>
  </DomainObject.Predmet.StrankaFormatedWithAdressOIB>
  <DomainObject.Predmet.StrankaWithAdress>
    <izvorni_sadrzaj>FINA Regionalni centar Zagreb Trg svibanjskih žrtava 1995. 1,10000 Zagreb,Tomislav Nevistić Iblerov Trg 10,10000 Zagreb,REPUBLIKA HRVATSKA MINISTARSTVO FINANCIJA Katančićeva 5,10000 Zagreb</izvorni_sadrzaj>
    <derivirana_varijabla naziv="DomainObject.Predmet.StrankaWithAdress_1">FINA Regionalni centar Zagreb Trg svibanjskih žrtava 1995. 1,10000 Zagreb,Tomislav Nevistić Iblerov Trg 10,10000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Zagreb,Tomislav Nevistić, OIB 85811918194, Iblerov Trg 10,10000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Zagreb,Tomislav Nevistić, OIB 85811918194, Iblerov Trg 10,10000 Zagreb,REPUBLIKA HRVATSKA MINISTARSTVO FINANCIJA, OIB 18683136487, Katančićeva 5,10000 Zagreb</derivirana_varijabla>
  </DomainObject.Predmet.StrankaWithAdressOIB>
  <DomainObject.Predmet.StrankaNazivFormated>
    <izvorni_sadrzaj>FINA Regionalni centar Zagreb,Tomislav Nevistić,REPUBLIKA HRVATSKA MINISTARSTVO FINANCIJA</izvorni_sadrzaj>
    <derivirana_varijabla naziv="DomainObject.Predmet.StrankaNazivFormated_1">FINA Regionalni centar Zagreb,Tomislav Nevistić,REPUBLIKA HRVATSKA MINISTARSTVO FINANCIJA</derivirana_varijabla>
  </DomainObject.Predmet.StrankaNazivFormated>
  <DomainObject.Predmet.StrankaNazivFormatedOIB>
    <izvorni_sadrzaj>FINA Regionalni centar Zagreb, OIB 85821130368,Tomislav Nevistić, OIB 85811918194,REPUBLIKA HRVATSKA MINISTARSTVO FINANCIJA, OIB 18683136487</izvorni_sadrzaj>
    <derivirana_varijabla naziv="DomainObject.Predmet.StrankaNazivFormatedOIB_1">FINA Regionalni centar Zagreb, OIB 85821130368,Tomislav Nevistić, OIB 85811918194,REPUBLIKA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Tomislav Nevistić</item>
      <item>REPUBLIKA HRVATSKA MINISTARSTVO FINANCIJA zastupanog po punomoćniku ŽDO ZAGREB</item>
    </izvorni_sadrzaj>
    <derivirana_varijabla naziv="DomainObject.Predmet.StrankaListFormated_1">
      <item>FINA Regionalni centar Zagreb</item>
      <item>Tomislav Nevistić</item>
      <item>REPUBLIKA HRVATSKA MINISTARSTVO FINANCIJA zastupanog po punomoćniku ŽDO ZAGREB</item>
    </derivirana_varijabla>
  </DomainObject.Predmet.StrankaListFormated>
  <DomainObject.Predmet.StrankaListFormatedOIB>
    <izvorni_sadrzaj>
      <item>FINA Regionalni centar Zagreb, OIB 85821130368</item>
      <item>Tomislav Nevistić, OIB 85811918194</item>
      <item>REPUBLIKA HRVATSKA MINISTARSTVO FINANCIJA, OIB 18683136487 zastupanog po punomoćniku ŽDO ZAGREB</item>
    </izvorni_sadrzaj>
    <derivirana_varijabla naziv="DomainObject.Predmet.StrankaListFormatedOIB_1">
      <item>FINA Regionalni centar Zagreb, OIB 85821130368</item>
      <item>Tomislav Nevistić, OIB 85811918194</item>
      <item>REPUBLIKA HRVATSKA MINISTARSTVO FINANCIJA, OIB 18683136487 zastupanog po punomoćniku ŽDO ZAGREB</item>
    </derivirana_varijabla>
  </DomainObject.Predmet.StrankaListFormatedOIB>
  <DomainObject.Predmet.StrankaListFormatedWithAdress>
    <izvorni_sadrzaj>
      <item>FINA Regionalni centar Zagreb, Trg svibanjskih žrtava 1995. 1, 10000 Zagreb</item>
      <item>Tomislav Nevistić, Iblerov Trg 10, 10000 Zagreb</item>
      <item>REPUBLIKA HRVATSKA MINISTARSTVO FINANCIJA, Katančićeva 5, 10000 Zagreb zastupanog po punomoćniku ŽDO ZAGREB</item>
    </izvorni_sadrzaj>
    <derivirana_varijabla naziv="DomainObject.Predmet.StrankaListFormatedWithAdress_1">
      <item>FINA Regionalni centar Zagreb, Trg svibanjskih žrtava 1995. 1, 10000 Zagreb</item>
      <item>Tomislav Nevistić, Iblerov Trg 10, 10000 Zagreb</item>
      <item>REPUBLIKA HRVATSKA MINISTARSTVO FINANCIJA, Katančićeva 5, 10000 Zagreb zastupanog po punomoćniku ŽDO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Tomislav Nevistić, OIB 85811918194, Iblerov Trg 10, 10000 Zagreb</item>
      <item>REPUBLIKA HRVATSKA MINISTARSTVO FINANCIJA, OIB 18683136487, Katančićeva 5, 10000 Zagreb zastupanog po punomoćniku ŽDO ZAGREB</item>
    </izvorni_sadrzaj>
    <derivirana_varijabla naziv="DomainObject.Predmet.StrankaListFormatedWithAdressOIB_1">
      <item>FINA Regionalni centar Zagreb, OIB 85821130368, Trg svibanjskih žrtava 1995. 1, 10000 Zagreb</item>
      <item>Tomislav Nevistić, OIB 85811918194, Iblerov Trg 10, 10000 Zagreb</item>
      <item>REPUBLIKA HRVATSKA MINISTARSTVO FINANCIJA, OIB 18683136487, Katančićeva 5, 10000 Zagreb zastupanog po punomoćniku ŽDO ZAGREB</item>
    </derivirana_varijabla>
  </DomainObject.Predmet.StrankaListFormatedWithAdressOIB>
  <DomainObject.Predmet.StrankaListNazivFormated>
    <izvorni_sadrzaj>
      <item>FINA Regionalni centar Zagreb</item>
      <item>Tomislav Nevistić</item>
      <item>REPUBLIKA HRVATSKA MINISTARSTVO FINANCIJA</item>
    </izvorni_sadrzaj>
    <derivirana_varijabla naziv="DomainObject.Predmet.StrankaListNazivFormated_1">
      <item>FINA Regionalni centar Zagreb</item>
      <item>Tomislav Nevistić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Tomislav Nevistić, OIB 85811918194</item>
      <item>REPUBLIKA HRVATSKA MINISTARSTVO FINANCIJA, OIB 18683136487</item>
    </izvorni_sadrzaj>
    <derivirana_varijabla naziv="DomainObject.Predmet.StrankaListNazivFormatedOIB_1">
      <item>FINA Regionalni centar Zagreb, OIB 85821130368</item>
      <item>Tomislav Nevistić, OIB 85811918194</item>
      <item>REPUBLIKA HRVATSKA MINISTARSTVO FINANCIJA, OIB 18683136487</item>
    </derivirana_varijabla>
  </DomainObject.Predmet.StrankaListNazivFormatedOIB>
  <DomainObject.Predmet.ProtuStrankaListFormated>
    <izvorni_sadrzaj>
      <item>ZAGREB INVEST d.o.o. zastupanog po punomoćniku Tomislav Nevistić</item>
    </izvorni_sadrzaj>
    <derivirana_varijabla naziv="DomainObject.Predmet.ProtuStrankaListFormated_1">
      <item>ZAGREB INVEST d.o.o. zastupanog po punomoćniku Tomislav Nevistić</item>
    </derivirana_varijabla>
  </DomainObject.Predmet.ProtuStrankaListFormated>
  <DomainObject.Predmet.ProtuStrankaListFormatedOIB>
    <izvorni_sadrzaj>
      <item>ZAGREB INVEST d.o.o., OIB 14715086238 zastupanog po punomoćniku Tomislav Nevistić</item>
    </izvorni_sadrzaj>
    <derivirana_varijabla naziv="DomainObject.Predmet.ProtuStrankaListFormatedOIB_1">
      <item>ZAGREB INVEST d.o.o., OIB 14715086238 zastupanog po punomoćniku Tomislav Nevistić</item>
    </derivirana_varijabla>
  </DomainObject.Predmet.ProtuStrankaListFormatedOIB>
  <DomainObject.Predmet.ProtuStrankaListFormatedWithAdress>
    <izvorni_sadrzaj>
      <item>ZAGREB INVEST d.o.o., Ribnjak 28, 10000 Zagreb zastupanog po punomoćniku Tomislav Nevistić</item>
    </izvorni_sadrzaj>
    <derivirana_varijabla naziv="DomainObject.Predmet.ProtuStrankaListFormatedWithAdress_1">
      <item>ZAGREB INVEST d.o.o., Ribnjak 28, 10000 Zagreb zastupanog po punomoćniku Tomislav Nevistić</item>
    </derivirana_varijabla>
  </DomainObject.Predmet.ProtuStrankaListFormatedWithAdress>
  <DomainObject.Predmet.ProtuStrankaListFormatedWithAdressOIB>
    <izvorni_sadrzaj>
      <item>ZAGREB INVEST d.o.o., OIB 14715086238, Ribnjak 28, 10000 Zagreb zastupanog po punomoćniku Tomislav Nevistić</item>
    </izvorni_sadrzaj>
    <derivirana_varijabla naziv="DomainObject.Predmet.ProtuStrankaListFormatedWithAdressOIB_1">
      <item>ZAGREB INVEST d.o.o., OIB 14715086238, Ribnjak 28, 10000 Zagreb zastupanog po punomoćniku Tomislav Nevistić</item>
    </derivirana_varijabla>
  </DomainObject.Predmet.ProtuStrankaListFormatedWithAdressOIB>
  <DomainObject.Predmet.ProtuStrankaListNazivFormated>
    <izvorni_sadrzaj>
      <item>ZAGREB INVEST d.o.o.</item>
    </izvorni_sadrzaj>
    <derivirana_varijabla naziv="DomainObject.Predmet.ProtuStrankaListNazivFormated_1">
      <item>ZAGREB INVEST d.o.o.</item>
    </derivirana_varijabla>
  </DomainObject.Predmet.ProtuStrankaListNazivFormated>
  <DomainObject.Predmet.ProtuStrankaListNazivFormatedOIB>
    <izvorni_sadrzaj>
      <item>ZAGREB INVEST d.o.o., OIB 14715086238</item>
    </izvorni_sadrzaj>
    <derivirana_varijabla naziv="DomainObject.Predmet.ProtuStrankaListNazivFormatedOIB_1">
      <item>ZAGREB INVEST d.o.o., OIB 14715086238</item>
    </derivirana_varijabla>
  </DomainObject.Predmet.ProtuStrankaListNazivFormatedOIB>
  <DomainObject.Predmet.OstaliListFormated>
    <izvorni_sadrzaj>
      <item>Tomislav Nevistić punomoćnik sudionika u postupku ZAGREB INVEST d.o.o.</item>
      <item>ŽDO ZAGREB punomoćnik sudionika u postupku REPUBLIKA HRVATSKA MINISTARSTVO FINANCIJA</item>
    </izvorni_sadrzaj>
    <derivirana_varijabla naziv="DomainObject.Predmet.OstaliListFormated_1">
      <item>Tomislav Nevistić punomoćnik sudionika u postupku ZAGREB INVEST d.o.o.</item>
      <item>ŽDO ZAGREB punomoćnik sudionika u postupku REPUBLIKA HRVATSKA MINISTARSTVO FINANCIJA</item>
    </derivirana_varijabla>
  </DomainObject.Predmet.OstaliListFormated>
  <DomainObject.Predmet.OstaliListFormatedOIB>
    <izvorni_sadrzaj>
      <item>Tomislav Nevistić, OIB 85811918194 punomoćnik sudionika u postupku ZAGREB INVEST d.o.o.</item>
      <item>ŽDO ZAGREB punomoćnik sudionika u postupku REPUBLIKA HRVATSKA MINISTARSTVO FINANCIJA</item>
    </izvorni_sadrzaj>
    <derivirana_varijabla naziv="DomainObject.Predmet.OstaliListFormatedOIB_1">
      <item>Tomislav Nevistić, OIB 85811918194 punomoćnik sudionika u postupku ZAGREB INVEST d.o.o.</item>
      <item>ŽDO ZAGREB punomoćnik sudionika u postupku REPUBLIKA HRVATSKA MINISTARSTVO FINANCIJA</item>
    </derivirana_varijabla>
  </DomainObject.Predmet.OstaliListFormatedOIB>
  <DomainObject.Predmet.OstaliListFormatedWithAdress>
    <izvorni_sadrzaj>
      <item>Tomislav Nevistić, Iblerov trg 10, 10000 Zagreb punomoćnik sudionika u postupku ZAGREB INVEST d.o.o.</item>
      <item>ŽDO ZAGREB, Savska 41, 10000 Zagreb punomoćnik sudionika u postupku REPUBLIKA HRVATSKA MINISTARSTVO FINANCIJA</item>
    </izvorni_sadrzaj>
    <derivirana_varijabla naziv="DomainObject.Predmet.OstaliListFormatedWithAdress_1">
      <item>Tomislav Nevistić, Iblerov trg 10, 10000 Zagreb punomoćnik sudionika u postupku ZAGREB INVEST d.o.o.</item>
      <item>ŽDO ZAGREB, Savska 41, 10000 Zagreb punomoćnik sudionika u postupku REPUBLIKA HRVATSKA MINISTARSTVO FINANCIJA</item>
    </derivirana_varijabla>
  </DomainObject.Predmet.OstaliListFormatedWithAdress>
  <DomainObject.Predmet.OstaliListFormatedWithAdressOIB>
    <izvorni_sadrzaj>
      <item>Tomislav Nevistić, OIB 85811918194, Iblerov trg 10, 10000 Zagreb punomoćnik sudionika u postupku ZAGREB INVEST d.o.o.</item>
      <item>ŽDO ZAGREB, Savska 41, 10000 Zagreb punomoćnik sudionika u postupku REPUBLIKA HRVATSKA MINISTARSTVO FINANCIJA</item>
    </izvorni_sadrzaj>
    <derivirana_varijabla naziv="DomainObject.Predmet.OstaliListFormatedWithAdressOIB_1">
      <item>Tomislav Nevistić, OIB 85811918194, Iblerov trg 10, 10000 Zagreb punomoćnik sudionika u postupku ZAGREB INVEST d.o.o.</item>
      <item>ŽDO ZAGREB, Savska 41, 10000 Zagreb punomoćnik sudionika u postupku REPUBLIKA HRVATSKA MINISTARSTVO FINANCIJA</item>
    </derivirana_varijabla>
  </DomainObject.Predmet.OstaliListFormatedWithAdressOIB>
  <DomainObject.Predmet.OstaliListNazivFormated>
    <izvorni_sadrzaj>
      <item>Tomislav Nevistić</item>
      <item>ŽDO ZAGREB</item>
    </izvorni_sadrzaj>
    <derivirana_varijabla naziv="DomainObject.Predmet.OstaliListNazivFormated_1">
      <item>Tomislav Nevistić</item>
      <item>ŽDO ZAGREB</item>
    </derivirana_varijabla>
  </DomainObject.Predmet.OstaliListNazivFormated>
  <DomainObject.Predmet.OstaliListNazivFormatedOIB>
    <izvorni_sadrzaj>
      <item>Tomislav Nevistić, OIB 85811918194</item>
      <item>ŽDO ZAGREB</item>
    </izvorni_sadrzaj>
    <derivirana_varijabla naziv="DomainObject.Predmet.OstaliListNazivFormatedOIB_1">
      <item>Tomislav Nevistić, OIB 85811918194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>St-4668/2016-53</izvorni_sadrzaj>
    <derivirana_varijabla naziv="DomainObject.PoslovniBrojDokumenta_1">St-4668/2016-53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ZAGREB INVEST d.o.o.</izvorni_sadrzaj>
    <derivirana_varijabla naziv="DomainObject.Predmet.ProtustrankaIDrugi_1">ZAGREB INVEST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ZAGREB INVEST d.o.o., OIB 14715086238, Ribnjak 28, 10000 Zagreb</izvorni_sadrzaj>
    <derivirana_varijabla naziv="DomainObject.Predmet.ProtustrankaIDrugiAdressOIB_1">ZAGREB INVEST d.o.o., OIB 14715086238, Ribnjak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 INVEST d.o.o.</item>
      <item>FINA Regionalni centar Zagreb</item>
      <item>Tomislav Nevistić</item>
      <item>Tomislav Nevistić</item>
      <item>REPUBLIKA HRVATSKA MINISTARSTVO FINANCIJA</item>
      <item>ŽDO ZAGREB</item>
    </izvorni_sadrzaj>
    <derivirana_varijabla naziv="DomainObject.Predmet.SudioniciListNaziv_1">
      <item>ZAGREB INVEST d.o.o.</item>
      <item>FINA Regionalni centar Zagreb</item>
      <item>Tomislav Nevistić</item>
      <item>Tomislav Nevistić</item>
      <item>REPUBLIKA HRVATSKA MINISTARSTVO FINANCIJA</item>
      <item>ŽDO ZAGREB</item>
    </derivirana_varijabla>
  </DomainObject.Predmet.SudioniciListNaziv>
  <DomainObject.Predmet.SudioniciListAdressOIB>
    <izvorni_sadrzaj>
      <item>ZAGREB INVEST d.o.o., OIB 14715086238, Ribnjak 28,10000 Zagreb</item>
      <item>FINA Regionalni centar Zagreb, OIB 85821130368, Trg svibanjskih žrtava 1995. 1,10000 Zagreb</item>
      <item>Tomislav Nevistić, OIB 85811918194, Iblerov trg 10,10000 Zagreb</item>
      <item>Tomislav Nevistić, OIB 85811918194, Iblerov Trg 10,10000 Zagreb</item>
      <item>REPUBLIKA HRVATSKA MINISTARSTVO FINANCIJA, OIB 18683136487, Katančićeva 5,10000 Zagreb</item>
      <item>ŽDO ZAGREB, Savska 41,10000 Zagreb</item>
    </izvorni_sadrzaj>
    <derivirana_varijabla naziv="DomainObject.Predmet.SudioniciListAdressOIB_1">
      <item>ZAGREB INVEST d.o.o., OIB 14715086238, Ribnjak 28,10000 Zagreb</item>
      <item>FINA Regionalni centar Zagreb, OIB 85821130368, Trg svibanjskih žrtava 1995. 1,10000 Zagreb</item>
      <item>Tomislav Nevistić, OIB 85811918194, Iblerov trg 10,10000 Zagreb</item>
      <item>Tomislav Nevistić, OIB 85811918194, Iblerov Trg 10,10000 Zagreb</item>
      <item>REPUBLIKA HRVATSKA MINISTARSTVO FINANCIJA, OIB 18683136487, Katančićeva 5,10000 Zagreb</item>
      <item>ŽDO ZAGREB, Savska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14715086238</item>
      <item>, OIB 85821130368</item>
      <item>, OIB 85811918194</item>
      <item>, OIB 85811918194</item>
      <item>, OIB 18683136487</item>
      <item>, OIB null</item>
    </izvorni_sadrzaj>
    <derivirana_varijabla naziv="DomainObject.Predmet.SudioniciListNazivOIB_1">
      <item>, OIB 14715086238</item>
      <item>, OIB 85821130368</item>
      <item>, OIB 85811918194</item>
      <item>, OIB 85811918194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studenog 2018.</izvorni_sadrzaj>
    <derivirana_varijabla naziv="DomainObject.Predmet.DatumZadnjeOdrzaneSudskeRadnje_1">15. studenog 2018.</derivirana_varijabla>
  </DomainObject.Predmet.DatumZadnjeOdrzaneSudskeRadnje>
  <DomainObject.PredzadnjaOdlukaIzPredmeta.DatumDonosenjaOdluke>
    <izvorni_sadrzaj>15. studenog 2018.</izvorni_sadrzaj>
    <derivirana_varijabla naziv="DomainObject.PredzadnjaOdlukaIzPredmeta.DatumDonosenjaOdluke_1">15. studenog 2018.</derivirana_varijabla>
  </DomainObject.PredzadnjaOdlukaIzPredmeta.DatumDonosenjaOdluke>
  <DomainObject.PredzadnjaOdlukaIzPredmeta.Oznaka>
    <izvorni_sadrzaj>St-4668/2016-52</izvorni_sadrzaj>
    <derivirana_varijabla naziv="DomainObject.PredzadnjaOdlukaIzPredmeta.Oznaka_1">St-4668/2016-52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335</properties:Words>
  <properties:Characters>1773</properties:Characters>
  <properties:Lines>80</properties:Lines>
  <properties:Paragraphs>45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2018-11-15T11:52:00Z</dcterms:created>
  <dc:creator>Monika Grbac</dc:creator>
  <cp:lastModifiedBy>Monika Grbac</cp:lastModifiedBy>
  <cp:lastPrinted>2018-11-14T09:54:00Z</cp:lastPrinted>
  <dcterms:modified xmlns:xsi="http://www.w3.org/2001/XMLSchema-instance" xsi:type="dcterms:W3CDTF">2018-11-15T12:40:00Z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St-4668/2016-53 / Odluka - Rješenje - utvrđene i osporene tražbine (st-4668-16 ZAGREB INVES.docx)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