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e2fa" w14:paraId="541e2fa" w:rsidRDefault="00C97E66" w:rsidP="00D65AFF" w:rsidR="00C97E66">
      <w:pPr>
        <w:jc w:val="both"/>
        <w15:collapsed w:val="false"/>
        <w:rPr>
          <w:szCs w:val="24"/>
        </w:rPr>
      </w:pPr>
      <w:bookmarkStart w:name="_GoBack" w:id="0"/>
      <w:bookmarkEnd w:id="0"/>
    </w:p>
    <w:p w:rsidRDefault="00C97E66" w:rsidP="00C97E66" w:rsidR="00C97E66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E10F7C" w:rsidP="00D65AFF" w:rsidR="00D65AFF" w:rsidRPr="00B1234E">
      <w:pPr>
        <w:ind w:firstLine="720"/>
        <w:jc w:val="both"/>
        <w:rPr>
          <w:szCs w:val="24"/>
        </w:rPr>
      </w:pPr>
      <w:r w:rsidRPr="00E10F7C">
        <w:rPr>
          <w:bCs/>
          <w:szCs w:val="24"/>
        </w:rPr>
        <w:t xml:space="preserve">Trgovački sud u Rijeci, po Liljani Ugrin kao sucu pojedincu u </w:t>
      </w:r>
      <w:r w:rsidR="00E949BD">
        <w:rPr>
          <w:bCs/>
          <w:szCs w:val="24"/>
        </w:rPr>
        <w:t xml:space="preserve">prethodnom postupku </w:t>
      </w:r>
      <w:r w:rsidR="00E949BD" w:rsidRPr="00E949BD">
        <w:rPr>
          <w:bCs/>
          <w:szCs w:val="24"/>
        </w:rPr>
        <w:t xml:space="preserve">radi utvrđivanja pretpostavki za otvaranje stečajnog postupka nad dužnikom </w:t>
      </w:r>
      <w:r w:rsidR="007C01E2" w:rsidRPr="007C01E2">
        <w:rPr>
          <w:bCs/>
          <w:szCs w:val="24"/>
        </w:rPr>
        <w:t>ANTE DIEM d. o. o. za knjigovodstvene usluge, Matulji, Popovićev put 2/ F ( MBS 040306589 – OIB 00838701032 )</w:t>
      </w:r>
      <w:r w:rsidR="00E949BD">
        <w:rPr>
          <w:bCs/>
          <w:szCs w:val="24"/>
        </w:rPr>
        <w:t xml:space="preserve"> </w:t>
      </w:r>
      <w:r w:rsidR="00675ACF">
        <w:rPr>
          <w:szCs w:val="24"/>
        </w:rPr>
        <w:t xml:space="preserve"> </w:t>
      </w:r>
      <w:r w:rsidR="00D65AFF" w:rsidRPr="00B1234E">
        <w:rPr>
          <w:bCs/>
          <w:szCs w:val="24"/>
        </w:rPr>
        <w:t xml:space="preserve">dana </w:t>
      </w:r>
      <w:r w:rsidR="00E949BD">
        <w:rPr>
          <w:szCs w:val="24"/>
        </w:rPr>
        <w:t>2</w:t>
      </w:r>
      <w:r w:rsidR="005C2ED5">
        <w:rPr>
          <w:szCs w:val="24"/>
        </w:rPr>
        <w:t>4</w:t>
      </w:r>
      <w:r w:rsidR="00675ACF">
        <w:rPr>
          <w:szCs w:val="24"/>
        </w:rPr>
        <w:t xml:space="preserve">. </w:t>
      </w:r>
      <w:r>
        <w:rPr>
          <w:szCs w:val="24"/>
        </w:rPr>
        <w:t>s</w:t>
      </w:r>
      <w:r w:rsidR="00E949BD">
        <w:rPr>
          <w:szCs w:val="24"/>
        </w:rPr>
        <w:t xml:space="preserve">tudenog </w:t>
      </w:r>
      <w:r>
        <w:rPr>
          <w:szCs w:val="24"/>
        </w:rPr>
        <w:t xml:space="preserve"> </w:t>
      </w:r>
      <w:r w:rsidR="00D65AFF" w:rsidRPr="00B1234E">
        <w:rPr>
          <w:szCs w:val="24"/>
        </w:rPr>
        <w:t>201</w:t>
      </w:r>
      <w:r>
        <w:rPr>
          <w:szCs w:val="24"/>
        </w:rPr>
        <w:t>6</w:t>
      </w:r>
      <w:r w:rsidR="00D65AFF" w:rsidRPr="00B1234E">
        <w:rPr>
          <w:szCs w:val="24"/>
        </w:rPr>
        <w:t xml:space="preserve">.   </w:t>
      </w:r>
    </w:p>
    <w:p w:rsidRDefault="00836295" w:rsidP="00365EA9" w:rsidR="00836295">
      <w:pPr>
        <w:jc w:val="center"/>
        <w:rPr>
          <w:szCs w:val="24"/>
          <w:lang w:val="hr-HR"/>
        </w:rPr>
      </w:pPr>
    </w:p>
    <w:p w:rsidRDefault="00A65A87" w:rsidP="00365EA9" w:rsidR="00A65A87" w:rsidRPr="007756C9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D7440D" w:rsidP="00365EA9" w:rsidR="00D7440D" w:rsidRPr="007756C9">
      <w:pPr>
        <w:jc w:val="center"/>
        <w:rPr>
          <w:szCs w:val="24"/>
          <w:lang w:val="hr-HR"/>
        </w:rPr>
      </w:pP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7C01E2" w:rsidRPr="007C01E2">
        <w:rPr>
          <w:bCs/>
          <w:szCs w:val="24"/>
        </w:rPr>
        <w:t>ANTE DIEM d. o. o. za knjigovodstvene usluge, Matulji, Popovićev put 2/ F ( MBS 040306589 – OIB 00838701032 )</w:t>
      </w:r>
      <w:r w:rsidR="00C97E66">
        <w:rPr>
          <w:color w:val="000000"/>
          <w:lang w:val="hr-HR"/>
        </w:rPr>
        <w:t xml:space="preserve"> 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5C2ED5">
        <w:rPr>
          <w:color w:val="000000"/>
          <w:lang w:val="hr-HR"/>
        </w:rPr>
        <w:t>2</w:t>
      </w:r>
      <w:r w:rsidR="007C01E2">
        <w:rPr>
          <w:color w:val="000000"/>
          <w:lang w:val="hr-HR"/>
        </w:rPr>
        <w:t>3</w:t>
      </w:r>
      <w:r w:rsidR="00E949BD">
        <w:rPr>
          <w:color w:val="000000"/>
          <w:lang w:val="hr-HR"/>
        </w:rPr>
        <w:t>.</w:t>
      </w:r>
      <w:r w:rsidR="007C01E2">
        <w:rPr>
          <w:color w:val="000000"/>
          <w:lang w:val="hr-HR"/>
        </w:rPr>
        <w:t>400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7C01E2">
        <w:rPr>
          <w:color w:val="000000"/>
          <w:lang w:val="hr-HR"/>
        </w:rPr>
        <w:t>830</w:t>
      </w:r>
      <w:r w:rsidR="00F2266F">
        <w:rPr>
          <w:color w:val="000000"/>
          <w:lang w:val="hr-HR"/>
        </w:rPr>
        <w:t xml:space="preserve">  </w:t>
      </w:r>
      <w:r w:rsidR="00E10F7C">
        <w:rPr>
          <w:color w:val="000000"/>
          <w:lang w:val="hr-HR"/>
        </w:rPr>
        <w:t>1</w:t>
      </w:r>
      <w:r w:rsidR="005C2ED5">
        <w:rPr>
          <w:color w:val="000000"/>
          <w:lang w:val="hr-HR"/>
        </w:rPr>
        <w:t>5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posl. br.  7 St-</w:t>
      </w:r>
      <w:r w:rsidR="007C01E2">
        <w:rPr>
          <w:color w:val="000000"/>
          <w:lang w:val="hr-HR"/>
        </w:rPr>
        <w:t>830</w:t>
      </w:r>
      <w:r w:rsidR="00F2266F">
        <w:rPr>
          <w:color w:val="000000"/>
          <w:lang w:val="hr-HR"/>
        </w:rPr>
        <w:t>/1</w:t>
      </w:r>
      <w:r w:rsidR="00001B2B">
        <w:rPr>
          <w:color w:val="000000"/>
          <w:lang w:val="hr-HR"/>
        </w:rPr>
        <w:t>5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r w:rsidRPr="00762B74">
        <w:t xml:space="preserve">Ako </w:t>
      </w:r>
      <w:r>
        <w:t xml:space="preserve">pozvane </w:t>
      </w:r>
      <w:r w:rsidRPr="00762B74">
        <w:t>osobe</w:t>
      </w:r>
      <w:r>
        <w:t xml:space="preserve"> </w:t>
      </w:r>
      <w:r w:rsidRPr="00762B74">
        <w:t>ne predujme traženi iznos, sud će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Ovo rješenje će se objaviti u </w:t>
      </w:r>
      <w:r>
        <w:t>na mrežnoj stranici e-oglasne ploče suda.</w:t>
      </w:r>
      <w:r w:rsidR="002F6E63">
        <w:t xml:space="preserve"> </w:t>
      </w:r>
      <w:r w:rsidR="002F6E63" w:rsidRPr="002F6E63">
        <w:t>Dostava se smatra obavljenom istekom osmoga dana od dana objave pismena na mrežnoj stranici e-</w:t>
      </w:r>
      <w:r w:rsidR="002F6E63">
        <w:t>o</w:t>
      </w:r>
      <w:r w:rsidR="002F6E63" w:rsidRPr="002F6E63">
        <w:t>glasn</w:t>
      </w:r>
      <w:r w:rsidR="002F6E63">
        <w:t>e</w:t>
      </w:r>
      <w:r w:rsidR="002F6E63" w:rsidRPr="002F6E63">
        <w:t xml:space="preserve"> ploč</w:t>
      </w:r>
      <w:r w:rsidR="002F6E63">
        <w:t>e</w:t>
      </w:r>
      <w:r w:rsidR="002F6E63" w:rsidRPr="002F6E63">
        <w:t xml:space="preserve"> suda.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1475FE" w:rsidP="004543C4" w:rsidR="005C2ED5">
      <w:pPr>
        <w:ind w:firstLine="720"/>
        <w:jc w:val="both"/>
        <w:rPr>
          <w:bCs/>
          <w:szCs w:val="24"/>
        </w:rPr>
      </w:pPr>
      <w:r>
        <w:rPr>
          <w:bCs/>
          <w:szCs w:val="24"/>
        </w:rPr>
        <w:t xml:space="preserve">Tijekom prethodnog postupka </w:t>
      </w:r>
      <w:r w:rsidR="00E949BD">
        <w:rPr>
          <w:bCs/>
          <w:szCs w:val="24"/>
        </w:rPr>
        <w:t xml:space="preserve">iz </w:t>
      </w:r>
      <w:r w:rsidR="00972D2C">
        <w:rPr>
          <w:bCs/>
          <w:szCs w:val="24"/>
        </w:rPr>
        <w:t xml:space="preserve">podneska </w:t>
      </w:r>
      <w:r w:rsidR="00001B2B">
        <w:rPr>
          <w:bCs/>
          <w:szCs w:val="24"/>
        </w:rPr>
        <w:t>Financijske agencije ( list 1</w:t>
      </w:r>
      <w:r w:rsidR="007C01E2">
        <w:rPr>
          <w:bCs/>
          <w:szCs w:val="24"/>
        </w:rPr>
        <w:t>4</w:t>
      </w:r>
      <w:r w:rsidR="00001B2B">
        <w:rPr>
          <w:bCs/>
          <w:szCs w:val="24"/>
        </w:rPr>
        <w:t xml:space="preserve"> spisa ) utvrđeno je da su ispunjeni uvjeti za otvaranje stečaja nad dužnikom </w:t>
      </w:r>
      <w:r w:rsidR="007C01E2" w:rsidRPr="007C01E2">
        <w:rPr>
          <w:bCs/>
          <w:szCs w:val="24"/>
        </w:rPr>
        <w:t>ANTE DIEM d. o. o. Matulji, Popovićev put 2/ F</w:t>
      </w:r>
      <w:r w:rsidR="007C01E2">
        <w:rPr>
          <w:bCs/>
          <w:szCs w:val="24"/>
        </w:rPr>
        <w:t>.</w:t>
      </w:r>
      <w:r w:rsidR="007C01E2" w:rsidRPr="007C01E2">
        <w:rPr>
          <w:bCs/>
          <w:szCs w:val="24"/>
        </w:rPr>
        <w:t xml:space="preserve"> </w:t>
      </w:r>
    </w:p>
    <w:p w:rsidRDefault="00972D2C" w:rsidP="004543C4" w:rsidR="00E10F7C">
      <w:pPr>
        <w:ind w:firstLine="720"/>
        <w:jc w:val="both"/>
        <w:rPr>
          <w:bCs/>
          <w:szCs w:val="24"/>
        </w:rPr>
      </w:pPr>
      <w:r>
        <w:rPr>
          <w:bCs/>
          <w:szCs w:val="24"/>
        </w:rPr>
        <w:lastRenderedPageBreak/>
        <w:t>P</w:t>
      </w:r>
      <w:r w:rsidR="001475FE">
        <w:rPr>
          <w:bCs/>
          <w:szCs w:val="24"/>
        </w:rPr>
        <w:t>rivremen</w:t>
      </w:r>
      <w:r w:rsidR="006D4305">
        <w:rPr>
          <w:bCs/>
          <w:szCs w:val="24"/>
        </w:rPr>
        <w:t xml:space="preserve">i </w:t>
      </w:r>
      <w:r w:rsidR="001475FE">
        <w:rPr>
          <w:bCs/>
          <w:szCs w:val="24"/>
        </w:rPr>
        <w:t>stečajn</w:t>
      </w:r>
      <w:r w:rsidR="006D4305">
        <w:rPr>
          <w:bCs/>
          <w:szCs w:val="24"/>
        </w:rPr>
        <w:t>i</w:t>
      </w:r>
      <w:r w:rsidR="001475FE">
        <w:rPr>
          <w:bCs/>
          <w:szCs w:val="24"/>
        </w:rPr>
        <w:t xml:space="preserve"> upravitelj </w:t>
      </w:r>
      <w:r w:rsidR="006D4305">
        <w:rPr>
          <w:bCs/>
          <w:szCs w:val="24"/>
        </w:rPr>
        <w:t xml:space="preserve">je u svom Izvješću od </w:t>
      </w:r>
      <w:r w:rsidR="007C01E2">
        <w:rPr>
          <w:bCs/>
          <w:szCs w:val="24"/>
        </w:rPr>
        <w:t>18</w:t>
      </w:r>
      <w:r w:rsidR="006D4305">
        <w:rPr>
          <w:bCs/>
          <w:szCs w:val="24"/>
        </w:rPr>
        <w:t xml:space="preserve">. studenog 2016. </w:t>
      </w:r>
      <w:r w:rsidR="001475FE">
        <w:rPr>
          <w:bCs/>
          <w:szCs w:val="24"/>
        </w:rPr>
        <w:t xml:space="preserve">( list  </w:t>
      </w:r>
      <w:r w:rsidR="005C2ED5">
        <w:rPr>
          <w:bCs/>
          <w:szCs w:val="24"/>
        </w:rPr>
        <w:t>1</w:t>
      </w:r>
      <w:r w:rsidR="007C01E2">
        <w:rPr>
          <w:bCs/>
          <w:szCs w:val="24"/>
        </w:rPr>
        <w:t>5</w:t>
      </w:r>
      <w:r w:rsidR="006C285D">
        <w:rPr>
          <w:bCs/>
          <w:szCs w:val="24"/>
        </w:rPr>
        <w:t xml:space="preserve"> do </w:t>
      </w:r>
      <w:r w:rsidR="007C01E2">
        <w:rPr>
          <w:bCs/>
          <w:szCs w:val="24"/>
        </w:rPr>
        <w:t>28 i 31</w:t>
      </w:r>
      <w:r w:rsidR="006C285D">
        <w:rPr>
          <w:bCs/>
          <w:szCs w:val="24"/>
        </w:rPr>
        <w:t xml:space="preserve"> spisa ) </w:t>
      </w:r>
      <w:r w:rsidR="006D4305">
        <w:rPr>
          <w:bCs/>
          <w:szCs w:val="24"/>
        </w:rPr>
        <w:t xml:space="preserve">utvrdio da </w:t>
      </w:r>
      <w:r w:rsidR="00001B2B">
        <w:rPr>
          <w:bCs/>
          <w:szCs w:val="24"/>
        </w:rPr>
        <w:t xml:space="preserve"> dužnik</w:t>
      </w:r>
      <w:r w:rsidR="001475FE">
        <w:rPr>
          <w:bCs/>
          <w:szCs w:val="24"/>
        </w:rPr>
        <w:t xml:space="preserve"> nema imovine </w:t>
      </w:r>
      <w:r w:rsidR="00E10F7C">
        <w:rPr>
          <w:bCs/>
          <w:szCs w:val="24"/>
        </w:rPr>
        <w:t>za pokriće troška</w:t>
      </w:r>
      <w:r w:rsidR="00001B2B">
        <w:rPr>
          <w:bCs/>
          <w:szCs w:val="24"/>
        </w:rPr>
        <w:t xml:space="preserve"> </w:t>
      </w:r>
      <w:r w:rsidR="00E10F7C">
        <w:rPr>
          <w:bCs/>
          <w:szCs w:val="24"/>
        </w:rPr>
        <w:t xml:space="preserve">postupka. </w:t>
      </w: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r w:rsidR="007756C9" w:rsidRPr="00A15F9E">
        <w:rPr>
          <w:szCs w:val="24"/>
        </w:rPr>
        <w:t xml:space="preserve">Stečajnog zakona ( „Narodne novine“ broj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>, u daljnjem tekstu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2B551B" w:rsidP="005167BD" w:rsidR="00991DE6">
      <w:pPr>
        <w:jc w:val="both"/>
      </w:pPr>
      <w:r w:rsidRPr="007756C9">
        <w:rPr>
          <w:szCs w:val="24"/>
          <w:lang w:val="hr-HR"/>
        </w:rPr>
        <w:tab/>
      </w:r>
      <w:r w:rsidR="00FA22C3">
        <w:rPr>
          <w:szCs w:val="24"/>
          <w:lang w:val="hr-HR"/>
        </w:rPr>
        <w:t>Privremen</w:t>
      </w:r>
      <w:r w:rsidR="00001B2B">
        <w:rPr>
          <w:szCs w:val="24"/>
          <w:lang w:val="hr-HR"/>
        </w:rPr>
        <w:t>i</w:t>
      </w:r>
      <w:r w:rsidR="00FA22C3">
        <w:rPr>
          <w:szCs w:val="24"/>
          <w:lang w:val="hr-HR"/>
        </w:rPr>
        <w:t xml:space="preserve"> stečajn</w:t>
      </w:r>
      <w:r w:rsidR="00001B2B">
        <w:rPr>
          <w:szCs w:val="24"/>
          <w:lang w:val="hr-HR"/>
        </w:rPr>
        <w:t>i</w:t>
      </w:r>
      <w:r w:rsidR="00FA22C3">
        <w:rPr>
          <w:szCs w:val="24"/>
          <w:lang w:val="hr-HR"/>
        </w:rPr>
        <w:t xml:space="preserve"> upravitelj</w:t>
      </w:r>
      <w:r w:rsidR="00001B2B">
        <w:rPr>
          <w:szCs w:val="24"/>
          <w:lang w:val="hr-HR"/>
        </w:rPr>
        <w:t xml:space="preserve"> </w:t>
      </w:r>
      <w:r w:rsidR="00FA22C3">
        <w:rPr>
          <w:szCs w:val="24"/>
          <w:lang w:val="hr-HR"/>
        </w:rPr>
        <w:t xml:space="preserve"> je </w:t>
      </w:r>
      <w:r w:rsidR="00991DE6">
        <w:rPr>
          <w:szCs w:val="24"/>
          <w:lang w:val="hr-HR"/>
        </w:rPr>
        <w:t>u svom Izvješću nave</w:t>
      </w:r>
      <w:r w:rsidR="00001B2B">
        <w:rPr>
          <w:szCs w:val="24"/>
          <w:lang w:val="hr-HR"/>
        </w:rPr>
        <w:t>o</w:t>
      </w:r>
      <w:r w:rsidR="00991DE6">
        <w:rPr>
          <w:szCs w:val="24"/>
          <w:lang w:val="hr-HR"/>
        </w:rPr>
        <w:t xml:space="preserve"> da </w:t>
      </w:r>
      <w:r w:rsidR="00242A76">
        <w:rPr>
          <w:szCs w:val="24"/>
          <w:lang w:val="hr-HR"/>
        </w:rPr>
        <w:t xml:space="preserve">bi </w:t>
      </w:r>
      <w:r w:rsidR="00FA22C3">
        <w:t xml:space="preserve">troškovi </w:t>
      </w:r>
      <w:r w:rsidR="00991DE6">
        <w:t>prethodnog i otvorenog ste</w:t>
      </w:r>
      <w:r w:rsidR="00FA22C3">
        <w:t xml:space="preserve">čajnog postupka </w:t>
      </w:r>
      <w:r w:rsidR="00991DE6">
        <w:t xml:space="preserve">iznosili </w:t>
      </w:r>
      <w:r w:rsidR="007C01E2">
        <w:rPr>
          <w:color w:val="000000"/>
          <w:lang w:val="hr-HR"/>
        </w:rPr>
        <w:t>23.400</w:t>
      </w:r>
      <w:r w:rsidR="007C01E2" w:rsidRPr="007756C9">
        <w:rPr>
          <w:color w:val="000000"/>
          <w:lang w:val="hr-HR"/>
        </w:rPr>
        <w:t>,00</w:t>
      </w:r>
      <w:r w:rsidR="00E949BD" w:rsidRPr="007756C9">
        <w:rPr>
          <w:color w:val="000000"/>
          <w:lang w:val="hr-HR"/>
        </w:rPr>
        <w:t xml:space="preserve"> kn</w:t>
      </w:r>
      <w:r w:rsidR="005167BD">
        <w:t xml:space="preserve">, </w:t>
      </w:r>
      <w:r w:rsidR="00991DE6">
        <w:t xml:space="preserve"> </w:t>
      </w:r>
      <w:r w:rsidR="00001B2B">
        <w:t xml:space="preserve">i to </w:t>
      </w:r>
      <w:r w:rsidR="00991DE6">
        <w:t xml:space="preserve">troškovi prethodnog postupka u iznosu od </w:t>
      </w:r>
      <w:r w:rsidR="007C01E2">
        <w:t>6</w:t>
      </w:r>
      <w:r w:rsidR="00991DE6">
        <w:t xml:space="preserve">.000,00 kn, </w:t>
      </w:r>
      <w:r w:rsidR="00E949BD">
        <w:t>nagrad</w:t>
      </w:r>
      <w:r w:rsidR="00991DE6">
        <w:t>a</w:t>
      </w:r>
      <w:r w:rsidR="00E949BD">
        <w:t xml:space="preserve"> </w:t>
      </w:r>
      <w:r w:rsidR="00991DE6">
        <w:t xml:space="preserve">za rad stečajnog upravitelja </w:t>
      </w:r>
      <w:r w:rsidR="00E949BD">
        <w:t xml:space="preserve">u iznosu </w:t>
      </w:r>
      <w:r w:rsidR="007C01E2">
        <w:t>10</w:t>
      </w:r>
      <w:r w:rsidR="00E949BD">
        <w:t>.000,00 kn</w:t>
      </w:r>
      <w:r w:rsidR="00FA22C3">
        <w:t xml:space="preserve">, trošak knjigovodstvenih usluga u iznosu </w:t>
      </w:r>
      <w:r w:rsidR="007C01E2">
        <w:t>7</w:t>
      </w:r>
      <w:r w:rsidR="00FA22C3">
        <w:t>.</w:t>
      </w:r>
      <w:r w:rsidR="007C01E2">
        <w:t>000</w:t>
      </w:r>
      <w:r w:rsidR="00FA22C3">
        <w:t xml:space="preserve">,00 kn, </w:t>
      </w:r>
      <w:r w:rsidR="005C2ED5">
        <w:t xml:space="preserve">te trošak </w:t>
      </w:r>
      <w:r w:rsidR="00991DE6">
        <w:t>izrad</w:t>
      </w:r>
      <w:r w:rsidR="005C2ED5">
        <w:t>e</w:t>
      </w:r>
      <w:r w:rsidR="00991DE6">
        <w:t xml:space="preserve"> pečata, pristojb</w:t>
      </w:r>
      <w:r w:rsidR="005C2ED5">
        <w:t xml:space="preserve">i </w:t>
      </w:r>
      <w:r w:rsidR="00991DE6">
        <w:t xml:space="preserve">i sl. u iznosu od </w:t>
      </w:r>
      <w:r w:rsidR="007C01E2">
        <w:t>400</w:t>
      </w:r>
      <w:r w:rsidR="00991DE6">
        <w:t xml:space="preserve">,00 kn, koji troškovi se ukazuju </w:t>
      </w:r>
      <w:r w:rsidR="00001B2B">
        <w:t>predvidivi i</w:t>
      </w:r>
      <w:r w:rsidR="00991DE6">
        <w:t xml:space="preserve"> osnovan</w:t>
      </w:r>
      <w:r w:rsidR="00001B2B">
        <w:t>i</w:t>
      </w:r>
      <w:r w:rsidR="00991DE6">
        <w:t>.</w:t>
      </w:r>
    </w:p>
    <w:p w:rsidRDefault="00FA22C3" w:rsidP="00A65A87" w:rsidR="00D7440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851ABE" w:rsidRPr="00851ABE">
        <w:rPr>
          <w:szCs w:val="24"/>
          <w:lang w:val="hr-HR"/>
        </w:rPr>
        <w:t>Stoga, kako je sud iz naprijed navedenog tijekom prethodnog postupka utvrdio da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E949BD">
        <w:rPr>
          <w:szCs w:val="24"/>
        </w:rPr>
        <w:t>2</w:t>
      </w:r>
      <w:r w:rsidR="005C2ED5">
        <w:rPr>
          <w:szCs w:val="24"/>
        </w:rPr>
        <w:t>4</w:t>
      </w:r>
      <w:r w:rsidR="00E949BD">
        <w:rPr>
          <w:szCs w:val="24"/>
        </w:rPr>
        <w:t>. studenog</w:t>
      </w:r>
      <w:r w:rsidR="00E949BD" w:rsidRPr="00B1234E">
        <w:rPr>
          <w:szCs w:val="24"/>
        </w:rPr>
        <w:t xml:space="preserve"> </w:t>
      </w:r>
      <w:r w:rsidR="00E10F7C" w:rsidRPr="00B1234E">
        <w:rPr>
          <w:szCs w:val="24"/>
        </w:rPr>
        <w:t>201</w:t>
      </w:r>
      <w:r w:rsidR="00E10F7C">
        <w:rPr>
          <w:szCs w:val="24"/>
        </w:rPr>
        <w:t>6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>
      <w:pPr>
        <w:jc w:val="both"/>
        <w:rPr>
          <w:szCs w:val="24"/>
          <w:lang w:val="hr-HR"/>
        </w:rPr>
      </w:pPr>
    </w:p>
    <w:p w:rsidRDefault="00A65A87" w:rsidP="00FB4DB2" w:rsidR="00A65A87" w:rsidRPr="007756C9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>
      <w:pPr>
        <w:jc w:val="both"/>
        <w:rPr>
          <w:szCs w:val="24"/>
          <w:lang w:val="hr-HR"/>
        </w:rPr>
      </w:pPr>
    </w:p>
    <w:p w:rsidRDefault="00A65A87" w:rsidP="00FB4DB2" w:rsidR="00A65A87">
      <w:pPr>
        <w:jc w:val="both"/>
        <w:rPr>
          <w:szCs w:val="24"/>
          <w:lang w:val="hr-HR"/>
        </w:rPr>
      </w:pP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 objaviti na </w:t>
      </w:r>
      <w:r w:rsidR="00E10F7C">
        <w:rPr>
          <w:szCs w:val="24"/>
          <w:lang w:val="hr-HR"/>
        </w:rPr>
        <w:t xml:space="preserve">mrežnoj stranici e-oglasne ploče suda </w:t>
      </w: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E949BD">
        <w:rPr>
          <w:szCs w:val="24"/>
        </w:rPr>
        <w:t>2</w:t>
      </w:r>
      <w:r w:rsidR="005C2ED5">
        <w:rPr>
          <w:szCs w:val="24"/>
        </w:rPr>
        <w:t>4</w:t>
      </w:r>
      <w:r w:rsidR="00E949BD">
        <w:rPr>
          <w:szCs w:val="24"/>
        </w:rPr>
        <w:t>. studenog</w:t>
      </w:r>
      <w:r w:rsidR="00E949BD" w:rsidRPr="00B1234E">
        <w:rPr>
          <w:szCs w:val="24"/>
        </w:rPr>
        <w:t xml:space="preserve"> </w:t>
      </w:r>
      <w:r w:rsidR="00E10F7C" w:rsidRPr="00B1234E">
        <w:rPr>
          <w:szCs w:val="24"/>
        </w:rPr>
        <w:t>201</w:t>
      </w:r>
      <w:r w:rsidR="00E10F7C">
        <w:rPr>
          <w:szCs w:val="24"/>
        </w:rPr>
        <w:t>6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7E7" w:rsidR="007B47E7">
      <w:r>
        <w:separator/>
      </w:r>
    </w:p>
  </w:endnote>
  <w:endnote w:id="0" w:type="continuationSeparator">
    <w:p w:rsidRDefault="007B47E7" w:rsidR="007B4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1679347"/>
      <w:docPartObj>
        <w:docPartGallery w:val="Page Numbers (Bottom of Page)"/>
        <w:docPartUnique/>
      </w:docPartObj>
    </w:sdtPr>
    <w:sdtEndPr/>
    <w:sdtContent>
      <w:p w:rsidRDefault="00A65A87" w:rsidR="00A65A8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0C4" w:rsidRPr="001A20C4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65A87" w:rsidR="00A65A8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7E7" w:rsidR="007B47E7">
      <w:r>
        <w:separator/>
      </w:r>
    </w:p>
  </w:footnote>
  <w:footnote w:id="0" w:type="continuationSeparator">
    <w:p w:rsidRDefault="007B47E7" w:rsidR="007B4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r w:rsidRPr="003B6C29">
      <w:t>Posl.broj 7 St-</w:t>
    </w:r>
    <w:r w:rsidR="00A65A87">
      <w:t>830</w:t>
    </w:r>
    <w:r w:rsidR="00717BCE">
      <w:t>/1</w:t>
    </w:r>
    <w:r w:rsidR="00001B2B">
      <w:t>5</w:t>
    </w:r>
    <w:r w:rsidRPr="003B6C29">
      <w:t>-</w:t>
    </w:r>
    <w:r w:rsidR="005C2ED5">
      <w:t>11</w:t>
    </w:r>
    <w:r w:rsidR="00675A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97487"/>
    <w:rsid w:val="001A20C4"/>
    <w:rsid w:val="001C6F8A"/>
    <w:rsid w:val="001D4F2D"/>
    <w:rsid w:val="0020002A"/>
    <w:rsid w:val="00204C24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F32C6"/>
    <w:rsid w:val="002F6E63"/>
    <w:rsid w:val="00332F82"/>
    <w:rsid w:val="00354DAD"/>
    <w:rsid w:val="00365EA9"/>
    <w:rsid w:val="00391F98"/>
    <w:rsid w:val="00397016"/>
    <w:rsid w:val="003B32FF"/>
    <w:rsid w:val="003B6C29"/>
    <w:rsid w:val="003D119B"/>
    <w:rsid w:val="003D311A"/>
    <w:rsid w:val="00425BF4"/>
    <w:rsid w:val="00426147"/>
    <w:rsid w:val="00430C56"/>
    <w:rsid w:val="00433F4D"/>
    <w:rsid w:val="004523F4"/>
    <w:rsid w:val="0045359A"/>
    <w:rsid w:val="004543C4"/>
    <w:rsid w:val="004618E1"/>
    <w:rsid w:val="00462761"/>
    <w:rsid w:val="004730CC"/>
    <w:rsid w:val="00473119"/>
    <w:rsid w:val="004737AC"/>
    <w:rsid w:val="00486B97"/>
    <w:rsid w:val="004912BE"/>
    <w:rsid w:val="00494933"/>
    <w:rsid w:val="004A3DC7"/>
    <w:rsid w:val="004A4BDC"/>
    <w:rsid w:val="004D2BEF"/>
    <w:rsid w:val="004E4878"/>
    <w:rsid w:val="004E7D83"/>
    <w:rsid w:val="005053F4"/>
    <w:rsid w:val="00510087"/>
    <w:rsid w:val="0051499B"/>
    <w:rsid w:val="005167BD"/>
    <w:rsid w:val="00525EAA"/>
    <w:rsid w:val="00527DDC"/>
    <w:rsid w:val="005B0360"/>
    <w:rsid w:val="005B36B2"/>
    <w:rsid w:val="005C2ED5"/>
    <w:rsid w:val="005F26B0"/>
    <w:rsid w:val="00663E2B"/>
    <w:rsid w:val="00670789"/>
    <w:rsid w:val="00675ACF"/>
    <w:rsid w:val="0068114A"/>
    <w:rsid w:val="00694ED6"/>
    <w:rsid w:val="006A1A24"/>
    <w:rsid w:val="006B42A6"/>
    <w:rsid w:val="006B44BA"/>
    <w:rsid w:val="006C285D"/>
    <w:rsid w:val="006D4305"/>
    <w:rsid w:val="007078EB"/>
    <w:rsid w:val="00717BCE"/>
    <w:rsid w:val="00751CA7"/>
    <w:rsid w:val="007627C3"/>
    <w:rsid w:val="00762B74"/>
    <w:rsid w:val="0076384C"/>
    <w:rsid w:val="007756C9"/>
    <w:rsid w:val="00776F9B"/>
    <w:rsid w:val="00780EBC"/>
    <w:rsid w:val="0079507E"/>
    <w:rsid w:val="0079538E"/>
    <w:rsid w:val="007B47E7"/>
    <w:rsid w:val="007C01E2"/>
    <w:rsid w:val="007C5936"/>
    <w:rsid w:val="008278B8"/>
    <w:rsid w:val="00836295"/>
    <w:rsid w:val="00851ABE"/>
    <w:rsid w:val="00852F6A"/>
    <w:rsid w:val="008715F3"/>
    <w:rsid w:val="008927BF"/>
    <w:rsid w:val="008B29D5"/>
    <w:rsid w:val="008B5487"/>
    <w:rsid w:val="008F6159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E78CF"/>
    <w:rsid w:val="009F09E7"/>
    <w:rsid w:val="00A075D4"/>
    <w:rsid w:val="00A110A2"/>
    <w:rsid w:val="00A12A0A"/>
    <w:rsid w:val="00A473FE"/>
    <w:rsid w:val="00A57F6A"/>
    <w:rsid w:val="00A61D06"/>
    <w:rsid w:val="00A65A87"/>
    <w:rsid w:val="00A811C9"/>
    <w:rsid w:val="00A95C32"/>
    <w:rsid w:val="00A96ACA"/>
    <w:rsid w:val="00AB0420"/>
    <w:rsid w:val="00AC5254"/>
    <w:rsid w:val="00AC7AEF"/>
    <w:rsid w:val="00AE4B9B"/>
    <w:rsid w:val="00B37AF9"/>
    <w:rsid w:val="00B54D7F"/>
    <w:rsid w:val="00B63C03"/>
    <w:rsid w:val="00B644FF"/>
    <w:rsid w:val="00B7334E"/>
    <w:rsid w:val="00B74586"/>
    <w:rsid w:val="00B85C23"/>
    <w:rsid w:val="00BA05B4"/>
    <w:rsid w:val="00BA2687"/>
    <w:rsid w:val="00BC0CBC"/>
    <w:rsid w:val="00BF6FE0"/>
    <w:rsid w:val="00C14867"/>
    <w:rsid w:val="00C27115"/>
    <w:rsid w:val="00C42767"/>
    <w:rsid w:val="00C468F3"/>
    <w:rsid w:val="00C5296C"/>
    <w:rsid w:val="00C61643"/>
    <w:rsid w:val="00C75676"/>
    <w:rsid w:val="00C92711"/>
    <w:rsid w:val="00C97E66"/>
    <w:rsid w:val="00CB07F9"/>
    <w:rsid w:val="00D07C57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A65A87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20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20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0C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0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0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A65A87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20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20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0C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0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0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St-830/2015</izvorni_sadrzaj>
    <derivirana_varijabla naziv="DomainObject.Predmet.OznakaBroj_1">St-830/2015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DIEM d.o.o.  Matulji</izvorni_sadrzaj>
    <derivirana_varijabla naziv="DomainObject.Predmet.ProtustrankaFormated_1">  ANTE DIEM d.o.o.  Matulji</derivirana_varijabla>
  </DomainObject.Predmet.ProtustrankaFormated>
  <DomainObject.Predmet.ProtustrankaFormatedOIB>
    <izvorni_sadrzaj>  ANTE DIEM d.o.o.  Matulji, OIB 00838701032</izvorni_sadrzaj>
    <derivirana_varijabla naziv="DomainObject.Predmet.ProtustrankaFormatedOIB_1">  ANTE DIEM d.o.o.  Matulji, OIB 00838701032</derivirana_varijabla>
  </DomainObject.Predmet.ProtustrankaFormatedOIB>
  <DomainObject.Predmet.ProtustrankaFormatedWithAdress>
    <izvorni_sadrzaj> ANTE DIEM d.o.o.  Matulji, Popovićev put 2f, 51211 Matulji</izvorni_sadrzaj>
    <derivirana_varijabla naziv="DomainObject.Predmet.ProtustrankaFormatedWithAdress_1"> ANTE DIEM d.o.o.  Matulji, Popovićev put 2f, 51211 Matulji</derivirana_varijabla>
  </DomainObject.Predmet.ProtustrankaFormatedWithAdress>
  <DomainObject.Predmet.ProtustrankaFormatedWithAdressOIB>
    <izvorni_sadrzaj> ANTE DIEM d.o.o.  Matulji, OIB 00838701032, Popovićev put 2f, 51211 Matulji</izvorni_sadrzaj>
    <derivirana_varijabla naziv="DomainObject.Predmet.ProtustrankaFormatedWithAdressOIB_1"> ANTE DIEM d.o.o.  Matulji, OIB 00838701032, Popovićev put 2f, 51211 Matulji</derivirana_varijabla>
  </DomainObject.Predmet.ProtustrankaFormatedWithAdressOIB>
  <DomainObject.Predmet.ProtustrankaWithAdress>
    <izvorni_sadrzaj>ANTE DIEM d.o.o.  Matulji Popovićev put 2f, 51211 Matulji</izvorni_sadrzaj>
    <derivirana_varijabla naziv="DomainObject.Predmet.ProtustrankaWithAdress_1">ANTE DIEM d.o.o.  Matulji Popovićev put 2f, 51211 Matulji</derivirana_varijabla>
  </DomainObject.Predmet.ProtustrankaWithAdress>
  <DomainObject.Predmet.ProtustrankaWithAdressOIB>
    <izvorni_sadrzaj>ANTE DIEM d.o.o.  Matulji, OIB 00838701032, Popovićev put 2f, 51211 Matulji</izvorni_sadrzaj>
    <derivirana_varijabla naziv="DomainObject.Predmet.ProtustrankaWithAdressOIB_1">ANTE DIEM d.o.o.  Matulji, OIB 00838701032, Popovićev put 2f, 51211 Matulji</derivirana_varijabla>
  </DomainObject.Predmet.ProtustrankaWithAdressOIB>
  <DomainObject.Predmet.ProtustrankaNazivFormated>
    <izvorni_sadrzaj>ANTE DIEM d.o.o.  Matulji</izvorni_sadrzaj>
    <derivirana_varijabla naziv="DomainObject.Predmet.ProtustrankaNazivFormated_1">ANTE DIEM d.o.o.  Matulji</derivirana_varijabla>
  </DomainObject.Predmet.ProtustrankaNazivFormated>
  <DomainObject.Predmet.ProtustrankaNazivFormatedOIB>
    <izvorni_sadrzaj>ANTE DIEM d.o.o.  Matulji, OIB 00838701032</izvorni_sadrzaj>
    <derivirana_varijabla naziv="DomainObject.Predmet.ProtustrankaNazivFormatedOIB_1">ANTE DIEM d.o.o.  Matulji, OIB 00838701032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ANTE DIEM d.o.o.  Matulji</item>
    </izvorni_sadrzaj>
    <derivirana_varijabla naziv="DomainObject.Predmet.ProtuStrankaListFormated_1">
      <item>ANTE DIEM d.o.o.  Matulji</item>
    </derivirana_varijabla>
  </DomainObject.Predmet.ProtuStrankaListFormated>
  <DomainObject.Predmet.ProtuStrankaListFormatedOIB>
    <izvorni_sadrzaj>
      <item>ANTE DIEM d.o.o.  Matulji, OIB 00838701032</item>
    </izvorni_sadrzaj>
    <derivirana_varijabla naziv="DomainObject.Predmet.ProtuStrankaListFormatedOIB_1">
      <item>ANTE DIEM d.o.o.  Matulji, OIB 00838701032</item>
    </derivirana_varijabla>
  </DomainObject.Predmet.ProtuStrankaListFormatedOIB>
  <DomainObject.Predmet.ProtuStrankaListFormatedWithAdress>
    <izvorni_sadrzaj>
      <item>ANTE DIEM d.o.o.  Matulji, Popovićev put 2f, 51211 Matulji</item>
    </izvorni_sadrzaj>
    <derivirana_varijabla naziv="DomainObject.Predmet.ProtuStrankaListFormatedWithAdress_1">
      <item>ANTE DIEM d.o.o.  Matulji, Popovićev put 2f, 51211 Matulji</item>
    </derivirana_varijabla>
  </DomainObject.Predmet.ProtuStrankaListFormatedWithAdress>
  <DomainObject.Predmet.ProtuStrankaListFormatedWithAdressOIB>
    <izvorni_sadrzaj>
      <item>ANTE DIEM d.o.o.  Matulji, OIB 00838701032, Popovićev put 2f, 51211 Matulji</item>
    </izvorni_sadrzaj>
    <derivirana_varijabla naziv="DomainObject.Predmet.ProtuStrankaListFormatedWithAdressOIB_1">
      <item>ANTE DIEM d.o.o.  Matulji, OIB 00838701032, Popovićev put 2f, 51211 Matulji</item>
    </derivirana_varijabla>
  </DomainObject.Predmet.ProtuStrankaListFormatedWithAdressOIB>
  <DomainObject.Predmet.ProtuStrankaListNazivFormated>
    <izvorni_sadrzaj>
      <item>ANTE DIEM d.o.o.  Matulji</item>
    </izvorni_sadrzaj>
    <derivirana_varijabla naziv="DomainObject.Predmet.ProtuStrankaListNazivFormated_1">
      <item>ANTE DIEM d.o.o.  Matulji</item>
    </derivirana_varijabla>
  </DomainObject.Predmet.ProtuStrankaListNazivFormated>
  <DomainObject.Predmet.ProtuStrankaListNazivFormatedOIB>
    <izvorni_sadrzaj>
      <item>ANTE DIEM d.o.o.  Matulji, OIB 00838701032</item>
    </izvorni_sadrzaj>
    <derivirana_varijabla naziv="DomainObject.Predmet.ProtuStrankaListNazivFormatedOIB_1">
      <item>ANTE DIEM d.o.o.  Matulji, OIB 00838701032</item>
    </derivirana_varijabla>
  </DomainObject.Predmet.ProtuStrankaListNazivFormatedOIB>
  <DomainObject.Predmet.OstaliListFormated>
    <izvorni_sadrzaj>
      <item>Ankica Dijan</item>
    </izvorni_sadrzaj>
    <derivirana_varijabla naziv="DomainObject.Predmet.OstaliListFormated_1">
      <item>Ankica Dijan</item>
    </derivirana_varijabla>
  </DomainObject.Predmet.OstaliListFormated>
  <DomainObject.Predmet.OstaliListFormatedOIB>
    <izvorni_sadrzaj>
      <item>Ankica Dijan, OIB 61967055565</item>
    </izvorni_sadrzaj>
    <derivirana_varijabla naziv="DomainObject.Predmet.OstaliListFormatedOIB_1">
      <item>Ankica Dijan, OIB 61967055565</item>
    </derivirana_varijabla>
  </DomainObject.Predmet.OstaliListFormatedOIB>
  <DomainObject.Predmet.OstaliListFormatedWithAdress>
    <izvorni_sadrzaj>
      <item>Ankica Dijan, Jušići 55, 51211 Jušići</item>
    </izvorni_sadrzaj>
    <derivirana_varijabla naziv="DomainObject.Predmet.OstaliListFormatedWithAdress_1">
      <item>Ankica Dijan, Jušići 55, 51211 Jušići</item>
    </derivirana_varijabla>
  </DomainObject.Predmet.OstaliListFormatedWithAdress>
  <DomainObject.Predmet.OstaliListFormatedWithAdressOIB>
    <izvorni_sadrzaj>
      <item>Ankica Dijan, OIB 61967055565, Jušići 55, 51211 Jušići</item>
    </izvorni_sadrzaj>
    <derivirana_varijabla naziv="DomainObject.Predmet.OstaliListFormatedWithAdressOIB_1">
      <item>Ankica Dijan, OIB 61967055565, Jušići 55, 51211 Jušići</item>
    </derivirana_varijabla>
  </DomainObject.Predmet.OstaliListFormatedWithAdressOIB>
  <DomainObject.Predmet.OstaliListNazivFormated>
    <izvorni_sadrzaj>
      <item>Ankica Dijan</item>
    </izvorni_sadrzaj>
    <derivirana_varijabla naziv="DomainObject.Predmet.OstaliListNazivFormated_1">
      <item>Ankica Dijan</item>
    </derivirana_varijabla>
  </DomainObject.Predmet.OstaliListNazivFormated>
  <DomainObject.Predmet.OstaliListNazivFormatedOIB>
    <izvorni_sadrzaj>
      <item>Ankica Dijan, OIB 61967055565</item>
    </izvorni_sadrzaj>
    <derivirana_varijabla naziv="DomainObject.Predmet.OstaliListNazivFormatedOIB_1">
      <item>Ankica Dijan, OIB 61967055565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ANTE DIEM d.o.o.  Matulji</izvorni_sadrzaj>
    <derivirana_varijabla naziv="DomainObject.Predmet.ProtustrankaIDrugi_1">ANTE DIEM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ANTE DIEM d.o.o.  Matulji, OIB 00838701032, Popovićev put 2f, 51211 Matulji</izvorni_sadrzaj>
    <derivirana_varijabla naziv="DomainObject.Predmet.ProtustrankaIDrugiAdressOIB_1">ANTE DIEM d.o.o.  Matulji, OIB 00838701032, Popovićev put 2f,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ANTE DIEM d.o.o.  Matulji</item>
      <item>Ankica Dijan</item>
    </izvorni_sadrzaj>
    <derivirana_varijabla naziv="DomainObject.Predmet.SudioniciListNaziv_1">
      <item>FINA  Rijeka</item>
      <item>ANTE DIEM d.o.o.  Matulji</item>
      <item>Ankica Dijan</item>
    </derivirana_varijabla>
  </DomainObject.Predmet.SudioniciListNaziv>
  <DomainObject.Predmet.SudioniciListAdressOIB>
    <izvorni_sadrzaj>
      <item>FINA  Rijeka, OIB 85821130368, Frana Kurelca 8,51000 Rijeka</item>
      <item>ANTE DIEM d.o.o.  Matulji, OIB 00838701032, Popovićev put 2f,51211 Matulji</item>
      <item>Ankica Dijan, OIB 61967055565, Jušići 55,51211 Jušići</item>
    </izvorni_sadrzaj>
    <derivirana_varijabla naziv="DomainObject.Predmet.SudioniciListAdressOIB_1">
      <item>FINA  Rijeka, OIB 85821130368, Frana Kurelca 8,51000 Rijeka</item>
      <item>ANTE DIEM d.o.o.  Matulji, OIB 00838701032, Popovićev put 2f,51211 Matulji</item>
      <item>Ankica Dijan, OIB 61967055565, Jušići 55,51211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00838701032</item>
      <item>, OIB 61967055565</item>
    </izvorni_sadrzaj>
    <derivirana_varijabla naziv="DomainObject.Predmet.SudioniciListNazivOIB_1">
      <item>, OIB 85821130368</item>
      <item>, OIB 00838701032</item>
      <item>, OIB 61967055565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632</properties:Words>
  <properties:Characters>3148</properties:Characters>
  <properties:Lines>84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2016-11-24T12:10:00Z</dcterms:created>
  <dc:creator>T SUD</dc:creator>
  <cp:lastModifiedBy>Tanja Fidel</cp:lastModifiedBy>
  <cp:lastPrinted>2014-10-15T06:19:00Z</cp:lastPrinted>
  <dcterms:modified xmlns:xsi="http://www.w3.org/2001/XMLSchema-instance" xsi:type="dcterms:W3CDTF">2016-11-24T12:16:00Z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