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e2c1" w14:paraId="089e2c1" w:rsidRDefault="00AB4602" w:rsidP="0008782C" w:rsidR="0008782C" w:rsidRPr="0008782C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782C" w:rsidRPr="0008782C">
        <w:rPr>
          <w:rFonts w:cs="Times New Roman"/>
        </w:rPr>
        <w:t xml:space="preserve">     REPUBLIKA HRVATSKA</w:t>
      </w:r>
    </w:p>
    <w:p w:rsidRDefault="0008782C" w:rsidP="0008782C" w:rsidR="0008782C" w:rsidRPr="0008782C">
      <w:pPr>
        <w:spacing w:after="0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 xml:space="preserve"> TRGOVAČKI SUD U ZAGREBU</w:t>
      </w:r>
    </w:p>
    <w:p w:rsidRDefault="0008782C" w:rsidP="0008782C" w:rsidR="0008782C" w:rsidRPr="0008782C">
      <w:pPr>
        <w:spacing w:after="0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 xml:space="preserve">       Stalna služba u Karlovcu </w:t>
      </w:r>
    </w:p>
    <w:p w:rsidRDefault="0008782C" w:rsidP="0008782C" w:rsidR="0008782C" w:rsidRPr="0008782C">
      <w:pPr>
        <w:spacing w:after="0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>Karlovac, Trg hrvatskih branitelja 1/II</w:t>
      </w:r>
    </w:p>
    <w:p w:rsidRDefault="0008782C" w:rsidP="0008782C" w:rsidR="0008782C" w:rsidRPr="0008782C">
      <w:pPr>
        <w:spacing w:after="0"/>
        <w:rPr>
          <w:rFonts w:cs="Times New Roman" w:eastAsia="Times New Roman"/>
          <w:lang w:eastAsia="hr-HR"/>
        </w:rPr>
      </w:pPr>
    </w:p>
    <w:p w:rsidRDefault="0008782C" w:rsidP="0008782C" w:rsidR="0008782C" w:rsidRPr="0008782C">
      <w:pPr>
        <w:spacing w:after="0"/>
        <w:jc w:val="center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>R E P U B L I K A   H R V A T S  K A</w:t>
      </w:r>
    </w:p>
    <w:p w:rsidRDefault="0008782C" w:rsidP="0008782C" w:rsidR="0008782C" w:rsidRPr="000878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782C" w:rsidP="0008782C" w:rsidR="0008782C" w:rsidRPr="0008782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ab/>
        <w:t>R J E Š E N J E</w:t>
      </w:r>
    </w:p>
    <w:p w:rsidRDefault="0008782C" w:rsidP="0008782C" w:rsidR="0008782C" w:rsidRPr="0008782C">
      <w:pPr>
        <w:spacing w:after="0"/>
        <w:rPr>
          <w:rFonts w:cs="Times New Roman" w:eastAsia="Times New Roman"/>
          <w:lang w:eastAsia="hr-HR"/>
        </w:rPr>
      </w:pPr>
    </w:p>
    <w:p w:rsidRDefault="0008782C" w:rsidP="0008782C" w:rsidR="0008782C" w:rsidRPr="0008782C">
      <w:pPr>
        <w:spacing w:after="0"/>
        <w:jc w:val="both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FORUM RIDER d.o.o. u stečaju, Zagreb, Berislavićeva 19, OIB: 27530193041, 12. listopada 2018.</w:t>
      </w:r>
    </w:p>
    <w:p w:rsidRDefault="0008782C" w:rsidP="0008782C" w:rsidR="0008782C">
      <w:pPr>
        <w:spacing w:after="0"/>
        <w:rPr>
          <w:rFonts w:cs="Times New Roman" w:eastAsia="Times New Roman"/>
          <w:lang w:eastAsia="hr-HR"/>
        </w:rPr>
      </w:pPr>
    </w:p>
    <w:p w:rsidRDefault="0008782C" w:rsidP="0008782C" w:rsidR="0008782C" w:rsidRPr="0008782C">
      <w:pPr>
        <w:spacing w:after="0"/>
        <w:rPr>
          <w:rFonts w:cs="Times New Roman" w:eastAsia="Times New Roman"/>
          <w:lang w:eastAsia="hr-HR"/>
        </w:rPr>
      </w:pPr>
    </w:p>
    <w:p w:rsidRDefault="0008782C" w:rsidP="0008782C" w:rsidR="0008782C">
      <w:pPr>
        <w:spacing w:after="0"/>
        <w:jc w:val="center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>r i j e š i o   j e</w:t>
      </w:r>
    </w:p>
    <w:p w:rsidRDefault="0008782C" w:rsidP="0008782C" w:rsidR="0008782C" w:rsidRPr="000878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782C" w:rsidP="0008782C" w:rsidR="0008782C" w:rsidRPr="000878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782C" w:rsidP="0008782C" w:rsidR="0008782C" w:rsidRPr="0008782C">
      <w:p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08782C">
        <w:rPr>
          <w:rFonts w:cs="Times New Roman" w:eastAsia="Times New Roman"/>
          <w:lang w:eastAsia="hr-HR"/>
        </w:rPr>
        <w:tab/>
        <w:t>Stečajnom upravitelju Tomislavu Orehovcu, Zagreb, Smičiklasova 18, OIB: 02009648274 , određuje se nagrada u iznosu od 16.633,</w:t>
      </w:r>
      <w:r>
        <w:rPr>
          <w:rFonts w:cs="Times New Roman" w:eastAsia="Times New Roman"/>
          <w:lang w:eastAsia="hr-HR"/>
        </w:rPr>
        <w:t>32</w:t>
      </w:r>
      <w:r w:rsidRPr="0008782C">
        <w:rPr>
          <w:rFonts w:cs="Times New Roman" w:eastAsia="Times New Roman"/>
          <w:lang w:eastAsia="hr-HR"/>
        </w:rPr>
        <w:t xml:space="preserve"> kn bruto.  </w:t>
      </w:r>
    </w:p>
    <w:p w:rsidRDefault="0008782C" w:rsidP="0008782C" w:rsidR="0008782C" w:rsidRPr="0008782C">
      <w:pPr>
        <w:spacing w:after="0"/>
        <w:ind w:left="1062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08782C" w:rsidP="0008782C" w:rsidR="0008782C" w:rsidRPr="000878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8782C" w:rsidP="0008782C" w:rsidR="0008782C" w:rsidRPr="0008782C">
      <w:pPr>
        <w:spacing w:after="0"/>
        <w:jc w:val="center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>Obrazloženje</w:t>
      </w:r>
    </w:p>
    <w:p w:rsidRDefault="0008782C" w:rsidP="0008782C" w:rsidR="0008782C" w:rsidRPr="000878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8782C" w:rsidP="0008782C" w:rsidR="0008782C" w:rsidRPr="000878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8782C" w:rsidP="0008782C" w:rsidR="0008782C" w:rsidRPr="00087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 xml:space="preserve">Rješenjem ovog suda poslovni broj St-332/17 od 26. travnja 2017.  otvoren je stečajni postupak nad dužnikom FORUM RIDER d.o.o. u stečaju, Zagreb, Berislavićeva 19, OIB: 27530193041, i imenovan je stečajni upravitelj Tomislav Orehovec, Zagreb, Smičiklasova 18, OIB: 02009648274.  </w:t>
      </w:r>
    </w:p>
    <w:p w:rsidRDefault="0008782C" w:rsidP="0008782C" w:rsidR="0008782C" w:rsidRPr="00087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782C" w:rsidP="0008782C" w:rsidR="0008782C" w:rsidRPr="00087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>Stečajni upravitelj je podneskom od 20. travnja 2018. predložio da mu sud odredi nagradu u iznosu od 16.633,</w:t>
      </w:r>
      <w:r>
        <w:rPr>
          <w:rFonts w:cs="Times New Roman" w:eastAsia="Times New Roman"/>
          <w:lang w:eastAsia="hr-HR"/>
        </w:rPr>
        <w:t>20</w:t>
      </w:r>
      <w:r w:rsidRPr="0008782C">
        <w:rPr>
          <w:rFonts w:cs="Times New Roman" w:eastAsia="Times New Roman"/>
          <w:lang w:eastAsia="hr-HR"/>
        </w:rPr>
        <w:t xml:space="preserve"> kn sukladno Uredbi o kriterijima i načinu obračuna i plaćanja nagrade stečajnim upraviteljima (Narodne novine broj 105/15, dalje:Uredba) te troškove na isplatu bruto nagrade u iznosu od 1.247,49 kn, a odnose na doprinose za zdravstveno osiguranje koji se plaćaju na isplatu bruto nagrade i terete troškove stečajnog postupka, tako da ukupni trošak nagrade stečajnog upravitelja iznosi 17.880,69 kn, s obzirom da je unovčena sva imovina stečajnog dužnika u iznosu od 105.277,68 kn.</w:t>
      </w:r>
    </w:p>
    <w:p w:rsidRDefault="0008782C" w:rsidP="0008782C" w:rsidR="0008782C" w:rsidRPr="00087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782C" w:rsidP="0008782C" w:rsidR="0008782C" w:rsidRPr="00087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>Nagrada za rad stečajnom upravitelju određena je u skladu s čl.5. st.1. i čl.7. Uredbe o kriterijima i načinu obračuna i plaćanja nagrade stečajnim upraviteljima (Narodne novine broj 105/15), kao i čl. 94. st. 1. i 2. Stečajnog zakona (Narodne novine 71/15, 104/17, dalje:SZ) vodeći računa o složenosti poslova koje je obavio. Nagrada stečajnom upravitelju s osnove vrijednosti unovčene stečajne mase u iznosu od 105.277,68 kn iznosi 16.633,</w:t>
      </w:r>
      <w:r>
        <w:rPr>
          <w:rFonts w:cs="Times New Roman" w:eastAsia="Times New Roman"/>
          <w:lang w:eastAsia="hr-HR"/>
        </w:rPr>
        <w:t xml:space="preserve">32 </w:t>
      </w:r>
      <w:r w:rsidRPr="0008782C">
        <w:rPr>
          <w:rFonts w:cs="Times New Roman" w:eastAsia="Times New Roman"/>
          <w:lang w:eastAsia="hr-HR"/>
        </w:rPr>
        <w:t xml:space="preserve">kn. Stečajnom upravitelju nije priznat doprinos za zdravstveno osiguranje na nagradu u iznosu od 1.247,49 kn s obzirom da su svi iznosi koji se primjenjuju prema Uredbi bruto iznosi, što </w:t>
      </w:r>
      <w:r w:rsidRPr="0008782C">
        <w:rPr>
          <w:rFonts w:cs="Times New Roman" w:eastAsia="Times New Roman"/>
          <w:lang w:eastAsia="hr-HR"/>
        </w:rPr>
        <w:lastRenderedPageBreak/>
        <w:t>znači da je i taj doprinos već uključen u bruto iznos nagrade stečajnom upravitelju (kao prema odluci Pž-29/18 od 9. siječnja 2018.).</w:t>
      </w:r>
    </w:p>
    <w:p w:rsidRDefault="0008782C" w:rsidP="0008782C" w:rsidR="0008782C" w:rsidRPr="00087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782C" w:rsidP="0008782C" w:rsidR="0008782C" w:rsidRPr="000878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>Slijedom navedenog, a temeljem čl. 94. st. 1. i 2. SZ-a riješeno je kao u točki 1. izreke, dok je temeljem čl. 94. st. 4. SZ-a odlučeno kao u točki 2.izreke rješenja.</w:t>
      </w:r>
    </w:p>
    <w:p w:rsidRDefault="0008782C" w:rsidP="0008782C" w:rsidR="0008782C" w:rsidRPr="000878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782C" w:rsidP="0008782C" w:rsidR="0008782C" w:rsidRPr="0008782C">
      <w:pPr>
        <w:spacing w:after="0"/>
        <w:jc w:val="center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>U Karlovcu 12. listopada 2018.</w:t>
      </w:r>
    </w:p>
    <w:p w:rsidRDefault="0008782C" w:rsidP="0008782C" w:rsidR="0008782C" w:rsidRPr="000878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782C" w:rsidP="0008782C" w:rsidR="0008782C" w:rsidRPr="0008782C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 xml:space="preserve">   Stečajni sudac:</w:t>
      </w:r>
    </w:p>
    <w:p w:rsidRDefault="0008782C" w:rsidP="0008782C" w:rsidR="0008782C" w:rsidRPr="0008782C">
      <w:pPr>
        <w:spacing w:after="0"/>
        <w:jc w:val="both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08782C" w:rsidP="0008782C" w:rsidR="0008782C" w:rsidRPr="000878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782C" w:rsidP="0008782C" w:rsidR="0008782C" w:rsidRPr="0008782C">
      <w:pPr>
        <w:spacing w:after="0"/>
        <w:jc w:val="right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>Za točnost otpravka-ovlašteni službenik:</w:t>
      </w:r>
    </w:p>
    <w:p w:rsidRDefault="0008782C" w:rsidP="0008782C" w:rsidR="0008782C" w:rsidRPr="0008782C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>Draženka Prpić</w:t>
      </w:r>
    </w:p>
    <w:p w:rsidRDefault="0008782C" w:rsidP="0008782C" w:rsidR="0008782C" w:rsidRPr="0008782C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08782C" w:rsidP="0008782C" w:rsidR="0008782C" w:rsidRPr="0008782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>PRAVNA POUKA:</w:t>
      </w:r>
    </w:p>
    <w:p w:rsidRDefault="0008782C" w:rsidP="0008782C" w:rsidR="0008782C" w:rsidRPr="0008782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8782C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08782C" w:rsidP="0008782C" w:rsidR="0008782C" w:rsidRPr="0008782C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08782C" w:rsidRPr="0008782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0815118"/>
      <w:docPartObj>
        <w:docPartGallery w:val="Page Numbers (Top of Page)"/>
        <w:docPartUnique/>
      </w:docPartObj>
    </w:sdtPr>
    <w:sdtContent>
      <w:p w:rsidRDefault="0008782C" w:rsidR="000878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8782C" w:rsidR="008333A9">
    <w:pPr>
      <w:pStyle w:val="Zaglavlje"/>
    </w:pPr>
    <w:r>
      <w:t>1 St-332/17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82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517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St-332/2017-14</izvorni_sadrzaj>
    <derivirana_varijabla naziv="DomainObject.Oznaka_1">St-332/2017-14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RIDER d.o.o.</izvorni_sadrzaj>
    <derivirana_varijabla naziv="DomainObject.Predmet.ProtustrankaFormated_1">  FORUM RIDER d.o.o.</derivirana_varijabla>
  </DomainObject.Predmet.ProtustrankaFormated>
  <DomainObject.Predmet.ProtustrankaFormatedOIB>
    <izvorni_sadrzaj>  FORUM RIDER d.o.o., OIB 27530193041</izvorni_sadrzaj>
    <derivirana_varijabla naziv="DomainObject.Predmet.ProtustrankaFormatedOIB_1">  FORUM RIDER d.o.o., OIB 27530193041</derivirana_varijabla>
  </DomainObject.Predmet.ProtustrankaFormatedOIB>
  <DomainObject.Predmet.ProtustrankaFormatedWithAdress>
    <izvorni_sadrzaj> FORUM RIDER d.o.o., Berislavićeva 19, 10000 Zagreb</izvorni_sadrzaj>
    <derivirana_varijabla naziv="DomainObject.Predmet.ProtustrankaFormatedWithAdress_1"> FORUM RIDER d.o.o., Berislavićeva 19, 10000 Zagreb</derivirana_varijabla>
  </DomainObject.Predmet.ProtustrankaFormatedWithAdress>
  <DomainObject.Predmet.ProtustrankaFormatedWithAdressOIB>
    <izvorni_sadrzaj> FORUM RIDER d.o.o., OIB 27530193041, Berislavićeva 19, 10000 Zagreb</izvorni_sadrzaj>
    <derivirana_varijabla naziv="DomainObject.Predmet.ProtustrankaFormatedWithAdressOIB_1"> FORUM RIDER d.o.o., OIB 27530193041, Berislavićeva 19, 10000 Zagreb</derivirana_varijabla>
  </DomainObject.Predmet.ProtustrankaFormatedWithAdressOIB>
  <DomainObject.Predmet.ProtustrankaWithAdress>
    <izvorni_sadrzaj>FORUM RIDER d.o.o. Berislavićeva 19, 10000 Zagreb</izvorni_sadrzaj>
    <derivirana_varijabla naziv="DomainObject.Predmet.ProtustrankaWithAdress_1">FORUM RIDER d.o.o. Berislavićeva 19, 10000 Zagreb</derivirana_varijabla>
  </DomainObject.Predmet.ProtustrankaWithAdress>
  <DomainObject.Predmet.ProtustrankaWithAdressOIB>
    <izvorni_sadrzaj>FORUM RIDER d.o.o., OIB 27530193041, Berislavićeva 19, 10000 Zagreb</izvorni_sadrzaj>
    <derivirana_varijabla naziv="DomainObject.Predmet.ProtustrankaWithAdressOIB_1">FORUM RIDER d.o.o., OIB 27530193041, Berislavićeva 19, 10000 Zagreb</derivirana_varijabla>
  </DomainObject.Predmet.ProtustrankaWithAdressOIB>
  <DomainObject.Predmet.ProtustrankaNazivFormated>
    <izvorni_sadrzaj>FORUM RIDER d.o.o.</izvorni_sadrzaj>
    <derivirana_varijabla naziv="DomainObject.Predmet.ProtustrankaNazivFormated_1">FORUM RIDER d.o.o.</derivirana_varijabla>
  </DomainObject.Predmet.ProtustrankaNazivFormated>
  <DomainObject.Predmet.ProtustrankaNazivFormatedOIB>
    <izvorni_sadrzaj>FORUM RIDER d.o.o., OIB 27530193041</izvorni_sadrzaj>
    <derivirana_varijabla naziv="DomainObject.Predmet.ProtustrankaNazivFormatedOIB_1">FORUM RIDER d.o.o., OIB 27530193041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Slavonskom Brodu</izvorni_sadrzaj>
    <derivirana_varijabla naziv="DomainObject.Predmet.StrankaFormated_1">  FINA Regionalni centar Zagreb; RH MF Porezna uprava Zagreb zastupanog po punomoćniku ŽDO u Slavonskom Brodu</derivirana_varijabla>
  </DomainObject.Predmet.StrankaFormated>
  <DomainObject.Predmet.StrankaFormatedOIB>
    <izvorni_sadrzaj>  FINA Regionalni centar Zagreb, OIB 85821130368; RH MF Porezna uprava Zagreb, OIB 18683136487 zastupanog po punomoćniku ŽDO u Slavonskom Brodu</izvorni_sadrzaj>
    <derivirana_varijabla naziv="DomainObject.Predmet.StrankaFormatedOIB_1">  FINA Regionalni centar Zagreb, OIB 85821130368; RH MF Porezna uprava Zagreb, OIB 18683136487 zastupanog po punomoćniku ŽDO u Slavonskom Brodu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Slavonskom Brodu</izvorni_sadrzaj>
    <derivirana_varijabla naziv="DomainObject.Predmet.StrankaFormatedWithAdress_1"> FINA Regionalni centar Zagreb, Trg svibanjskih žrtava 1995. br. 1, 10000 Zagreb; RH MF Porezna uprava Zagreb zastupanog po punomoćniku ŽDO u Slavonskom Brodu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Slavonskom Brodu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Slavonskom Brodu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Slavonskom Brodu</item>
    </izvorni_sadrzaj>
    <derivirana_varijabla naziv="DomainObject.Predmet.StrankaListFormated_1">
      <item>FINA Regionalni centar Zagreb</item>
      <item>RH MF Porezna uprava Zagreb zastupanog po punomoćniku ŽDO u Slavonskom Brodu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Slavonskom Brodu</item>
    </izvorni_sadrzaj>
    <derivirana_varijabla naziv="DomainObject.Predmet.StrankaListFormatedOIB_1">
      <item>FINA Regionalni centar Zagreb, OIB 85821130368</item>
      <item>RH MF Porezna uprava Zagreb, OIB 18683136487 zastupanog po punomoćniku ŽDO u Slavonskom Brodu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Slavonskom Brodu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Slavonskom Brodu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Slavonskom Brodu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FORUM RIDER d.o.o.</item>
    </izvorni_sadrzaj>
    <derivirana_varijabla naziv="DomainObject.Predmet.ProtuStrankaListFormated_1">
      <item>FORUM RIDER d.o.o.</item>
    </derivirana_varijabla>
  </DomainObject.Predmet.ProtuStrankaListFormated>
  <DomainObject.Predmet.ProtuStrankaListFormatedOIB>
    <izvorni_sadrzaj>
      <item>FORUM RIDER d.o.o., OIB 27530193041</item>
    </izvorni_sadrzaj>
    <derivirana_varijabla naziv="DomainObject.Predmet.ProtuStrankaListFormatedOIB_1">
      <item>FORUM RIDER d.o.o., OIB 27530193041</item>
    </derivirana_varijabla>
  </DomainObject.Predmet.ProtuStrankaListFormatedOIB>
  <DomainObject.Predmet.ProtuStrankaListFormatedWithAdress>
    <izvorni_sadrzaj>
      <item>FORUM RIDER d.o.o., Berislavićeva 19, 10000 Zagreb</item>
    </izvorni_sadrzaj>
    <derivirana_varijabla naziv="DomainObject.Predmet.ProtuStrankaListFormatedWithAdress_1">
      <item>FORUM RIDER d.o.o., Berislavićeva 19, 10000 Zagreb</item>
    </derivirana_varijabla>
  </DomainObject.Predmet.ProtuStrankaListFormatedWithAdress>
  <DomainObject.Predmet.ProtuStrankaListFormatedWithAdressOIB>
    <izvorni_sadrzaj>
      <item>FORUM RIDER d.o.o., OIB 27530193041, Berislavićeva 19, 10000 Zagreb</item>
    </izvorni_sadrzaj>
    <derivirana_varijabla naziv="DomainObject.Predmet.ProtuStrankaListFormatedWithAdressOIB_1">
      <item>FORUM RIDER d.o.o., OIB 27530193041, Berislavićeva 19, 10000 Zagreb</item>
    </derivirana_varijabla>
  </DomainObject.Predmet.ProtuStrankaListFormatedWithAdressOIB>
  <DomainObject.Predmet.ProtuStrankaListNazivFormated>
    <izvorni_sadrzaj>
      <item>FORUM RIDER d.o.o.</item>
    </izvorni_sadrzaj>
    <derivirana_varijabla naziv="DomainObject.Predmet.ProtuStrankaListNazivFormated_1">
      <item>FORUM RIDER d.o.o.</item>
    </derivirana_varijabla>
  </DomainObject.Predmet.ProtuStrankaListNazivFormated>
  <DomainObject.Predmet.ProtuStrankaListNazivFormatedOIB>
    <izvorni_sadrzaj>
      <item>FORUM RIDER d.o.o., OIB 27530193041</item>
    </izvorni_sadrzaj>
    <derivirana_varijabla naziv="DomainObject.Predmet.ProtuStrankaListNazivFormatedOIB_1">
      <item>FORUM RIDER d.o.o., OIB 27530193041</item>
    </derivirana_varijabla>
  </DomainObject.Predmet.ProtuStrankaListNazivFormatedOIB>
  <DomainObject.Predmet.OstaliListFormated>
    <izvorni_sadrzaj>
      <item>ŽDO u Slavonskom Brodu punomoćnik sudionika u postupku RH MF Porezna uprava Zagreb</item>
      <item>Tomislav Orehovec</item>
      <item>Damir Klisović</item>
    </izvorni_sadrzaj>
    <derivirana_varijabla naziv="DomainObject.Predmet.OstaliListFormated_1">
      <item>ŽDO u Slavonskom Brodu punomoćnik sudionika u postupku RH MF Porezna uprava Zagreb</item>
      <item>Tomislav Orehovec</item>
      <item>Damir Klisović</item>
    </derivirana_varijabla>
  </DomainObject.Predmet.OstaliListFormated>
  <DomainObject.Predmet.OstaliListFormatedOIB>
    <izvorni_sadrzaj>
      <item>ŽDO u Slavonskom Brodu, OIB 12144806706 punomoćnik sudionika u postupku RH MF Porezna uprava Zagreb</item>
      <item>Tomislav Orehovec, OIB 02009648274</item>
      <item>Damir Klisović, OIB 62365781095</item>
    </izvorni_sadrzaj>
    <derivirana_varijabla naziv="DomainObject.Predmet.OstaliListFormatedOIB_1">
      <item>ŽDO u Slavonskom Brodu, OIB 12144806706 punomoćnik sudionika u postupku RH MF Porezna uprava Zagreb</item>
      <item>Tomislav Orehovec, OIB 02009648274</item>
      <item>Damir Klisović, OIB 62365781095</item>
    </derivirana_varijabla>
  </DomainObject.Predmet.OstaliListFormatedOIB>
  <DomainObject.Predmet.OstaliListFormatedWithAdress>
    <izvorni_sadrzaj>
      <item>ŽDO u Slavonskom Brodu, A. Starčevića 40, 35000 Slavonski Brod punomoćnik sudionika u postupku RH MF Porezna uprava Zagreb</item>
      <item>Tomislav Orehovec, Ulica Tadije Smičiklasa 18, 10000 Zagreb</item>
      <item>Damir Klisović, Berislavićeva Ulica 19, 10000 Zagreb</item>
    </izvorni_sadrzaj>
    <derivirana_varijabla naziv="DomainObject.Predmet.OstaliListFormatedWithAdress_1">
      <item>ŽDO u Slavonskom Brodu, A. Starčevića 40, 35000 Slavonski Brod punomoćnik sudionika u postupku RH MF Porezna uprava Zagreb</item>
      <item>Tomislav Orehovec, Ulica Tadije Smičiklasa 18, 10000 Zagreb</item>
      <item>Damir Klisović, Berislavićeva Ulica 19, 10000 Zagreb</item>
    </derivirana_varijabla>
  </DomainObject.Predmet.OstaliListFormatedWithAdress>
  <DomainObject.Predmet.OstaliListFormatedWithAdressOIB>
    <izvorni_sadrzaj>
      <item>ŽDO u Slavonskom Brodu, OIB 12144806706, A. Starčevića 40, 35000 Slavonski Brod punomoćnik sudionika u postupku RH MF Porezna uprava Zagreb</item>
      <item>Tomislav Orehovec, OIB 02009648274, Ulica Tadije Smičiklasa 18, 10000 Zagreb</item>
      <item>Damir Klisović, OIB 62365781095, Berislavićeva Ulica 19, 10000 Zagreb</item>
    </izvorni_sadrzaj>
    <derivirana_varijabla naziv="DomainObject.Predmet.OstaliListFormatedWithAdressOIB_1">
      <item>ŽDO u Slavonskom Brodu, OIB 12144806706, A. Starčevića 40, 35000 Slavonski Brod punomoćnik sudionika u postupku RH MF Porezna uprava Zagreb</item>
      <item>Tomislav Orehovec, OIB 02009648274, Ulica Tadije Smičiklasa 18, 10000 Zagreb</item>
      <item>Damir Klisović, OIB 62365781095, Berislavićeva Ulica 19, 10000 Zagreb</item>
    </derivirana_varijabla>
  </DomainObject.Predmet.OstaliListFormatedWithAdressOIB>
  <DomainObject.Predmet.OstaliListNazivFormated>
    <izvorni_sadrzaj>
      <item>ŽDO u Slavonskom Brodu</item>
      <item>Tomislav Orehovec</item>
      <item>Damir Klisović</item>
    </izvorni_sadrzaj>
    <derivirana_varijabla naziv="DomainObject.Predmet.OstaliListNazivFormated_1">
      <item>ŽDO u Slavonskom Brodu</item>
      <item>Tomislav Orehovec</item>
      <item>Damir Klisović</item>
    </derivirana_varijabla>
  </DomainObject.Predmet.OstaliListNazivFormated>
  <DomainObject.Predmet.OstaliListNazivFormatedOIB>
    <izvorni_sadrzaj>
      <item>ŽDO u Slavonskom Brodu, OIB 12144806706</item>
      <item>Tomislav Orehovec, OIB 02009648274</item>
      <item>Damir Klisović, OIB 62365781095</item>
    </izvorni_sadrzaj>
    <derivirana_varijabla naziv="DomainObject.Predmet.OstaliListNazivFormatedOIB_1">
      <item>ŽDO u Slavonskom Brodu, OIB 12144806706</item>
      <item>Tomislav Orehovec, OIB 02009648274</item>
      <item>Damir Klisović, OIB 62365781095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St-332/2017-14</izvorni_sadrzaj>
    <derivirana_varijabla naziv="DomainObject.PoslovniBrojDokumenta_1">St-332/2017-14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FORUM RIDER d.o.o.</izvorni_sadrzaj>
    <derivirana_varijabla naziv="DomainObject.Predmet.ProtustrankaIDrugi_1">FORUM RIDER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FORUM RIDER d.o.o., OIB 27530193041, Berislavićeva 19, 10000 Zagreb</izvorni_sadrzaj>
    <derivirana_varijabla naziv="DomainObject.Predmet.ProtustrankaIDrugiAdressOIB_1">FORUM RIDER d.o.o., OIB 27530193041, Berislavićeva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FORUM RIDER d.o.o.</item>
      <item>RH MF Porezna uprava Zagreb</item>
      <item>ŽDO u Slavonskom Brodu</item>
      <item>Tomislav Orehovec</item>
      <item>Damir Klisović</item>
    </izvorni_sadrzaj>
    <derivirana_varijabla naziv="DomainObject.Predmet.SudioniciListNaziv_1">
      <item>FINA Regionalni centar Zagreb</item>
      <item>FORUM RIDER d.o.o.</item>
      <item>RH MF Porezna uprava Zagreb</item>
      <item>ŽDO u Slavonskom Brodu</item>
      <item>Tomislav Orehovec</item>
      <item>Damir Klisović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FORUM RIDER d.o.o., OIB 27530193041, Berislavićeva 19,10000 Zagreb</item>
      <item>RH MF Porezna uprava Zagreb, OIB 18683136487</item>
      <item>ŽDO u Slavonskom Brodu, OIB 12144806706, A. Starčevića 40,35000 Slavonski Brod</item>
      <item>Tomislav Orehovec, OIB 02009648274, Ulica Tadije Smičiklasa 18,10000 Zagreb</item>
      <item>Damir Klisović, OIB 62365781095, Berislavićeva Ulica 19,10000 Zagreb</item>
    </izvorni_sadrzaj>
    <derivirana_varijabla naziv="DomainObject.Predmet.SudioniciListAdressOIB_1">
      <item>FINA Regionalni centar Zagreb, OIB 85821130368, Trg svibanjskih žrtava 1995. br. 1,10000 Zagreb</item>
      <item>FORUM RIDER d.o.o., OIB 27530193041, Berislavićeva 19,10000 Zagreb</item>
      <item>RH MF Porezna uprava Zagreb, OIB 18683136487</item>
      <item>ŽDO u Slavonskom Brodu, OIB 12144806706, A. Starčevića 40,35000 Slavonski Brod</item>
      <item>Tomislav Orehovec, OIB 02009648274, Ulica Tadije Smičiklasa 18,10000 Zagreb</item>
      <item>Damir Klisović, OIB 62365781095, Berislavićeva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7B36D-36AB-42FD-8328-34FBA1181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2253</properties:Characters>
  <properties:Lines>62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2018-10-12T12:03:00Z</cp:lastPrinted>
  <dcterms:modified xmlns:xsi="http://www.w3.org/2001/XMLSchema-instance" xsi:type="dcterms:W3CDTF">2018-10-12T12:03:00Z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St-332/2017-14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