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85e2" w14:paraId="7eb85e2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E66641">
        <w:t>565</w:t>
      </w:r>
      <w:r>
        <w:t>/2018-</w:t>
      </w:r>
      <w:r w:rsidR="005D42B8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4D4863">
        <w:t>IMC d.o.o., OIB: 65350884921, Split, Rendićeva 16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4D4863">
        <w:t>Marin Varović iz Splita, Ulica Ivana Rendića 16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550CD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3CF0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FINE  za otvaraje stečajnog postupka
čl.110 SZ-a</izvorni_sadrzaj>
    <derivirana_varijabla naziv="DomainObject.Predmet.Opis_1">Prijedlog  FINE  za otvaraje stečajnog postupka
čl.110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IMC d.o.o. za trgovinu, export-import</izvorni_sadrzaj>
    <derivirana_varijabla naziv="DomainObject.Predmet.ProtustrankaFormated_1">  IMC d.o.o. za trgovinu, export-import</derivirana_varijabla>
  </DomainObject.Predmet.ProtustrankaFormated>
  <DomainObject.Predmet.ProtustrankaFormatedOIB>
    <izvorni_sadrzaj>  IMC d.o.o. za trgovinu, export-import, OIB 65350884921</izvorni_sadrzaj>
    <derivirana_varijabla naziv="DomainObject.Predmet.ProtustrankaFormatedOIB_1">  IMC d.o.o. za trgovinu, export-import, OIB 65350884921</derivirana_varijabla>
  </DomainObject.Predmet.ProtustrankaFormatedOIB>
  <DomainObject.Predmet.ProtustrankaFormatedWithAdress>
    <izvorni_sadrzaj> IMC d.o.o. za trgovinu, export-import, Ulica Ivana Rendića 16, 21000 Split</izvorni_sadrzaj>
    <derivirana_varijabla naziv="DomainObject.Predmet.ProtustrankaFormatedWithAdress_1"> IMC d.o.o. za trgovinu, export-import, Ulica Ivana Rendića 16, 21000 Split</derivirana_varijabla>
  </DomainObject.Predmet.ProtustrankaFormatedWithAdress>
  <DomainObject.Predmet.ProtustrankaFormatedWithAdressOIB>
    <izvorni_sadrzaj> IMC d.o.o. za trgovinu, export-import, OIB 65350884921, Ulica Ivana Rendića 16, 21000 Split</izvorni_sadrzaj>
    <derivirana_varijabla naziv="DomainObject.Predmet.ProtustrankaFormatedWithAdressOIB_1"> IMC d.o.o. za trgovinu, export-import, OIB 65350884921, Ulica Ivana Rendića 16, 21000 Split</derivirana_varijabla>
  </DomainObject.Predmet.ProtustrankaFormatedWithAdressOIB>
  <DomainObject.Predmet.ProtustrankaWithAdress>
    <izvorni_sadrzaj>IMC d.o.o. za trgovinu, export-import Ulica Ivana Rendića 16, 21000 Split</izvorni_sadrzaj>
    <derivirana_varijabla naziv="DomainObject.Predmet.ProtustrankaWithAdress_1">IMC d.o.o. za trgovinu, export-import Ulica Ivana Rendića 16, 21000 Split</derivirana_varijabla>
  </DomainObject.Predmet.ProtustrankaWithAdress>
  <DomainObject.Predmet.ProtustrankaWithAdressOIB>
    <izvorni_sadrzaj>IMC d.o.o. za trgovinu, export-import, OIB 65350884921, Ulica Ivana Rendića 16, 21000 Split</izvorni_sadrzaj>
    <derivirana_varijabla naziv="DomainObject.Predmet.ProtustrankaWithAdressOIB_1">IMC d.o.o. za trgovinu, export-import, OIB 65350884921, Ulica Ivana Rendića 16, 21000 Split</derivirana_varijabla>
  </DomainObject.Predmet.ProtustrankaWithAdressOIB>
  <DomainObject.Predmet.ProtustrankaNazivFormated>
    <izvorni_sadrzaj>IMC d.o.o. za trgovinu, export-import</izvorni_sadrzaj>
    <derivirana_varijabla naziv="DomainObject.Predmet.ProtustrankaNazivFormated_1">IMC d.o.o. za trgovinu, export-import</derivirana_varijabla>
  </DomainObject.Predmet.ProtustrankaNazivFormated>
  <DomainObject.Predmet.ProtustrankaNazivFormatedOIB>
    <izvorni_sadrzaj>IMC d.o.o. za trgovinu, export-import, OIB 65350884921</izvorni_sadrzaj>
    <derivirana_varijabla naziv="DomainObject.Predmet.ProtustrankaNazivFormatedOIB_1">IMC d.o.o. za trgovinu, export-import, OIB 65350884921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14874.42</izvorni_sadrzaj>
    <derivirana_varijabla naziv="DomainObject.Predmet.TrenutnaVrijednost_1">14874.42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IMC d.o.o. za trgovinu, export-import</item>
    </izvorni_sadrzaj>
    <derivirana_varijabla naziv="DomainObject.Predmet.ProtuStrankaListFormated_1">
      <item>IMC d.o.o. za trgovinu, export-import</item>
    </derivirana_varijabla>
  </DomainObject.Predmet.ProtuStrankaListFormated>
  <DomainObject.Predmet.ProtuStrankaListFormatedOIB>
    <izvorni_sadrzaj>
      <item>IMC d.o.o. za trgovinu, export-import, OIB 65350884921</item>
    </izvorni_sadrzaj>
    <derivirana_varijabla naziv="DomainObject.Predmet.ProtuStrankaListFormatedOIB_1">
      <item>IMC d.o.o. za trgovinu, export-import, OIB 65350884921</item>
    </derivirana_varijabla>
  </DomainObject.Predmet.ProtuStrankaListFormatedOIB>
  <DomainObject.Predmet.ProtuStrankaListFormatedWithAdress>
    <izvorni_sadrzaj>
      <item>IMC d.o.o. za trgovinu, export-import, Ulica Ivana Rendića 16, 21000 Split</item>
    </izvorni_sadrzaj>
    <derivirana_varijabla naziv="DomainObject.Predmet.ProtuStrankaListFormatedWithAdress_1">
      <item>IMC d.o.o. za trgovinu, export-import, Ulica Ivana Rendića 16, 21000 Split</item>
    </derivirana_varijabla>
  </DomainObject.Predmet.ProtuStrankaListFormatedWithAdress>
  <DomainObject.Predmet.ProtuStrankaListFormatedWithAdressOIB>
    <izvorni_sadrzaj>
      <item>IMC d.o.o. za trgovinu, export-import, OIB 65350884921, Ulica Ivana Rendića 16, 21000 Split</item>
    </izvorni_sadrzaj>
    <derivirana_varijabla naziv="DomainObject.Predmet.ProtuStrankaListFormatedWithAdressOIB_1">
      <item>IMC d.o.o. za trgovinu, export-import, OIB 65350884921, Ulica Ivana Rendića 16, 21000 Split</item>
    </derivirana_varijabla>
  </DomainObject.Predmet.ProtuStrankaListFormatedWithAdressOIB>
  <DomainObject.Predmet.ProtuStrankaListNazivFormated>
    <izvorni_sadrzaj>
      <item>IMC d.o.o. za trgovinu, export-import</item>
    </izvorni_sadrzaj>
    <derivirana_varijabla naziv="DomainObject.Predmet.ProtuStrankaListNazivFormated_1">
      <item>IMC d.o.o. za trgovinu, export-import</item>
    </derivirana_varijabla>
  </DomainObject.Predmet.ProtuStrankaListNazivFormated>
  <DomainObject.Predmet.ProtuStrankaListNazivFormatedOIB>
    <izvorni_sadrzaj>
      <item>IMC d.o.o. za trgovinu, export-import, OIB 65350884921</item>
    </izvorni_sadrzaj>
    <derivirana_varijabla naziv="DomainObject.Predmet.ProtuStrankaListNazivFormatedOIB_1">
      <item>IMC d.o.o. za trgovinu, export-import, OIB 65350884921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IMC d.o.o. za trgovinu, export-import</izvorni_sadrzaj>
    <derivirana_varijabla naziv="DomainObject.Predmet.ProtustrankaIDrugi_1">IMC d.o.o. za trgovinu,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IMC d.o.o. za trgovinu, export-import, OIB 65350884921, Ulica Ivana Rendića 16, 21000 Split</izvorni_sadrzaj>
    <derivirana_varijabla naziv="DomainObject.Predmet.ProtustrankaIDrugiAdressOIB_1">IMC d.o.o. za trgovinu, export-import, OIB 65350884921,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IMC d.o.o. za trgovinu, export-import</item>
      <item>FINANCIJSKA AGENCIJA, RC SPLIT</item>
    </izvorni_sadrzaj>
    <derivirana_varijabla naziv="DomainObject.Predmet.SudioniciListNaziv_1">
      <item>IMC d.o.o. za trgovinu, export-import</item>
      <item>FINANCIJSKA AGENCIJA, RC SPLIT</item>
    </derivirana_varijabla>
  </DomainObject.Predmet.SudioniciListNaziv>
  <DomainObject.Predmet.SudioniciListAdressOIB>
    <izvorni_sadrzaj>
      <item>IMC d.o.o. za trgovinu, export-import, OIB 65350884921, Ulica Ivana Rendića 16,21000 Split</item>
      <item>FINANCIJSKA AGENCIJA, RC SPLIT, OIB 85821130368, Mažuranićevo šetalište 24 b,21000 Split</item>
    </izvorni_sadrzaj>
    <derivirana_varijabla naziv="DomainObject.Predmet.SudioniciListAdressOIB_1">
      <item>IMC d.o.o. za trgovinu, export-import, OIB 65350884921, Ulica Ivana Rendića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65350884921</item>
      <item>, OIB 85821130368</item>
    </izvorni_sadrzaj>
    <derivirana_varijabla naziv="DomainObject.Predmet.SudioniciListNazivOIB_1">
      <item>, OIB 65350884921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657</properties:Characters>
  <properties:Lines>35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2018-10-25T06:43:00Z</dcterms:created>
  <dc:creator>Marija Elez</dc:creator>
  <cp:lastModifiedBy>Marija Elez</cp:lastModifiedBy>
  <cp:lastPrinted>2018-10-25T06:46:00Z</cp:lastPrinted>
  <dcterms:modified xmlns:xsi="http://www.w3.org/2001/XMLSchema-instance" xsi:type="dcterms:W3CDTF">2018-10-25T06:47:00Z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565.docx)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