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d3b9a3" w14:paraId="cd3b9a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F5A31">
        <w:rPr>
          <w:rFonts w:hAnsi="Times New Roman" w:ascii="Times New Roman"/>
          <w:b/>
          <w:sz w:val="24"/>
          <w:szCs w:val="24"/>
        </w:rPr>
        <w:t>7704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EF5A31">
        <w:rPr>
          <w:rFonts w:hAnsi="Times New Roman" w:ascii="Times New Roman"/>
          <w:sz w:val="24"/>
          <w:szCs w:val="24"/>
        </w:rPr>
        <w:t>7704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F5A31" w:rsidRPr="00EF5A31">
        <w:rPr>
          <w:rFonts w:hAnsi="Times New Roman" w:ascii="Times New Roman"/>
          <w:sz w:val="24"/>
          <w:szCs w:val="24"/>
        </w:rPr>
        <w:t>TIPA-PROMET d.o.o.</w:t>
      </w:r>
      <w:r w:rsidR="0021169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EF5A31">
        <w:rPr>
          <w:rFonts w:hAnsi="Times New Roman" w:ascii="Times New Roman"/>
          <w:sz w:val="24"/>
          <w:szCs w:val="24"/>
        </w:rPr>
        <w:t>Kupinca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F5A31" w:rsidRPr="00EF5A31">
        <w:rPr>
          <w:rFonts w:hAnsi="Times New Roman" w:ascii="Times New Roman"/>
          <w:sz w:val="24"/>
          <w:szCs w:val="24"/>
        </w:rPr>
        <w:t>03642295562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3885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8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388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38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38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8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388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38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38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7704</izvorni_sadrzaj>
    <derivirana_varijabla naziv="DomainObject.Predmet.Broj_1">7704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St-7704/2015</izvorni_sadrzaj>
    <derivirana_varijabla naziv="DomainObject.Predmet.OznakaBroj_1">St-7704/2015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TIPA-PROMET d.o.o.</izvorni_sadrzaj>
    <derivirana_varijabla naziv="DomainObject.Predmet.ProtustrankaFormated_1">  TIPA-PROMET d.o.o.</derivirana_varijabla>
  </DomainObject.Predmet.ProtustrankaFormated>
  <DomainObject.Predmet.ProtustrankaFormatedOIB>
    <izvorni_sadrzaj>  TIPA-PROMET d.o.o., OIB 03642295562</izvorni_sadrzaj>
    <derivirana_varijabla naziv="DomainObject.Predmet.ProtustrankaFormatedOIB_1">  TIPA-PROMET d.o.o., OIB 03642295562</derivirana_varijabla>
  </DomainObject.Predmet.ProtustrankaFormatedOIB>
  <DomainObject.Predmet.ProtustrankaFormatedWithAdress>
    <izvorni_sadrzaj> TIPA-PROMET d.o.o., Kupinec 134, 10450 Kupinec</izvorni_sadrzaj>
    <derivirana_varijabla naziv="DomainObject.Predmet.ProtustrankaFormatedWithAdress_1"> TIPA-PROMET d.o.o., Kupinec 134, 10450 Kupinec</derivirana_varijabla>
  </DomainObject.Predmet.ProtustrankaFormatedWithAdress>
  <DomainObject.Predmet.ProtustrankaFormatedWithAdressOIB>
    <izvorni_sadrzaj> TIPA-PROMET d.o.o., OIB 03642295562, Kupinec 134, 10450 Kupinec</izvorni_sadrzaj>
    <derivirana_varijabla naziv="DomainObject.Predmet.ProtustrankaFormatedWithAdressOIB_1"> TIPA-PROMET d.o.o., OIB 03642295562, Kupinec 134, 10450 Kupinec</derivirana_varijabla>
  </DomainObject.Predmet.ProtustrankaFormatedWithAdressOIB>
  <DomainObject.Predmet.ProtustrankaWithAdress>
    <izvorni_sadrzaj>TIPA-PROMET d.o.o. Kupinec 134, 10450 Kupinec</izvorni_sadrzaj>
    <derivirana_varijabla naziv="DomainObject.Predmet.ProtustrankaWithAdress_1">TIPA-PROMET d.o.o. Kupinec 134, 10450 Kupinec</derivirana_varijabla>
  </DomainObject.Predmet.ProtustrankaWithAdress>
  <DomainObject.Predmet.ProtustrankaWithAdressOIB>
    <izvorni_sadrzaj>TIPA-PROMET d.o.o., OIB 03642295562, Kupinec 134, 10450 Kupinec</izvorni_sadrzaj>
    <derivirana_varijabla naziv="DomainObject.Predmet.ProtustrankaWithAdressOIB_1">TIPA-PROMET d.o.o., OIB 03642295562, Kupinec 134, 10450 Kupinec</derivirana_varijabla>
  </DomainObject.Predmet.ProtustrankaWithAdressOIB>
  <DomainObject.Predmet.ProtustrankaNazivFormated>
    <izvorni_sadrzaj>TIPA-PROMET d.o.o.</izvorni_sadrzaj>
    <derivirana_varijabla naziv="DomainObject.Predmet.ProtustrankaNazivFormated_1">TIPA-PROMET d.o.o.</derivirana_varijabla>
  </DomainObject.Predmet.ProtustrankaNazivFormated>
  <DomainObject.Predmet.ProtustrankaNazivFormatedOIB>
    <izvorni_sadrzaj>TIPA-PROMET d.o.o., OIB 03642295562</izvorni_sadrzaj>
    <derivirana_varijabla naziv="DomainObject.Predmet.ProtustrankaNazivFormatedOIB_1">TIPA-PROMET d.o.o., OIB 03642295562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TIPA-PROMET d.o.o.</item>
    </izvorni_sadrzaj>
    <derivirana_varijabla naziv="DomainObject.Predmet.ProtuStrankaListFormated_1">
      <item>TIPA-PROMET d.o.o.</item>
    </derivirana_varijabla>
  </DomainObject.Predmet.ProtuStrankaListFormated>
  <DomainObject.Predmet.ProtuStrankaListFormatedOIB>
    <izvorni_sadrzaj>
      <item>TIPA-PROMET d.o.o., OIB 03642295562</item>
    </izvorni_sadrzaj>
    <derivirana_varijabla naziv="DomainObject.Predmet.ProtuStrankaListFormatedOIB_1">
      <item>TIPA-PROMET d.o.o., OIB 03642295562</item>
    </derivirana_varijabla>
  </DomainObject.Predmet.ProtuStrankaListFormatedOIB>
  <DomainObject.Predmet.ProtuStrankaListFormatedWithAdress>
    <izvorni_sadrzaj>
      <item>TIPA-PROMET d.o.o., Kupinec 134, 10450 Kupinec</item>
    </izvorni_sadrzaj>
    <derivirana_varijabla naziv="DomainObject.Predmet.ProtuStrankaListFormatedWithAdress_1">
      <item>TIPA-PROMET d.o.o., Kupinec 134, 10450 Kupinec</item>
    </derivirana_varijabla>
  </DomainObject.Predmet.ProtuStrankaListFormatedWithAdress>
  <DomainObject.Predmet.ProtuStrankaListFormatedWithAdressOIB>
    <izvorni_sadrzaj>
      <item>TIPA-PROMET d.o.o., OIB 03642295562, Kupinec 134, 10450 Kupinec</item>
    </izvorni_sadrzaj>
    <derivirana_varijabla naziv="DomainObject.Predmet.ProtuStrankaListFormatedWithAdressOIB_1">
      <item>TIPA-PROMET d.o.o., OIB 03642295562, Kupinec 134, 10450 Kupinec</item>
    </derivirana_varijabla>
  </DomainObject.Predmet.ProtuStrankaListFormatedWithAdressOIB>
  <DomainObject.Predmet.ProtuStrankaListNazivFormated>
    <izvorni_sadrzaj>
      <item>TIPA-PROMET d.o.o.</item>
    </izvorni_sadrzaj>
    <derivirana_varijabla naziv="DomainObject.Predmet.ProtuStrankaListNazivFormated_1">
      <item>TIPA-PROMET d.o.o.</item>
    </derivirana_varijabla>
  </DomainObject.Predmet.ProtuStrankaListNazivFormated>
  <DomainObject.Predmet.ProtuStrankaListNazivFormatedOIB>
    <izvorni_sadrzaj>
      <item>TIPA-PROMET d.o.o., OIB 03642295562</item>
    </izvorni_sadrzaj>
    <derivirana_varijabla naziv="DomainObject.Predmet.ProtuStrankaListNazivFormatedOIB_1">
      <item>TIPA-PROMET d.o.o., OIB 03642295562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TIPA-PROMET d.o.o.</izvorni_sadrzaj>
    <derivirana_varijabla naziv="DomainObject.Predmet.ProtustrankaIDrugi_1">TIPA-PROMET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TIPA-PROMET d.o.o., OIB 03642295562, Kupinec 134, 10450 Kupinec</izvorni_sadrzaj>
    <derivirana_varijabla naziv="DomainObject.Predmet.ProtustrankaIDrugiAdressOIB_1">TIPA-PROMET d.o.o., OIB 03642295562, Kupinec 134, 10450 Kupinec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TIPA-PROMET d.o.o.</item>
      <item>FINA Regionalni centar Zagreb</item>
    </izvorni_sadrzaj>
    <derivirana_varijabla naziv="DomainObject.Predmet.SudioniciListNaziv_1">
      <item>TIPA-PROMET d.o.o.</item>
      <item>FINA Regionalni centar Zagreb</item>
    </derivirana_varijabla>
  </DomainObject.Predmet.SudioniciListNaziv>
  <DomainObject.Predmet.SudioniciListAdressOIB>
    <izvorni_sadrzaj>
      <item>TIPA-PROMET d.o.o., OIB 03642295562, Kupinec 134,10450 Kupinec</item>
      <item>FINA Regionalni centar Zagreb, OIB 85821130368, Trg svibanjskih žrtava 1995. 1,10000 Zagreb</item>
    </izvorni_sadrzaj>
    <derivirana_varijabla naziv="DomainObject.Predmet.SudioniciListAdressOIB_1">
      <item>TIPA-PROMET d.o.o., OIB 03642295562, Kupinec 134,10450 Kupinec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03642295562</item>
      <item>, OIB 85821130368</item>
    </izvorni_sadrzaj>
    <derivirana_varijabla naziv="DomainObject.Predmet.SudioniciListNazivOIB_1">
      <item>, OIB 03642295562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781</properties:Characters>
  <properties:Lines>44</properties:Lines>
  <properties:Paragraphs>21</properties:Paragraphs>
  <properties:TotalTime>807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2016-04-19T08:18:00Z</cp:lastPrinted>
  <dcterms:modified xmlns:xsi="http://www.w3.org/2001/XMLSchema-instance" xsi:type="dcterms:W3CDTF">2016-04-19T08:20:00Z</dcterms:modified>
  <cp:revision>366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