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5090" w14:paraId="1215090" w:rsidRDefault="004E6E0A" w:rsidP="004E6E0A" w:rsidR="004E6E0A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</w:t>
      </w:r>
      <w:r w:rsidRPr="00356ACB">
        <w:t xml:space="preserve">                   </w:t>
      </w:r>
    </w:p>
    <w:p w:rsidRDefault="004E6E0A" w:rsidP="004E6E0A" w:rsidR="004E6E0A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E6E0A" w:rsidP="004E6E0A" w:rsidR="004E6E0A" w:rsidRPr="0047448E">
      <w:r w:rsidRPr="0047448E">
        <w:t xml:space="preserve">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E6E0A" w:rsidP="004E6E0A" w:rsidR="004E6E0A">
      <w:r w:rsidRPr="0047448E">
        <w:t xml:space="preserve"> TRGOVAČKI SUD U </w:t>
      </w:r>
      <w:r>
        <w:t>PAZINU</w:t>
      </w:r>
    </w:p>
    <w:p w:rsidRDefault="004E6E0A" w:rsidP="004E6E0A" w:rsidR="004E6E0A" w:rsidRPr="0047448E">
      <w:r>
        <w:t xml:space="preserve"> </w:t>
      </w:r>
      <w:r w:rsidR="002D2D2A">
        <w:t>5</w:t>
      </w:r>
      <w:r>
        <w:t>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/>
    <w:p w:rsidRDefault="004E6E0A" w:rsidP="004E6E0A" w:rsidR="004E6E0A">
      <w:pPr>
        <w:jc w:val="center"/>
      </w:pPr>
      <w:r>
        <w:t xml:space="preserve">POZIV </w:t>
      </w:r>
    </w:p>
    <w:p w:rsidRDefault="004E6E0A" w:rsidP="004E6E0A" w:rsidR="004E6E0A">
      <w:pPr>
        <w:jc w:val="center"/>
      </w:pPr>
      <w:r>
        <w:t xml:space="preserve">na ročište </w:t>
      </w:r>
    </w:p>
    <w:p w:rsidRDefault="004E6E0A" w:rsidP="004E6E0A" w:rsidR="004E6E0A">
      <w:pPr>
        <w:jc w:val="center"/>
      </w:pPr>
    </w:p>
    <w:p w:rsidRDefault="002D2D2A" w:rsidP="00DA3079" w:rsidR="00CE19B5">
      <w:pPr>
        <w:jc w:val="both"/>
      </w:pPr>
      <w:r>
        <w:tab/>
      </w:r>
      <w:r w:rsidR="004E6E0A" w:rsidRPr="004E6E0A">
        <w:t xml:space="preserve">radi određivanja vrijednosti </w:t>
      </w:r>
      <w:r>
        <w:t>nekretnina</w:t>
      </w:r>
      <w:r w:rsidR="00CE19B5">
        <w:t xml:space="preserve"> dužnika </w:t>
      </w:r>
      <w:r w:rsidR="00ED59EE" w:rsidRPr="00ED59EE">
        <w:t>PROJEKT PARENZANA d.o.o. u stečaju Poreč, Partizanska 13, OIB: 52114890652</w:t>
      </w:r>
      <w:r w:rsidR="00CE19B5">
        <w:t xml:space="preserve">, </w:t>
      </w:r>
      <w:r>
        <w:t>označenih kao</w:t>
      </w:r>
      <w:r w:rsidR="00ED59EE">
        <w:t>:</w:t>
      </w:r>
    </w:p>
    <w:p w:rsidRDefault="00ED59EE" w:rsidP="00ED59EE" w:rsidR="00ED59EE">
      <w:pPr>
        <w:jc w:val="both"/>
      </w:pPr>
      <w:r>
        <w:t>-</w:t>
      </w:r>
      <w:r>
        <w:tab/>
        <w:t>k.č.br. zgr. 678/1 upisana u z.k.ul.br. 2783 k.o. Oprtalj,</w:t>
      </w:r>
    </w:p>
    <w:p w:rsidRDefault="00ED59EE" w:rsidP="00ED59EE" w:rsidR="00ED59EE">
      <w:pPr>
        <w:jc w:val="both"/>
      </w:pPr>
      <w:r>
        <w:t>-</w:t>
      </w:r>
      <w:r>
        <w:tab/>
        <w:t>k.č.br.7264/2, 7269/1 i 7269/2, sve upisane u z.k.ul.br. 2625 k.o. Oprtalj,</w:t>
      </w:r>
    </w:p>
    <w:p w:rsidRDefault="00ED59EE" w:rsidP="00ED59EE" w:rsidR="00ED59EE">
      <w:pPr>
        <w:jc w:val="both"/>
      </w:pPr>
      <w:r>
        <w:t>-</w:t>
      </w:r>
      <w:r>
        <w:tab/>
        <w:t>k.č.br.zgr. 678/2 te k.č.br. 7136/1, 7136/2, 7184/6, 7185, 7189, 7205, 7209, 7212, 7213, 7215/1, 7215/2, 7216, 7241/1, 7241/5, 7243/1, 7247/1, 7257, 7258, 7264/1, 7271, 7272/1, 7273/1, 7273/4, 7282/2, 7293, sve upisane u z.k.ul. 3593 k.o. Oprtalj,</w:t>
      </w:r>
    </w:p>
    <w:p w:rsidRDefault="00ED59EE" w:rsidP="00ED59EE" w:rsidR="00ED59EE">
      <w:pPr>
        <w:jc w:val="both"/>
      </w:pPr>
      <w:r>
        <w:t>-</w:t>
      </w:r>
      <w:r>
        <w:tab/>
        <w:t>k.č.br. 7283 k.o. Oprtalj,</w:t>
      </w:r>
    </w:p>
    <w:p w:rsidRDefault="00ED59EE" w:rsidP="00DA3079" w:rsidR="00ED59EE">
      <w:pPr>
        <w:jc w:val="both"/>
      </w:pPr>
    </w:p>
    <w:p w:rsidRDefault="002D2D2A" w:rsidP="004E6E0A" w:rsidR="004E6E0A" w:rsidRPr="00CE19B5">
      <w:pPr>
        <w:jc w:val="center"/>
        <w:rPr>
          <w:b/>
        </w:rPr>
      </w:pPr>
      <w:r w:rsidRPr="00CE19B5">
        <w:rPr>
          <w:b/>
        </w:rPr>
        <w:t xml:space="preserve">za dan </w:t>
      </w:r>
      <w:r w:rsidR="00ED59EE">
        <w:rPr>
          <w:b/>
        </w:rPr>
        <w:t>30</w:t>
      </w:r>
      <w:r w:rsidR="004E6E0A" w:rsidRPr="00CE19B5">
        <w:rPr>
          <w:b/>
        </w:rPr>
        <w:t xml:space="preserve">. </w:t>
      </w:r>
      <w:r w:rsidR="00ED59EE">
        <w:rPr>
          <w:b/>
        </w:rPr>
        <w:t>lip</w:t>
      </w:r>
      <w:r w:rsidR="00CE19B5">
        <w:rPr>
          <w:b/>
        </w:rPr>
        <w:t>nja</w:t>
      </w:r>
      <w:r w:rsidR="004E6E0A" w:rsidRPr="00CE19B5">
        <w:rPr>
          <w:b/>
        </w:rPr>
        <w:t xml:space="preserve"> 2017. u </w:t>
      </w:r>
      <w:r w:rsidR="00CE19B5">
        <w:rPr>
          <w:b/>
        </w:rPr>
        <w:t>1</w:t>
      </w:r>
      <w:r w:rsidR="00ED59EE">
        <w:rPr>
          <w:b/>
        </w:rPr>
        <w:t>3</w:t>
      </w:r>
      <w:r w:rsidR="004E6E0A" w:rsidRPr="00CE19B5">
        <w:rPr>
          <w:b/>
        </w:rPr>
        <w:t>:</w:t>
      </w:r>
      <w:r w:rsidR="00ED59EE">
        <w:rPr>
          <w:b/>
        </w:rPr>
        <w:t>3</w:t>
      </w:r>
      <w:r w:rsidR="004E6E0A" w:rsidRPr="00CE19B5">
        <w:rPr>
          <w:b/>
        </w:rPr>
        <w:t>0 sati</w:t>
      </w:r>
    </w:p>
    <w:p w:rsidRDefault="004E6E0A" w:rsidP="004E6E0A" w:rsidR="004E6E0A" w:rsidRPr="00CE19B5">
      <w:pPr>
        <w:jc w:val="center"/>
        <w:rPr>
          <w:b/>
        </w:rPr>
      </w:pPr>
      <w:r w:rsidRPr="00CE19B5">
        <w:rPr>
          <w:b/>
        </w:rPr>
        <w:t xml:space="preserve">u Trgovačkom sudu u Pazinu, Dršćevka 1, sudnica br. </w:t>
      </w:r>
      <w:r w:rsidR="002D2D2A" w:rsidRPr="00CE19B5">
        <w:rPr>
          <w:b/>
        </w:rPr>
        <w:t>1</w:t>
      </w:r>
      <w:r w:rsidR="00BD3560" w:rsidRPr="00CE19B5">
        <w:rPr>
          <w:b/>
        </w:rPr>
        <w:t>.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  <w:r>
        <w:t xml:space="preserve">U </w:t>
      </w:r>
      <w:r w:rsidR="00ED59EE">
        <w:t>Pazinu, 11</w:t>
      </w:r>
      <w:r>
        <w:t xml:space="preserve">. </w:t>
      </w:r>
      <w:r w:rsidR="00ED59EE">
        <w:t>svibnja</w:t>
      </w:r>
      <w:r>
        <w:t xml:space="preserve"> 2017. 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both"/>
      </w:pPr>
    </w:p>
    <w:p w:rsidRDefault="004E6E0A" w:rsidP="004E6E0A" w:rsidR="004E6E0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4E6E0A" w:rsidP="004E6E0A" w:rsidR="005C78AE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D2D2A">
        <w:t xml:space="preserve">               </w:t>
      </w:r>
      <w:r w:rsidR="005C78AE">
        <w:t xml:space="preserve"> </w:t>
      </w:r>
    </w:p>
    <w:p w:rsidRDefault="005C78AE" w:rsidP="004E6E0A" w:rsidR="004E6E0A" w:rsidRPr="00446C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D2D2A">
        <w:t>Ivan Dujić</w:t>
      </w:r>
      <w:r w:rsidR="00AD3974">
        <w:t>, v.r.</w:t>
      </w:r>
    </w:p>
    <w:p w:rsidRDefault="004E6E0A" w:rsidP="004E6E0A" w:rsidR="004E6E0A">
      <w:pPr>
        <w:jc w:val="both"/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DA3079" w:rsidP="004E6E0A" w:rsidR="00DA3079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 w:rsidRPr="004E6E0A">
      <w:r w:rsidRPr="004E6E0A">
        <w:t>DNA:</w:t>
      </w:r>
    </w:p>
    <w:p w:rsidRDefault="002D2D2A" w:rsidP="002D2D2A" w:rsidR="002D2D2A" w:rsidRPr="004E6E0A">
      <w:r w:rsidRPr="004E6E0A">
        <w:t>- e-</w:t>
      </w:r>
      <w:r w:rsidR="005C78AE">
        <w:t>O</w:t>
      </w:r>
      <w:r w:rsidRPr="004E6E0A">
        <w:t xml:space="preserve">glasna ploča sudova </w:t>
      </w:r>
      <w:r w:rsidR="005C78AE">
        <w:t xml:space="preserve">- </w:t>
      </w:r>
      <w:r w:rsidRPr="004E6E0A">
        <w:t>8 dana</w:t>
      </w:r>
    </w:p>
    <w:p w:rsidRDefault="00ED59EE" w:rsidP="00ED59EE" w:rsidR="00ED59EE">
      <w:r>
        <w:t xml:space="preserve">- Stečajni upravitelj Zinko Grgurić, Rijeka, Ante Starčevića 5/a, </w:t>
      </w:r>
    </w:p>
    <w:p w:rsidRDefault="00ED59EE" w:rsidP="00ED59EE" w:rsidR="00ED59EE">
      <w:r>
        <w:t>- Republika Hrvatska, Ministarstvo Financija, Porezna uprava, po ŽDO Pula</w:t>
      </w:r>
    </w:p>
    <w:p w:rsidRDefault="00ED59EE" w:rsidP="00ED59EE" w:rsidR="00ED59EE">
      <w:r>
        <w:t xml:space="preserve">- Kermas ulaganja d.o.o. Pula po pun. odvjetnicima iz Zajedničkog odvjetničkog ureda Goran Veljović, Siniša Borštner, Denis Jelenković, Merima Ibrahimović, Andrej Stanič, Ivana Bilić Komparić, Milena Veljović i Vladimir Veljović, iz Pule, Dobrilina 9 </w:t>
      </w:r>
    </w:p>
    <w:p w:rsidRDefault="00ED59EE" w:rsidP="00ED59EE" w:rsidR="00500701">
      <w:r>
        <w:t>- Kermas holding limited, OIB: 43896993551, Malta, Floriana frn 1400, St. Anne street, Europe centre, 2nd floor</w:t>
      </w:r>
    </w:p>
    <w:p w:rsidRDefault="00ED59EE" w:rsidP="00ED59EE" w:rsidR="00ED59EE"/>
    <w:sectPr w:rsidSect="00B359BD" w:rsidR="00ED59E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0A1" w:rsidR="00D810A1">
      <w:r>
        <w:separator/>
      </w:r>
    </w:p>
  </w:endnote>
  <w:endnote w:id="0" w:type="continuationSeparator">
    <w:p w:rsidRDefault="00D810A1" w:rsidR="00D81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0A1" w:rsidR="00D810A1">
      <w:r>
        <w:separator/>
      </w:r>
    </w:p>
  </w:footnote>
  <w:footnote w:id="0" w:type="continuationSeparator">
    <w:p w:rsidRDefault="00D810A1" w:rsidR="00D810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3974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59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78AE" w:rsidR="00B359BD">
    <w:pPr>
      <w:pStyle w:val="Zaglavlje"/>
    </w:pPr>
    <w:r w:rsidRPr="005C78AE">
      <w:t xml:space="preserve">      </w:t>
    </w:r>
    <w:r>
      <w:tab/>
    </w:r>
    <w:r>
      <w:tab/>
    </w:r>
    <w:r w:rsidRPr="005C78AE">
      <w:t>Posl. br. 10 St-534/16-55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D2A" w:rsidP="002D2D2A" w:rsidR="00B359BD">
    <w:pPr>
      <w:pStyle w:val="Zaglavlje"/>
      <w:jc w:val="center"/>
    </w:pPr>
    <w:r>
      <w:tab/>
    </w:r>
    <w:r>
      <w:tab/>
      <w:t xml:space="preserve">      </w:t>
    </w:r>
    <w:r w:rsidR="00AE191E">
      <w:t>Posl. br. 10 St-</w:t>
    </w:r>
    <w:r w:rsidR="00205F2C">
      <w:t>55</w:t>
    </w:r>
    <w:r w:rsidR="00CE19B5">
      <w:t>/1</w:t>
    </w:r>
    <w:r w:rsidR="00DA3079">
      <w:t>5-</w:t>
    </w:r>
    <w:r w:rsidR="00205F2C">
      <w:t>46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E0A"/>
    <w:rsid w:val="001143BE"/>
    <w:rsid w:val="00157356"/>
    <w:rsid w:val="001A308E"/>
    <w:rsid w:val="00205F2C"/>
    <w:rsid w:val="002D2D2A"/>
    <w:rsid w:val="00340157"/>
    <w:rsid w:val="00352A8B"/>
    <w:rsid w:val="004E6E0A"/>
    <w:rsid w:val="00554328"/>
    <w:rsid w:val="005C78AE"/>
    <w:rsid w:val="008252D3"/>
    <w:rsid w:val="008F7114"/>
    <w:rsid w:val="00941660"/>
    <w:rsid w:val="00985388"/>
    <w:rsid w:val="00A82D12"/>
    <w:rsid w:val="00AB384A"/>
    <w:rsid w:val="00AD3974"/>
    <w:rsid w:val="00AE191E"/>
    <w:rsid w:val="00B97B16"/>
    <w:rsid w:val="00BB79BC"/>
    <w:rsid w:val="00BD3560"/>
    <w:rsid w:val="00C325C9"/>
    <w:rsid w:val="00CE19B5"/>
    <w:rsid w:val="00D810A1"/>
    <w:rsid w:val="00D90BC2"/>
    <w:rsid w:val="00DA3079"/>
    <w:rsid w:val="00E96018"/>
    <w:rsid w:val="00EA73CF"/>
    <w:rsid w:val="00ED59EE"/>
    <w:rsid w:val="00F9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E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E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2D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3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9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9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9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9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E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E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2D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3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9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9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9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9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PARENZANA d.o.o. POREČ</izvorni_sadrzaj>
    <derivirana_varijabla naziv="DomainObject.Predmet.ProtustrankaFormated_1">  PROJEKT PARENZANA d.o.o. POREČ</derivirana_varijabla>
  </DomainObject.Predmet.ProtustrankaFormated>
  <DomainObject.Predmet.ProtustrankaFormatedOIB>
    <izvorni_sadrzaj>  PROJEKT PARENZANA d.o.o. POREČ, OIB 52114890652</izvorni_sadrzaj>
    <derivirana_varijabla naziv="DomainObject.Predmet.ProtustrankaFormatedOIB_1">  PROJEKT PARENZANA d.o.o. POREČ, OIB 52114890652</derivirana_varijabla>
  </DomainObject.Predmet.ProtustrankaFormatedOIB>
  <DomainObject.Predmet.ProtustrankaFormatedWithAdress>
    <izvorni_sadrzaj> PROJEKT PARENZANA d.o.o. POREČ, Partizanska 13, 52440 Poreč</izvorni_sadrzaj>
    <derivirana_varijabla naziv="DomainObject.Predmet.ProtustrankaFormatedWithAdress_1"> PROJEKT PARENZANA d.o.o. POREČ, Partizanska 13, 52440 Poreč</derivirana_varijabla>
  </DomainObject.Predmet.ProtustrankaFormatedWithAdress>
  <DomainObject.Predmet.ProtustrankaFormatedWithAdressOIB>
    <izvorni_sadrzaj> PROJEKT PARENZANA d.o.o. POREČ, OIB 52114890652, Partizanska 13, 52440 Poreč</izvorni_sadrzaj>
    <derivirana_varijabla naziv="DomainObject.Predmet.ProtustrankaFormatedWithAdressOIB_1"> PROJEKT PARENZANA d.o.o. POREČ, OIB 52114890652, Partizanska 13, 52440 Poreč</derivirana_varijabla>
  </DomainObject.Predmet.ProtustrankaFormatedWithAdressOIB>
  <DomainObject.Predmet.ProtustrankaWithAdress>
    <izvorni_sadrzaj>PROJEKT PARENZANA d.o.o. POREČ Partizanska 13, 52440 Poreč</izvorni_sadrzaj>
    <derivirana_varijabla naziv="DomainObject.Predmet.ProtustrankaWithAdress_1">PROJEKT PARENZANA d.o.o. POREČ Partizanska 13, 52440 Poreč</derivirana_varijabla>
  </DomainObject.Predmet.ProtustrankaWithAdress>
  <DomainObject.Predmet.ProtustrankaWithAdressOIB>
    <izvorni_sadrzaj>PROJEKT PARENZANA d.o.o. POREČ, OIB 52114890652, Partizanska 13, 52440 Poreč</izvorni_sadrzaj>
    <derivirana_varijabla naziv="DomainObject.Predmet.ProtustrankaWithAdressOIB_1">PROJEKT PARENZANA d.o.o. POREČ, OIB 52114890652, Partizanska 13, 52440 Poreč</derivirana_varijabla>
  </DomainObject.Predmet.ProtustrankaWithAdressOIB>
  <DomainObject.Predmet.ProtustrankaNazivFormated>
    <izvorni_sadrzaj>PROJEKT PARENZANA d.o.o. POREČ</izvorni_sadrzaj>
    <derivirana_varijabla naziv="DomainObject.Predmet.ProtustrankaNazivFormated_1">PROJEKT PARENZANA d.o.o. POREČ</derivirana_varijabla>
  </DomainObject.Predmet.ProtustrankaNazivFormated>
  <DomainObject.Predmet.ProtustrankaNazivFormatedOIB>
    <izvorni_sadrzaj>PROJEKT PARENZANA d.o.o. POREČ, OIB 52114890652</izvorni_sadrzaj>
    <derivirana_varijabla naziv="DomainObject.Predmet.ProtustrankaNazivFormatedOIB_1">PROJEKT PARENZANA d.o.o. POREČ, OIB 52114890652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1248633.73</izvorni_sadrzaj>
    <derivirana_varijabla naziv="DomainObject.Predmet.TrenutnaVrijednost_1">1248633.73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PARENZANA d.o.o. POREČ</item>
    </izvorni_sadrzaj>
    <derivirana_varijabla naziv="DomainObject.Predmet.ProtuStrankaListFormated_1">
      <item>PROJEKT PARENZANA d.o.o. POREČ</item>
    </derivirana_varijabla>
  </DomainObject.Predmet.ProtuStrankaListFormated>
  <DomainObject.Predmet.ProtuStrankaListFormatedOIB>
    <izvorni_sadrzaj>
      <item>PROJEKT PARENZANA d.o.o. POREČ, OIB 52114890652</item>
    </izvorni_sadrzaj>
    <derivirana_varijabla naziv="DomainObject.Predmet.ProtuStrankaListFormatedOIB_1">
      <item>PROJEKT PARENZANA d.o.o. POREČ, OIB 52114890652</item>
    </derivirana_varijabla>
  </DomainObject.Predmet.ProtuStrankaListFormatedOIB>
  <DomainObject.Predmet.ProtuStrankaListFormatedWithAdress>
    <izvorni_sadrzaj>
      <item>PROJEKT PARENZANA d.o.o. POREČ, Partizanska 13, 52440 Poreč</item>
    </izvorni_sadrzaj>
    <derivirana_varijabla naziv="DomainObject.Predmet.ProtuStrankaListFormatedWithAdress_1">
      <item>PROJEKT PARENZANA d.o.o. POREČ, Partizanska 13, 52440 Poreč</item>
    </derivirana_varijabla>
  </DomainObject.Predmet.ProtuStrankaListFormatedWithAdress>
  <DomainObject.Predmet.ProtuStrankaListFormatedWithAdressOIB>
    <izvorni_sadrzaj>
      <item>PROJEKT PARENZANA d.o.o. POREČ, OIB 52114890652, Partizanska 13, 52440 Poreč</item>
    </izvorni_sadrzaj>
    <derivirana_varijabla naziv="DomainObject.Predmet.ProtuStrankaListFormatedWithAdressOIB_1">
      <item>PROJEKT PARENZANA d.o.o. POREČ, OIB 52114890652, Partizanska 13, 52440 Poreč</item>
    </derivirana_varijabla>
  </DomainObject.Predmet.ProtuStrankaListFormatedWithAdressOIB>
  <DomainObject.Predmet.ProtuStrankaListNazivFormated>
    <izvorni_sadrzaj>
      <item>PROJEKT PARENZANA d.o.o. POREČ</item>
    </izvorni_sadrzaj>
    <derivirana_varijabla naziv="DomainObject.Predmet.ProtuStrankaListNazivFormated_1">
      <item>PROJEKT PARENZANA d.o.o. POREČ</item>
    </derivirana_varijabla>
  </DomainObject.Predmet.ProtuStrankaListNazivFormated>
  <DomainObject.Predmet.ProtuStrankaListNazivFormatedOIB>
    <izvorni_sadrzaj>
      <item>PROJEKT PARENZANA d.o.o. POREČ, OIB 52114890652</item>
    </izvorni_sadrzaj>
    <derivirana_varijabla naziv="DomainObject.Predmet.ProtuStrankaListNazivFormatedOIB_1">
      <item>PROJEKT PARENZANA d.o.o. POREČ, OIB 52114890652</item>
    </derivirana_varijabla>
  </DomainObject.Predmet.ProtuStrankaListNazivFormatedOIB>
  <DomainObject.Predmet.OstaliListFormated>
    <izvorni_sadrzaj>
      <item>ŽDO PULA</item>
      <item>Zinko Grgurić</item>
    </izvorni_sadrzaj>
    <derivirana_varijabla naziv="DomainObject.Predmet.OstaliListFormated_1">
      <item>ŽDO PULA</item>
      <item>Zinko Grgurić</item>
    </derivirana_varijabla>
  </DomainObject.Predmet.OstaliListFormated>
  <DomainObject.Predmet.OstaliListFormatedOIB>
    <izvorni_sadrzaj>
      <item>ŽDO PULA</item>
      <item>Zinko Grgurić, OIB 83423185553</item>
    </izvorni_sadrzaj>
    <derivirana_varijabla naziv="DomainObject.Predmet.OstaliListFormatedOIB_1">
      <item>ŽDO PULA</item>
      <item>Zinko Grgurić, OIB 83423185553</item>
    </derivirana_varijabla>
  </DomainObject.Predmet.OstaliListFormatedOIB>
  <DomainObject.Predmet.OstaliListFormatedWithAdress>
    <izvorni_sadrzaj>
      <item>ŽDO PULA</item>
      <item>Zinko Grgurić, Ante Starčevića 5/a, 51000 Rijeka</item>
    </izvorni_sadrzaj>
    <derivirana_varijabla naziv="DomainObject.Predmet.OstaliListFormatedWithAdress_1">
      <item>ŽDO PULA</item>
      <item>Zinko Grgurić, Ante Starčevića 5/a, 51000 Rijeka</item>
    </derivirana_varijabla>
  </DomainObject.Predmet.OstaliListFormatedWithAdress>
  <DomainObject.Predmet.OstaliListFormatedWithAdressOIB>
    <izvorni_sadrzaj>
      <item>ŽDO PULA</item>
      <item>Zinko Grgurić, OIB 83423185553, Ante Starčevića 5/a, 51000 Rijeka</item>
    </izvorni_sadrzaj>
    <derivirana_varijabla naziv="DomainObject.Predmet.OstaliListFormatedWithAdressOIB_1">
      <item>ŽDO PULA</item>
      <item>Zinko Grgurić, OIB 83423185553, Ante Starčevića 5/a, 51000 Rijeka</item>
    </derivirana_varijabla>
  </DomainObject.Predmet.OstaliListFormatedWithAdressOIB>
  <DomainObject.Predmet.OstaliListNazivFormated>
    <izvorni_sadrzaj>
      <item>ŽDO PULA</item>
      <item>Zinko Grgurić</item>
    </izvorni_sadrzaj>
    <derivirana_varijabla naziv="DomainObject.Predmet.OstaliListNazivFormated_1">
      <item>ŽDO PULA</item>
      <item>Zinko Grgurić</item>
    </derivirana_varijabla>
  </DomainObject.Predmet.OstaliListNazivFormated>
  <DomainObject.Predmet.OstaliListNazivFormatedOIB>
    <izvorni_sadrzaj>
      <item>ŽDO PULA</item>
      <item>Zinko Grgurić, OIB 83423185553</item>
    </izvorni_sadrzaj>
    <derivirana_varijabla naziv="DomainObject.Predmet.OstaliListNazivFormatedOIB_1">
      <item>ŽDO PULA</item>
      <item>Zinko Grgurić, OIB 83423185553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PARENZANA d.o.o. POREČ</izvorni_sadrzaj>
    <derivirana_varijabla naziv="DomainObject.Predmet.ProtustrankaIDrugi_1">PROJEKT PARENZANA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PARENZANA d.o.o. POREČ, OIB 52114890652, Partizanska 13, 52440 Poreč</izvorni_sadrzaj>
    <derivirana_varijabla naziv="DomainObject.Predmet.ProtustrankaIDrugiAdressOIB_1">PROJEKT PARENZANA d.o.o. POREČ, OIB 52114890652,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PARENZANA d.o.o. POREČ</item>
      <item>ŽDO PULA</item>
      <item>Zinko Grgurić</item>
    </izvorni_sadrzaj>
    <derivirana_varijabla naziv="DomainObject.Predmet.SudioniciListNaziv_1">
      <item>REPUBLIKA HRVATSKA, Ministarstvo financija, Porezna uprava, Područni ured Istra, Hrvatsko primorje, Gorski  kotar i Lika</item>
      <item>PROJEKT PARENZANA d.o.o. POREČ</item>
      <item>ŽDO PULA</item>
      <item>Zinko Grgurić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PARENZANA d.o.o. POREČ, OIB 52114890652, Partizanska 13,52440 Poreč</item>
      <item>ŽDO PULA</item>
      <item>Zinko Grgurić, OIB 83423185553, Ante Starčevića 5/a,51000 Rijeka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PARENZANA d.o.o. POREČ, OIB 52114890652, Partizanska 13,52440 Poreč</item>
      <item>ŽDO PULA</item>
      <item>Zinko Grgurić, OIB 83423185553, Ante Starčevića 5/a,51000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52114890652</item>
      <item>, OIB null</item>
      <item>, OIB 83423185553</item>
    </izvorni_sadrzaj>
    <derivirana_varijabla naziv="DomainObject.Predmet.SudioniciListNazivOIB_1">
      <item>, OIB 52634238587</item>
      <item>, OIB 52114890652</item>
      <item>, OIB null</item>
      <item>, OIB 83423185553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1134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2017-05-12T09:55:00Z</dcterms:created>
  <dc:creator>Jasmina Matika</dc:creator>
  <cp:lastModifiedBy>Sanja Lakošeljac</cp:lastModifiedBy>
  <dcterms:modified xmlns:xsi="http://www.w3.org/2001/XMLSchema-instance" xsi:type="dcterms:W3CDTF">2017-05-12T09:57:00Z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