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9bf9" w14:paraId="62f9bf9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6B6161">
        <w:rPr>
          <w:sz w:val="24"/>
          <w:szCs w:val="24"/>
        </w:rPr>
        <w:t>67. St-1123/12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6B6161" w:rsidRPr="006B6161">
        <w:rPr>
          <w:bCs/>
          <w:sz w:val="24"/>
          <w:szCs w:val="24"/>
          <w:lang w:val="pt-BR"/>
        </w:rPr>
        <w:t xml:space="preserve">ALUS PLUS d.o.o. u stečaju, Zagreb, Jurja Ves 8, </w:t>
      </w:r>
      <w:r w:rsidR="006B6161" w:rsidRPr="006B6161">
        <w:rPr>
          <w:bCs/>
          <w:sz w:val="24"/>
          <w:szCs w:val="24"/>
        </w:rPr>
        <w:t>OIB: 48573279818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6B6161">
        <w:rPr>
          <w:sz w:val="24"/>
          <w:szCs w:val="24"/>
        </w:rPr>
        <w:t>7. listopada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6B6161">
        <w:rPr>
          <w:sz w:val="24"/>
          <w:szCs w:val="24"/>
        </w:rPr>
        <w:t>Anti Jukiću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6B6161" w:rsidRPr="006B6161">
        <w:rPr>
          <w:b/>
          <w:sz w:val="24"/>
          <w:szCs w:val="24"/>
        </w:rPr>
        <w:t>3</w:t>
      </w:r>
      <w:r w:rsidR="005733E4" w:rsidRPr="006B6161">
        <w:rPr>
          <w:b/>
          <w:sz w:val="24"/>
          <w:szCs w:val="24"/>
        </w:rPr>
        <w:t xml:space="preserve"> dana</w:t>
      </w:r>
      <w:r w:rsidR="005733E4">
        <w:rPr>
          <w:sz w:val="24"/>
          <w:szCs w:val="24"/>
        </w:rPr>
        <w:t xml:space="preserve"> očitovati na navode iz podneska </w:t>
      </w:r>
      <w:r w:rsidR="006B6161">
        <w:rPr>
          <w:sz w:val="24"/>
          <w:szCs w:val="24"/>
        </w:rPr>
        <w:t>kupca Josipa Bosilja od 5. listopada</w:t>
      </w:r>
      <w:r w:rsidR="005733E4">
        <w:rPr>
          <w:sz w:val="24"/>
          <w:szCs w:val="24"/>
        </w:rPr>
        <w:t xml:space="preserve"> 2016</w:t>
      </w:r>
      <w:r w:rsidR="005F6333">
        <w:rPr>
          <w:sz w:val="24"/>
          <w:szCs w:val="24"/>
        </w:rPr>
        <w:t>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6B6161" w:rsidP="006B616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Kupac Josip </w:t>
      </w:r>
      <w:proofErr w:type="spellStart"/>
      <w:r>
        <w:rPr>
          <w:sz w:val="24"/>
          <w:szCs w:val="24"/>
        </w:rPr>
        <w:t>Bosilj</w:t>
      </w:r>
      <w:proofErr w:type="spellEnd"/>
      <w:r>
        <w:rPr>
          <w:sz w:val="24"/>
          <w:szCs w:val="24"/>
        </w:rPr>
        <w:t xml:space="preserve"> dostavio je sudu podnesak u kojem je naveo da ga stečajni upravitelj do današnjeg dana nije uveo u posjed nekretnine iako mu je sud zaključkom od </w:t>
      </w:r>
      <w:r>
        <w:rPr>
          <w:sz w:val="24"/>
          <w:szCs w:val="24"/>
        </w:rPr>
        <w:br/>
        <w:t>11. siječnja 2016. predao u posjed nekretninu opisanu u podnesku od 5. listopada 2016. Slijedom navedenog, pozvan je stečajni upravitelj očitovati se na navode spomenutog kupca.</w:t>
      </w:r>
    </w:p>
    <w:p w:rsidRDefault="006B6161" w:rsidP="006B6161" w:rsidR="006B6161" w:rsidRPr="00310646">
      <w:pPr>
        <w:jc w:val="both"/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6B6161">
        <w:rPr>
          <w:sz w:val="24"/>
          <w:szCs w:val="24"/>
        </w:rPr>
        <w:t>7. 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94693E" w:rsidR="00F13A79" w:rsidRPr="00310646">
      <w:pPr>
        <w:pStyle w:val="Tijeloteksta"/>
        <w:ind w:left="5760"/>
        <w:jc w:val="right"/>
      </w:pPr>
      <w:r w:rsidRPr="00310646">
        <w:tab/>
        <w:t>SUDAC:</w:t>
      </w:r>
    </w:p>
    <w:p w:rsidRDefault="009E1755" w:rsidP="0094693E" w:rsidR="00F13A7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4693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6B6161" w:rsidP="00F13A79" w:rsidR="00CD46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4693E" w:rsidP="004E13E6" w:rsidR="0094693E" w:rsidRPr="0094693E">
      <w:pPr>
        <w:jc w:val="right"/>
        <w:rPr>
          <w:sz w:val="24"/>
          <w:szCs w:val="24"/>
        </w:rPr>
      </w:pPr>
      <w:r w:rsidRPr="0094693E">
        <w:rPr>
          <w:sz w:val="24"/>
          <w:szCs w:val="24"/>
        </w:rPr>
        <w:t xml:space="preserve">Za točnost </w:t>
      </w:r>
      <w:proofErr w:type="spellStart"/>
      <w:r w:rsidRPr="0094693E">
        <w:rPr>
          <w:sz w:val="24"/>
          <w:szCs w:val="24"/>
        </w:rPr>
        <w:t>otpravka</w:t>
      </w:r>
      <w:proofErr w:type="spellEnd"/>
    </w:p>
    <w:p w:rsidRDefault="0094693E" w:rsidP="004E13E6" w:rsidR="0094693E" w:rsidRPr="0094693E">
      <w:pPr>
        <w:jc w:val="right"/>
        <w:rPr>
          <w:sz w:val="24"/>
          <w:szCs w:val="24"/>
        </w:rPr>
      </w:pPr>
      <w:r w:rsidRPr="0094693E">
        <w:rPr>
          <w:sz w:val="24"/>
          <w:szCs w:val="24"/>
        </w:rPr>
        <w:t>ovlašteni službenik</w:t>
      </w:r>
    </w:p>
    <w:p w:rsidRDefault="0094693E" w:rsidP="004E13E6" w:rsidR="0094693E" w:rsidRPr="0094693E">
      <w:pPr>
        <w:jc w:val="right"/>
        <w:rPr>
          <w:sz w:val="24"/>
          <w:szCs w:val="24"/>
        </w:rPr>
      </w:pPr>
      <w:r w:rsidRPr="0094693E">
        <w:rPr>
          <w:sz w:val="24"/>
          <w:szCs w:val="24"/>
        </w:rPr>
        <w:t>Katica Franjić</w:t>
      </w:r>
    </w:p>
    <w:p w:rsidRDefault="00CD468C" w:rsidP="00F13A79" w:rsidR="00CD468C" w:rsidRPr="0094693E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46E3"/>
    <w:rsid w:val="005733E4"/>
    <w:rsid w:val="00574039"/>
    <w:rsid w:val="00577C20"/>
    <w:rsid w:val="005E5A2C"/>
    <w:rsid w:val="005F6333"/>
    <w:rsid w:val="0060605C"/>
    <w:rsid w:val="0064654E"/>
    <w:rsid w:val="006B6161"/>
    <w:rsid w:val="006F6973"/>
    <w:rsid w:val="0075381D"/>
    <w:rsid w:val="007B09FE"/>
    <w:rsid w:val="007E506A"/>
    <w:rsid w:val="0085773F"/>
    <w:rsid w:val="008A286D"/>
    <w:rsid w:val="00935ABA"/>
    <w:rsid w:val="0094693E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812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2016-10-07T10:52:00Z</dcterms:created>
  <dc:creator>nmarkovic</dc:creator>
  <cp:lastModifiedBy>Katica Franjić</cp:lastModifiedBy>
  <cp:lastPrinted>2016-10-07T10:56:00Z</cp:lastPrinted>
  <dcterms:modified xmlns:xsi="http://www.w3.org/2001/XMLSchema-instance" xsi:type="dcterms:W3CDTF">2016-10-07T10:56:00Z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