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1e53" w14:paraId="5ac1e53" w:rsidRDefault="00C357AD" w:rsidP="00C357AD" w:rsidR="00C357AD">
      <w:pPr>
        <w:jc w:val="both"/>
        <w15:collapsed w:val="false"/>
      </w:pPr>
      <w:bookmarkStart w:name="_GoBack" w:id="0"/>
      <w:bookmarkEnd w:id="0"/>
    </w:p>
    <w:p w:rsidRDefault="00924D86" w:rsidP="00C357AD" w:rsidR="00C357AD">
      <w:pPr>
        <w:jc w:val="both"/>
      </w:pPr>
      <w:r>
        <w:rPr>
          <w:noProof/>
          <w:lang w:eastAsia="hr-HR"/>
        </w:rPr>
        <w:t xml:space="preserve">            </w:t>
      </w:r>
      <w:r w:rsidR="00C357AD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357AD" w:rsidP="00C357AD" w:rsidR="00C357AD">
      <w:pPr>
        <w:jc w:val="both"/>
      </w:pPr>
      <w:r>
        <w:t>REPUBLIKA HRVATSKA</w:t>
      </w:r>
    </w:p>
    <w:p w:rsidRDefault="00924D86" w:rsidP="00C357AD" w:rsidR="00C357AD">
      <w:pPr>
        <w:jc w:val="both"/>
      </w:pPr>
      <w:r>
        <w:t xml:space="preserve"> </w:t>
      </w:r>
      <w:r w:rsidR="00C357AD">
        <w:t>Trgovački sud u Zagrebu</w:t>
      </w:r>
    </w:p>
    <w:p w:rsidRDefault="00924D86" w:rsidP="00C357AD" w:rsidR="00C357AD">
      <w:pPr>
        <w:jc w:val="both"/>
      </w:pPr>
      <w:r>
        <w:t xml:space="preserve">  </w:t>
      </w:r>
      <w:r w:rsidR="00C357AD">
        <w:t xml:space="preserve">Zagreb, </w:t>
      </w:r>
      <w:proofErr w:type="spellStart"/>
      <w:r w:rsidR="00C357AD">
        <w:t>Amruševa</w:t>
      </w:r>
      <w:proofErr w:type="spellEnd"/>
      <w:r w:rsidR="00C357AD">
        <w:t xml:space="preserve"> 2/II</w:t>
      </w: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St-3/2019- </w:t>
      </w:r>
      <w:r w:rsidR="00924D86">
        <w:t>23</w:t>
      </w:r>
      <w:r>
        <w:t xml:space="preserve"> </w:t>
      </w:r>
    </w:p>
    <w:p w:rsidRDefault="00C357AD" w:rsidP="00C357AD" w:rsidR="00C357AD">
      <w:pPr>
        <w:jc w:val="both"/>
      </w:pPr>
      <w:r>
        <w:tab/>
      </w:r>
      <w:r>
        <w:tab/>
      </w:r>
      <w:r>
        <w:tab/>
      </w:r>
      <w:r>
        <w:tab/>
      </w:r>
    </w:p>
    <w:p w:rsidRDefault="00C357AD" w:rsidP="00C357AD" w:rsidR="00C357AD">
      <w:pPr>
        <w:jc w:val="both"/>
      </w:pPr>
      <w:r>
        <w:t xml:space="preserve">           </w:t>
      </w:r>
      <w:r>
        <w:tab/>
      </w:r>
      <w:r>
        <w:tab/>
      </w:r>
      <w:r>
        <w:tab/>
        <w:t xml:space="preserve">U    I M E   R E P U B L I K E   H R V A T S K E </w:t>
      </w: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C357AD" w:rsidP="00C357AD" w:rsidR="00C357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 TOP FORM j.d.o.o., OIB 91088501981, Z</w:t>
      </w:r>
      <w:r w:rsidR="00E75A0D">
        <w:t xml:space="preserve">agreb, </w:t>
      </w:r>
      <w:proofErr w:type="spellStart"/>
      <w:r w:rsidR="00E75A0D">
        <w:t>Štefanićeva</w:t>
      </w:r>
      <w:proofErr w:type="spellEnd"/>
      <w:r w:rsidR="00E75A0D">
        <w:t xml:space="preserve"> ulica 2, 28</w:t>
      </w:r>
      <w:r>
        <w:t>. ožujka 2019.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 w:left="2832"/>
        <w:jc w:val="both"/>
      </w:pPr>
      <w:r>
        <w:t>r i j e š i o    j e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 xml:space="preserve">I. Otvara se stečajni postupak nad dužnikom TOP FORM j.d.o.o., OIB 91088501981, Zagreb, </w:t>
      </w:r>
      <w:proofErr w:type="spellStart"/>
      <w:r>
        <w:t>Štefanićeva</w:t>
      </w:r>
      <w:proofErr w:type="spellEnd"/>
      <w:r>
        <w:t xml:space="preserve"> ulica 2. Rješenje o otvaranju stečajnog postupka nad dužnikom objavljeno je na mrežnoj stranici e-oglasna plo</w:t>
      </w:r>
      <w:r w:rsidR="00E75A0D">
        <w:t xml:space="preserve">ča Trgovačkog suda u Zagrebu, 28. ožujka 2019. u </w:t>
      </w:r>
      <w:r w:rsidR="00C56AA3">
        <w:t>13,00</w:t>
      </w:r>
      <w:r>
        <w:t xml:space="preserve"> sati.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 xml:space="preserve">II. Za stečajnog upravitelja imenuje se </w:t>
      </w:r>
      <w:r w:rsidR="00CD3FFB">
        <w:t>Damir Katić iz Zagreba, Drniška 22, OIB 77039325465.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III. Zaključuje se</w:t>
      </w:r>
      <w:r w:rsidR="00CD3FFB">
        <w:t xml:space="preserve"> stečajni postupak nad dužnikom </w:t>
      </w:r>
      <w:r>
        <w:t xml:space="preserve">TOP FORM j.d.o.o., OIB 91088501981, Zagreb, </w:t>
      </w:r>
      <w:proofErr w:type="spellStart"/>
      <w:r>
        <w:t>Štefanićeva</w:t>
      </w:r>
      <w:proofErr w:type="spellEnd"/>
      <w:r>
        <w:t xml:space="preserve"> ulica 2.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 xml:space="preserve">Financijska agencija podnijela je ovom sudu prijedlog za otvaranje stečajnog postupka nad dužnikom TOP FORM j.d.o.o., Zagreb, </w:t>
      </w:r>
      <w:proofErr w:type="spellStart"/>
      <w:r>
        <w:t>Štefanićeva</w:t>
      </w:r>
      <w:proofErr w:type="spellEnd"/>
      <w:r>
        <w:t xml:space="preserve"> ulica 2, na temelju odredbe čl. 110. st. 1. Stečajnog zakona („Narodne novine“ broj: 71/15. i 104/17., dalje: SZ). Iz prijedloga proizlazi da je dužnik 28. prosinca 2018. u Očevidniku redoslijeda osnova za plaćanje imao evidentirane neizvršene osnove za plaćanje u neprekinutom razdoblju od 220 dana u iznosu od 33.360,71 kn i jednog zaposlenika.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 xml:space="preserve">Rješenjem od 9. siječnja 2019. pokrenut je prethodni postupak nad dužnikom u skladu s odredbom čl. 115. st. 1. SZ-a, a 7. veljače 2019. održano je ročište radi očitovanja o </w:t>
      </w:r>
      <w:r>
        <w:lastRenderedPageBreak/>
        <w:t>prijedlogu za otvaranje stečajnoga postupka, na koje nije pristupio dužnikov zastupnik po zakonu iako je uredno pozvan u skladu s odredbom čl.12.st.1. SZ-a.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Na temelju čl. 11. st. 3. SZ-a po službenoj dužnosti izvršio uvid u Zajednički informacijski sustav zemljišnih knjiga i katastra (list 4. spisa) na temelju kojeg je utvrđeno da dužnik nije vlasnik nekretnina, dok je uvidom u Uvjerenje stanice za tehnički pregled vozila od 13. veljače 2019.</w:t>
      </w:r>
      <w:r w:rsidR="00A07697">
        <w:t xml:space="preserve"> (list 26. spisa) utvrđeno je da</w:t>
      </w:r>
      <w:r>
        <w:t xml:space="preserve"> dužnik </w:t>
      </w:r>
      <w:r w:rsidR="00A07697">
        <w:t>nije evidentiran kao</w:t>
      </w:r>
      <w:r>
        <w:t xml:space="preserve"> vlasnika vozila. 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 xml:space="preserve">Iz Potvrde Financijske agencije od 14. veljače 2019. (list 24. spisa) proizlazi kako je </w:t>
      </w:r>
      <w:r w:rsidR="00A07697">
        <w:t xml:space="preserve">dužnik </w:t>
      </w:r>
      <w:r>
        <w:t>na dan izdavanja potvrde imao evidentirane neizvršene osnove za plaćanje u neprekinutom razdoblju od 267 dana.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Nadalje, sud je po službenoj dužnosti na dan donošenja ovog rješenja izvršio uvid u elektronički sustav e-Blokade te je utvrdio kako u Očevidniku neizvrše</w:t>
      </w:r>
      <w:r w:rsidR="00E75A0D">
        <w:t>nih osnova za plaćanje na dan 28</w:t>
      </w:r>
      <w:r>
        <w:t xml:space="preserve">. ožujka 2019. postoje neizvršene osnove za plaćanje u odnosu na dužnika u iznosu od </w:t>
      </w:r>
      <w:r w:rsidR="00F57F12" w:rsidRPr="00F57F12">
        <w:t>33.723,50</w:t>
      </w:r>
      <w:r w:rsidR="00F57F12">
        <w:t xml:space="preserve"> </w:t>
      </w:r>
      <w:r>
        <w:t>kn i to u razdoblju dužem od 60 dana.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Zbog toga su u skladu s odredbom čl. 132. st. 1. SZ-a, (pravomoćnim) rješenjem ovoga suda od 1. ožujka 2019., pozvane osobe koje imaju pravni interes za provedbom stečajnoga postupka nad dužnikom u roku 15 dana od isteka osmoga dana od dana objave tog rješenja na mrežnoj stranici e-oglasna ploča Trgovačkog suda u Zagrebu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istoga dana kada je i doneseno,  dakle 1. ožujka 2019. Međutim, osobe koje imaju pravni interes za provedbom stečajnog postupka nisu predujmile iznos od 7.020,00 kn za pokriće troškova prethodnoga i otvorenoga stečajnog postupka u</w:t>
      </w:r>
      <w:r w:rsidR="00841C66">
        <w:t xml:space="preserve"> određenom roku u</w:t>
      </w:r>
      <w:r>
        <w:t xml:space="preserve"> skladu s navedenim rješenjem</w:t>
      </w:r>
      <w:r w:rsidR="00841C66">
        <w:t>, a što je utvrđeno provjerom u računovodstvu suda</w:t>
      </w:r>
      <w:r>
        <w:t>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 xml:space="preserve"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</w:t>
      </w:r>
      <w:r>
        <w:lastRenderedPageBreak/>
        <w:t>1. SZ-a, sud je donio rješenje o otvaranju i zaključenju stečajnog postupka nad dužnikom (točke I. i III. izreke).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C357AD" w:rsidP="00C357AD" w:rsidR="00C357AD">
      <w:pPr>
        <w:jc w:val="both"/>
      </w:pPr>
    </w:p>
    <w:p w:rsidRDefault="00C357AD" w:rsidP="00C357AD" w:rsidR="00C357AD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C357AD" w:rsidP="00C357AD" w:rsidR="00C357AD">
      <w:pPr>
        <w:jc w:val="both"/>
      </w:pPr>
    </w:p>
    <w:p w:rsidRDefault="00E75A0D" w:rsidP="00C357AD" w:rsidR="00C357AD">
      <w:pPr>
        <w:jc w:val="both"/>
      </w:pPr>
      <w:r>
        <w:tab/>
      </w:r>
      <w:r>
        <w:tab/>
      </w:r>
      <w:r>
        <w:tab/>
      </w:r>
      <w:r>
        <w:tab/>
        <w:t xml:space="preserve">       U Zagrebu 28</w:t>
      </w:r>
      <w:r w:rsidR="00C357AD">
        <w:t>. ožujka 2019.</w:t>
      </w:r>
    </w:p>
    <w:p w:rsidRDefault="00C357AD" w:rsidP="00C357AD" w:rsidR="00C357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C357AD" w:rsidP="00C357AD" w:rsidR="00C357AD">
      <w:pPr>
        <w:ind w:firstLine="708" w:left="6372"/>
        <w:jc w:val="both"/>
      </w:pPr>
      <w:r>
        <w:t>Danijela Uzelac</w:t>
      </w:r>
      <w:r w:rsidR="00C87348">
        <w:t>,v.r.</w:t>
      </w: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C357AD" w:rsidP="00C357AD" w:rsidR="00C357AD">
      <w:pPr>
        <w:jc w:val="both"/>
      </w:pPr>
    </w:p>
    <w:p w:rsidRDefault="00C357AD" w:rsidP="00C87348" w:rsidR="00C357AD">
      <w:pPr>
        <w:jc w:val="right"/>
      </w:pPr>
    </w:p>
    <w:p w:rsidRDefault="00C357AD" w:rsidP="00C87348" w:rsidR="00C357AD">
      <w:pPr>
        <w:jc w:val="right"/>
      </w:pPr>
    </w:p>
    <w:p w:rsidRDefault="00C87348" w:rsidP="00C87348" w:rsidR="00C8734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87348" w:rsidP="00C87348" w:rsidR="00C87348">
      <w:pPr>
        <w:jc w:val="right"/>
      </w:pPr>
      <w:r>
        <w:t>Dijana Hadžić</w:t>
      </w: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</w:p>
    <w:p w:rsidRDefault="00C357AD" w:rsidP="00C357AD" w:rsidR="00C357AD">
      <w:pPr>
        <w:jc w:val="both"/>
      </w:pPr>
    </w:p>
    <w:p w:rsidRDefault="00BA23F9" w:rsidP="00C357AD" w:rsidR="00BA23F9">
      <w:pPr>
        <w:jc w:val="both"/>
      </w:pPr>
    </w:p>
    <w:sectPr w:rsidR="00BA23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4E9"/>
    <w:rsid w:val="005564E9"/>
    <w:rsid w:val="00841C66"/>
    <w:rsid w:val="00924D86"/>
    <w:rsid w:val="00A07697"/>
    <w:rsid w:val="00BA23F9"/>
    <w:rsid w:val="00C357AD"/>
    <w:rsid w:val="00C56AA3"/>
    <w:rsid w:val="00C87348"/>
    <w:rsid w:val="00CD3FFB"/>
    <w:rsid w:val="00E75A0D"/>
    <w:rsid w:val="00F5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4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4D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4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4D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St-3/2019</izvorni_sadrzaj>
    <derivirana_varijabla naziv="DomainObject.Predmet.OznakaBroj_1">St-3/2019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FORM jednostavno društvo s ograničenom odgovornošću za usluge zastupanog po punomoćniku Darko Dakić</izvorni_sadrzaj>
    <derivirana_varijabla naziv="DomainObject.Predmet.ProtustrankaFormated_1">  TOP FORM jednostavno društvo s ograničenom odgovornošću za usluge zastupanog po punomoćniku Darko Dakić</derivirana_varijabla>
  </DomainObject.Predmet.ProtustrankaFormated>
  <DomainObject.Predmet.ProtustrankaFormatedOIB>
    <izvorni_sadrzaj>  TOP FORM jednostavno društvo s ograničenom odgovornošću za usluge, OIB 91088501981 zastupanog po punomoćniku Darko Dakić</izvorni_sadrzaj>
    <derivirana_varijabla naziv="DomainObject.Predmet.ProtustrankaFormatedOIB_1">  TOP FORM jednostavno društvo s ograničenom odgovornošću za usluge, OIB 91088501981 zastupanog po punomoćniku Darko Dakić</derivirana_varijabla>
  </DomainObject.Predmet.ProtustrankaFormatedOIB>
  <DomainObject.Predmet.ProtustrankaFormatedWithAdress>
    <izvorni_sadrzaj> TOP FORM jednostavno društvo s ograničenom odgovornošću za usluge, Štefanićeva ulica 2, 10000 Zagreb zastupanog po punomoćniku Darko Dakić</izvorni_sadrzaj>
    <derivirana_varijabla naziv="DomainObject.Predmet.ProtustrankaFormatedWithAdress_1"> TOP FORM jednostavno društvo s ograničenom odgovornošću za usluge, Štefanićeva ulica 2, 10000 Zagreb zastupanog po punomoćniku Darko Dakić</derivirana_varijabla>
  </DomainObject.Predmet.ProtustrankaFormatedWithAdress>
  <DomainObject.Predmet.ProtustrankaFormatedWithAdressOIB>
    <izvorni_sadrzaj> TOP FORM jednostavno društvo s ograničenom odgovornošću za usluge, OIB 91088501981, Štefanićeva ulica 2, 10000 Zagreb zastupanog po punomoćniku Darko Dakić</izvorni_sadrzaj>
    <derivirana_varijabla naziv="DomainObject.Predmet.ProtustrankaFormatedWithAdressOIB_1"> TOP FORM jednostavno društvo s ograničenom odgovornošću za usluge, OIB 91088501981, Štefanićeva ulica 2, 10000 Zagreb zastupanog po punomoćniku Darko Dakić</derivirana_varijabla>
  </DomainObject.Predmet.ProtustrankaFormatedWithAdressOIB>
  <DomainObject.Predmet.ProtustrankaWithAdress>
    <izvorni_sadrzaj>TOP FORM jednostavno društvo s ograničenom odgovornošću za usluge Štefanićeva ulica 2, 10000 Zagreb</izvorni_sadrzaj>
    <derivirana_varijabla naziv="DomainObject.Predmet.ProtustrankaWithAdress_1">TOP FORM jednostavno društvo s ograničenom odgovornošću za usluge Štefanićeva ulica 2, 10000 Zagreb</derivirana_varijabla>
  </DomainObject.Predmet.ProtustrankaWithAdress>
  <DomainObject.Predmet.ProtustrankaWithAdressOIB>
    <izvorni_sadrzaj>TOP FORM jednostavno društvo s ograničenom odgovornošću za usluge, OIB 91088501981, Štefanićeva ulica 2, 10000 Zagreb</izvorni_sadrzaj>
    <derivirana_varijabla naziv="DomainObject.Predmet.ProtustrankaWithAdressOIB_1">TOP FORM jednostavno društvo s ograničenom odgovornošću za usluge, OIB 91088501981, Štefanićeva ulica 2, 10000 Zagreb</derivirana_varijabla>
  </DomainObject.Predmet.ProtustrankaWithAdressOIB>
  <DomainObject.Predmet.ProtustrankaNazivFormated>
    <izvorni_sadrzaj>TOP FORM jednostavno društvo s ograničenom odgovornošću za usluge</izvorni_sadrzaj>
    <derivirana_varijabla naziv="DomainObject.Predmet.ProtustrankaNazivFormated_1">TOP FORM jednostavno društvo s ograničenom odgovornošću za usluge</derivirana_varijabla>
  </DomainObject.Predmet.ProtustrankaNazivFormated>
  <DomainObject.Predmet.ProtustrankaNazivFormatedOIB>
    <izvorni_sadrzaj>TOP FORM jednostavno društvo s ograničenom odgovornošću za usluge, OIB 91088501981</izvorni_sadrzaj>
    <derivirana_varijabla naziv="DomainObject.Predmet.ProtustrankaNazivFormatedOIB_1">TOP FORM jednostavno društvo s ograničenom odgovornošću za usluge, OIB 91088501981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FORM jednostavno društvo s ograničenom odgovornošću za usluge zastupanog po punomoćniku Darko Dakić</item>
    </izvorni_sadrzaj>
    <derivirana_varijabla naziv="DomainObject.Predmet.ProtuStrankaListFormated_1">
      <item>TOP FORM jednostavno društvo s ograničenom odgovornošću za usluge zastupanog po punomoćniku Darko Dakić</item>
    </derivirana_varijabla>
  </DomainObject.Predmet.ProtuStrankaListFormated>
  <DomainObject.Predmet.ProtuStrankaListFormatedOIB>
    <izvorni_sadrzaj>
      <item>TOP FORM jednostavno društvo s ograničenom odgovornošću za usluge, OIB 91088501981 zastupanog po punomoćniku Darko Dakić</item>
    </izvorni_sadrzaj>
    <derivirana_varijabla naziv="DomainObject.Predmet.ProtuStrankaListFormatedOIB_1">
      <item>TOP FORM jednostavno društvo s ograničenom odgovornošću za usluge, OIB 91088501981 zastupanog po punomoćniku Darko Dakić</item>
    </derivirana_varijabla>
  </DomainObject.Predmet.ProtuStrankaListFormatedOIB>
  <DomainObject.Predmet.ProtuStrankaListFormatedWithAdress>
    <izvorni_sadrzaj>
      <item>TOP FORM jednostavno društvo s ograničenom odgovornošću za usluge, Štefanićeva ulica 2, 10000 Zagreb zastupanog po punomoćniku Darko Dakić</item>
    </izvorni_sadrzaj>
    <derivirana_varijabla naziv="DomainObject.Predmet.ProtuStrankaListFormatedWithAdress_1">
      <item>TOP FORM jednostavno društvo s ograničenom odgovornošću za usluge, Štefanićeva ulica 2, 10000 Zagreb zastupanog po punomoćniku Darko Dakić</item>
    </derivirana_varijabla>
  </DomainObject.Predmet.ProtuStrankaListFormatedWithAdress>
  <DomainObject.Predmet.ProtuStrankaListFormatedWithAdressOIB>
    <izvorni_sadrzaj>
      <item>TOP FORM jednostavno društvo s ograničenom odgovornošću za usluge, OIB 91088501981, Štefanićeva ulica 2, 10000 Zagreb zastupanog po punomoćniku Darko Dakić</item>
    </izvorni_sadrzaj>
    <derivirana_varijabla naziv="DomainObject.Predmet.ProtuStrankaListFormatedWithAdressOIB_1">
      <item>TOP FORM jednostavno društvo s ograničenom odgovornošću za usluge, OIB 91088501981, Štefanićeva ulica 2, 10000 Zagreb zastupanog po punomoćniku Darko Dakić</item>
    </derivirana_varijabla>
  </DomainObject.Predmet.ProtuStrankaListFormatedWithAdressOIB>
  <DomainObject.Predmet.ProtuStrankaListNazivFormated>
    <izvorni_sadrzaj>
      <item>TOP FORM jednostavno društvo s ograničenom odgovornošću za usluge</item>
    </izvorni_sadrzaj>
    <derivirana_varijabla naziv="DomainObject.Predmet.ProtuStrankaListNazivFormated_1">
      <item>TOP FORM jednostavno društvo s ograničenom odgovornošću za usluge</item>
    </derivirana_varijabla>
  </DomainObject.Predmet.ProtuStrankaListNazivFormated>
  <DomainObject.Predmet.ProtuStrankaListNazivFormatedOIB>
    <izvorni_sadrzaj>
      <item>TOP FORM jednostavno društvo s ograničenom odgovornošću za usluge, OIB 91088501981</item>
    </izvorni_sadrzaj>
    <derivirana_varijabla naziv="DomainObject.Predmet.ProtuStrankaListNazivFormatedOIB_1">
      <item>TOP FORM jednostavno društvo s ograničenom odgovornošću za usluge, OIB 91088501981</item>
    </derivirana_varijabla>
  </DomainObject.Predmet.ProtuStrankaListNazivFormatedOIB>
  <DomainObject.Predmet.OstaliListFormated>
    <izvorni_sadrzaj>
      <item>Darko Dakić punomoćnik sudionika u postupku TOP FORM jednostavno društvo s ograničenom odgovornošću za usluge</item>
      <item>ERSTE BANKA d.d.</item>
    </izvorni_sadrzaj>
    <derivirana_varijabla naziv="DomainObject.Predmet.OstaliListFormated_1">
      <item>Darko Dakić punomoćnik sudionika u postupku TOP FORM jednostavno društvo s ograničenom odgovornošću za usluge</item>
      <item>ERSTE BANKA d.d.</item>
    </derivirana_varijabla>
  </DomainObject.Predmet.OstaliListFormated>
  <DomainObject.Predmet.OstaliListFormatedOIB>
    <izvorni_sadrzaj>
      <item>Darko Dakić, OIB 79292471613 punomoćnik sudionika u postupku TOP FORM jednostavno društvo s ograničenom odgovornošću za usluge</item>
      <item>ERSTE BANKA d.d.</item>
    </izvorni_sadrzaj>
    <derivirana_varijabla naziv="DomainObject.Predmet.OstaliListFormatedOIB_1">
      <item>Darko Dakić, OIB 79292471613 punomoćnik sudionika u postupku TOP FORM jednostavno društvo s ograničenom odgovornošću za usluge</item>
      <item>ERSTE BANKA d.d.</item>
    </derivirana_varijabla>
  </DomainObject.Predmet.OstaliListFormatedOIB>
  <DomainObject.Predmet.OstaliListFormatedWithAdress>
    <izvorni_sadrzaj>
      <item>Darko Dakić, Lanište 15/C, 10000 Zagreb punomoćnik sudionika u postupku TOP FORM jednostavno društvo s ograničenom odgovornošću za usluge</item>
      <item>ERSTE BANKA d.d., Jadranski trg 3A, 51000 Rijeka</item>
    </izvorni_sadrzaj>
    <derivirana_varijabla naziv="DomainObject.Predmet.OstaliListFormatedWithAdress_1">
      <item>Darko Dakić, Lanište 15/C, 10000 Zagreb punomoćnik sudionika u postupku TOP FORM jednostavno društvo s ograničenom odgovornošću za usluge</item>
      <item>ERSTE BANKA d.d., Jadranski trg 3A, 51000 Rijeka</item>
    </derivirana_varijabla>
  </DomainObject.Predmet.OstaliListFormatedWithAdress>
  <DomainObject.Predmet.OstaliListFormatedWithAdressOIB>
    <izvorni_sadrzaj>
      <item>Darko Dakić, OIB 79292471613, Lanište 15/C, 10000 Zagreb punomoćnik sudionika u postupku TOP FORM jednostavno društvo s ograničenom odgovornošću za usluge</item>
      <item>ERSTE BANKA d.d., Jadranski trg 3A, 51000 Rijeka</item>
    </izvorni_sadrzaj>
    <derivirana_varijabla naziv="DomainObject.Predmet.OstaliListFormatedWithAdressOIB_1">
      <item>Darko Dakić, OIB 79292471613, Lanište 15/C, 10000 Zagreb punomoćnik sudionika u postupku TOP FORM jednostavno društvo s ograničenom odgovornošću za usluge</item>
      <item>ERSTE BANKA d.d., Jadranski trg 3A, 51000 Rijeka</item>
    </derivirana_varijabla>
  </DomainObject.Predmet.OstaliListFormatedWithAdressOIB>
  <DomainObject.Predmet.OstaliListNazivFormated>
    <izvorni_sadrzaj>
      <item>Darko Dakić</item>
      <item>ERSTE BANKA d.d.</item>
    </izvorni_sadrzaj>
    <derivirana_varijabla naziv="DomainObject.Predmet.OstaliListNazivFormated_1">
      <item>Darko Dakić</item>
      <item>ERSTE BANKA d.d.</item>
    </derivirana_varijabla>
  </DomainObject.Predmet.OstaliListNazivFormated>
  <DomainObject.Predmet.OstaliListNazivFormatedOIB>
    <izvorni_sadrzaj>
      <item>Darko Dakić, OIB 79292471613</item>
      <item>ERSTE BANKA d.d.</item>
    </izvorni_sadrzaj>
    <derivirana_varijabla naziv="DomainObject.Predmet.OstaliListNazivFormatedOIB_1">
      <item>Darko Dakić, OIB 79292471613</item>
      <item>ERSTE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FORM jednostavno društvo s ograničenom odgovornošću za usluge</izvorni_sadrzaj>
    <derivirana_varijabla naziv="DomainObject.Predmet.ProtustrankaIDrugi_1">TOP FORM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FORM jednostavno društvo s ograničenom odgovornošću za usluge, OIB 91088501981, Štefanićeva ulica 2, 10000 Zagreb</izvorni_sadrzaj>
    <derivirana_varijabla naziv="DomainObject.Predmet.ProtustrankaIDrugiAdressOIB_1">TOP FORM jednostavno društvo s ograničenom odgovornošću za usluge, OIB 91088501981, Štefanićeva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FORM jednostavno društvo s ograničenom odgovornošću za usluge</item>
      <item>Darko Dakić</item>
      <item>ERSTE BANKA d.d.</item>
    </izvorni_sadrzaj>
    <derivirana_varijabla naziv="DomainObject.Predmet.SudioniciListNaziv_1">
      <item>FINA Regionalni centar Zagreb</item>
      <item>TOP FORM jednostavno društvo s ograničenom odgovornošću za usluge</item>
      <item>Darko Dakić</item>
      <item>ERSTE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TOP FORM jednostavno društvo s ograničenom odgovornošću za usluge, OIB 91088501981, Štefanićeva ulica 2,10000 Zagreb</item>
      <item>Darko Dakić, OIB 79292471613, Lanište 15/C,10000 Zagreb</item>
      <item>ERSTE BANKA d.d., Jadranski trg 3A,51000 Rijeka</item>
    </izvorni_sadrzaj>
    <derivirana_varijabla naziv="DomainObject.Predmet.SudioniciListAdressOIB_1">
      <item>FINA Regionalni centar Zagreb, OIB 85821130368, Trg svibanjskih žrtava 1995. 1,10000 Zagreb</item>
      <item>TOP FORM jednostavno društvo s ograničenom odgovornošću za usluge, OIB 91088501981, Štefanićeva ulica 2,10000 Zagreb</item>
      <item>Darko Dakić, OIB 79292471613, Lanište 15/C,10000 Zagreb</item>
      <item>ERSTE BANKA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91088501981</item>
      <item>, OIB 79292471613</item>
      <item>, OIB null</item>
    </izvorni_sadrzaj>
    <derivirana_varijabla naziv="DomainObject.Predmet.SudioniciListNazivOIB_1">
      <item>, OIB 85821130368</item>
      <item>, OIB 91088501981</item>
      <item>, OIB 79292471613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St-3/2019-20</izvorni_sadrzaj>
    <derivirana_varijabla naziv="DomainObject.PredzadnjaOdlukaIzPredmeta.Oznaka_1">St-3/2019-20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1090</properties:Words>
  <properties:Characters>5723</properties:Characters>
  <properties:Lines>131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2019-03-26T12:00:00Z</dcterms:created>
  <dc:creator>Danijela Uzelac</dc:creator>
  <dc:description/>
  <cp:keywords/>
  <cp:lastModifiedBy>Katarina Franjić</cp:lastModifiedBy>
  <cp:lastPrinted>2019-03-28T11:47:00Z</cp:lastPrinted>
  <dcterms:modified xmlns:xsi="http://www.w3.org/2001/XMLSchema-instance" xsi:type="dcterms:W3CDTF">2019-03-28T11:47:00Z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(9-st-3-19 rješenje otvaranje i zaključenje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