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70d0" w14:paraId="6f470d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C559B">
        <w:t>5</w:t>
      </w:r>
      <w:r w:rsidR="00F252AB">
        <w:t>052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F252AB" w:rsidR="00F252AB">
      <w:pPr>
        <w:jc w:val="both"/>
      </w:pPr>
      <w:r>
        <w:t xml:space="preserve">I           Za dužnika </w:t>
      </w:r>
      <w:r w:rsidR="00F252AB">
        <w:t>VRAN I.P. d.o.o. Zagreb, Zlarinska 26, OIB 57731062477.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F252AB">
        <w:t>3.182,35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F252AB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 w:rsidRPr="003D78D9">
        <w:t xml:space="preserve">SUDAC: </w:t>
      </w:r>
    </w:p>
    <w:p w:rsidRDefault="00F252AB" w:rsidP="00CF23FE" w:rsidR="00F252A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252AB" w:rsidP="00CF23FE" w:rsidR="00F252A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252AB" w:rsidP="00CF23FE" w:rsidR="00F252A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252AB" w:rsidP="00B95577" w:rsidR="00F252AB" w:rsidRPr="003D78D9"/>
    <w:p w:rsidRDefault="006A22CF" w:rsidP="00F252AB" w:rsidR="005D3F10">
      <w:pPr>
        <w:jc w:val="center"/>
      </w:pPr>
      <w:r>
        <w:t xml:space="preserve">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C559B">
        <w:t xml:space="preserve">                                                                                        </w:t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</w:p>
    <w:p w:rsidRDefault="005D3F10" w:rsidP="005D3F10" w:rsidR="005D3F10" w:rsidRPr="003D78D9">
      <w:pPr>
        <w:jc w:val="both"/>
      </w:pPr>
    </w:p>
    <w:p w:rsidRDefault="006A22CF" w:rsidP="008C559B" w:rsidR="006A22CF">
      <w:pPr>
        <w:jc w:val="center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6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561E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4561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4561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4561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4561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St-5052/2015</izvorni_sadrzaj>
    <derivirana_varijabla naziv="DomainObject.Predmet.OznakaBroj_1">St-5052/2015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I.P. d.o.o.</izvorni_sadrzaj>
    <derivirana_varijabla naziv="DomainObject.Predmet.ProtustrankaFormated_1">  VRAN I.P. d.o.o.</derivirana_varijabla>
  </DomainObject.Predmet.ProtustrankaFormated>
  <DomainObject.Predmet.ProtustrankaFormatedOIB>
    <izvorni_sadrzaj>  VRAN I.P. d.o.o., OIB 57731062477</izvorni_sadrzaj>
    <derivirana_varijabla naziv="DomainObject.Predmet.ProtustrankaFormatedOIB_1">  VRAN I.P. d.o.o., OIB 57731062477</derivirana_varijabla>
  </DomainObject.Predmet.ProtustrankaFormatedOIB>
  <DomainObject.Predmet.ProtustrankaFormatedWithAdress>
    <izvorni_sadrzaj> VRAN I.P. d.o.o., Zlarinska 26, 10000 Zagreb</izvorni_sadrzaj>
    <derivirana_varijabla naziv="DomainObject.Predmet.ProtustrankaFormatedWithAdress_1"> VRAN I.P. d.o.o., Zlarinska 26, 10000 Zagreb</derivirana_varijabla>
  </DomainObject.Predmet.ProtustrankaFormatedWithAdress>
  <DomainObject.Predmet.ProtustrankaFormatedWithAdressOIB>
    <izvorni_sadrzaj> VRAN I.P. d.o.o., OIB 57731062477, Zlarinska 26, 10000 Zagreb</izvorni_sadrzaj>
    <derivirana_varijabla naziv="DomainObject.Predmet.ProtustrankaFormatedWithAdressOIB_1"> VRAN I.P. d.o.o., OIB 57731062477, Zlarinska 26, 10000 Zagreb</derivirana_varijabla>
  </DomainObject.Predmet.ProtustrankaFormatedWithAdressOIB>
  <DomainObject.Predmet.ProtustrankaWithAdress>
    <izvorni_sadrzaj>VRAN I.P. d.o.o. Zlarinska 26, 10000 Zagreb</izvorni_sadrzaj>
    <derivirana_varijabla naziv="DomainObject.Predmet.ProtustrankaWithAdress_1">VRAN I.P. d.o.o. Zlarinska 26, 10000 Zagreb</derivirana_varijabla>
  </DomainObject.Predmet.ProtustrankaWithAdress>
  <DomainObject.Predmet.ProtustrankaWithAdressOIB>
    <izvorni_sadrzaj>VRAN I.P. d.o.o., OIB 57731062477, Zlarinska 26, 10000 Zagreb</izvorni_sadrzaj>
    <derivirana_varijabla naziv="DomainObject.Predmet.ProtustrankaWithAdressOIB_1">VRAN I.P. d.o.o., OIB 57731062477, Zlarinska 26, 10000 Zagreb</derivirana_varijabla>
  </DomainObject.Predmet.ProtustrankaWithAdressOIB>
  <DomainObject.Predmet.ProtustrankaNazivFormated>
    <izvorni_sadrzaj>VRAN I.P. d.o.o.</izvorni_sadrzaj>
    <derivirana_varijabla naziv="DomainObject.Predmet.ProtustrankaNazivFormated_1">VRAN I.P. d.o.o.</derivirana_varijabla>
  </DomainObject.Predmet.ProtustrankaNazivFormated>
  <DomainObject.Predmet.ProtustrankaNazivFormatedOIB>
    <izvorni_sadrzaj>VRAN I.P. d.o.o., OIB 57731062477</izvorni_sadrzaj>
    <derivirana_varijabla naziv="DomainObject.Predmet.ProtustrankaNazivFormatedOIB_1">VRAN I.P. d.o.o., OIB 57731062477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I.P. d.o.o.</item>
    </izvorni_sadrzaj>
    <derivirana_varijabla naziv="DomainObject.Predmet.ProtuStrankaListFormated_1">
      <item>VRAN I.P. d.o.o.</item>
    </derivirana_varijabla>
  </DomainObject.Predmet.ProtuStrankaListFormated>
  <DomainObject.Predmet.ProtuStrankaListFormatedOIB>
    <izvorni_sadrzaj>
      <item>VRAN I.P. d.o.o., OIB 57731062477</item>
    </izvorni_sadrzaj>
    <derivirana_varijabla naziv="DomainObject.Predmet.ProtuStrankaListFormatedOIB_1">
      <item>VRAN I.P. d.o.o., OIB 57731062477</item>
    </derivirana_varijabla>
  </DomainObject.Predmet.ProtuStrankaListFormatedOIB>
  <DomainObject.Predmet.ProtuStrankaListFormatedWithAdress>
    <izvorni_sadrzaj>
      <item>VRAN I.P. d.o.o., Zlarinska 26, 10000 Zagreb</item>
    </izvorni_sadrzaj>
    <derivirana_varijabla naziv="DomainObject.Predmet.ProtuStrankaListFormatedWithAdress_1">
      <item>VRAN I.P. d.o.o., Zlarinska 26, 10000 Zagreb</item>
    </derivirana_varijabla>
  </DomainObject.Predmet.ProtuStrankaListFormatedWithAdress>
  <DomainObject.Predmet.ProtuStrankaListFormatedWithAdressOIB>
    <izvorni_sadrzaj>
      <item>VRAN I.P. d.o.o., OIB 57731062477, Zlarinska 26, 10000 Zagreb</item>
    </izvorni_sadrzaj>
    <derivirana_varijabla naziv="DomainObject.Predmet.ProtuStrankaListFormatedWithAdressOIB_1">
      <item>VRAN I.P. d.o.o., OIB 57731062477, Zlarinska 26, 10000 Zagreb</item>
    </derivirana_varijabla>
  </DomainObject.Predmet.ProtuStrankaListFormatedWithAdressOIB>
  <DomainObject.Predmet.ProtuStrankaListNazivFormated>
    <izvorni_sadrzaj>
      <item>VRAN I.P. d.o.o.</item>
    </izvorni_sadrzaj>
    <derivirana_varijabla naziv="DomainObject.Predmet.ProtuStrankaListNazivFormated_1">
      <item>VRAN I.P. d.o.o.</item>
    </derivirana_varijabla>
  </DomainObject.Predmet.ProtuStrankaListNazivFormated>
  <DomainObject.Predmet.ProtuStrankaListNazivFormatedOIB>
    <izvorni_sadrzaj>
      <item>VRAN I.P. d.o.o., OIB 57731062477</item>
    </izvorni_sadrzaj>
    <derivirana_varijabla naziv="DomainObject.Predmet.ProtuStrankaListNazivFormatedOIB_1">
      <item>VRAN I.P. d.o.o., OIB 57731062477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I.P. d.o.o.</izvorni_sadrzaj>
    <derivirana_varijabla naziv="DomainObject.Predmet.ProtustrankaIDrugi_1">VRAN I.P.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 I.P. d.o.o., OIB 57731062477, Zlarinska 26, 10000 Zagreb</izvorni_sadrzaj>
    <derivirana_varijabla naziv="DomainObject.Predmet.ProtustrankaIDrugiAdressOIB_1">VRAN I.P. d.o.o., OIB 57731062477, Zlarinska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I.P. d.o.o.</item>
      <item>FINA Regionalni centar Zagreb</item>
    </izvorni_sadrzaj>
    <derivirana_varijabla naziv="DomainObject.Predmet.SudioniciListNaziv_1">
      <item>VRAN I.P. d.o.o.</item>
      <item>FINA Regionalni centar Zagreb</item>
    </derivirana_varijabla>
  </DomainObject.Predmet.SudioniciListNaziv>
  <DomainObject.Predmet.SudioniciListAdressOIB>
    <izvorni_sadrzaj>
      <item>VRAN I.P. d.o.o., OIB 57731062477, Zlarinska 26,10000 Zagreb</item>
      <item>FINA Regionalni centar Zagreb, OIB 85821130368, Trg svibanjskih žrtava 1995. 1,10000 Zagreb</item>
    </izvorni_sadrzaj>
    <derivirana_varijabla naziv="DomainObject.Predmet.SudioniciListAdressOIB_1">
      <item>VRAN I.P. d.o.o., OIB 57731062477, Zlarinska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57731062477</item>
      <item>, OIB 85821130368</item>
    </izvorni_sadrzaj>
    <derivirana_varijabla naziv="DomainObject.Predmet.SudioniciListNazivOIB_1">
      <item>, OIB 57731062477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F2FA2-98B0-4915-AA63-55D2DF10D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1309</properties:Characters>
  <properties:Lines>61</properties:Lines>
  <properties:Paragraphs>18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2016-01-20T13:10:00Z</cp:lastPrinted>
  <dcterms:modified xmlns:xsi="http://www.w3.org/2001/XMLSchema-instance" xsi:type="dcterms:W3CDTF">2016-01-20T13:11:00Z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