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867E4" w:rsidRDefault="002B74C6" w14:paraId="002e929" w14:textId="002e929">
      <w:pPr>
        <w15:collapsed w:val="false"/>
      </w:pPr>
      <w:bookmarkStart w:name="_GoBack" w:id="0"/>
      <w:bookmarkEnd w:id="0"/>
      <w:r>
        <w:rPr>
          <w:rFonts w:eastAsia="Times New Roman"/>
          <w:noProof/>
          <w:lang w:eastAsia="hr-HR"/>
        </w:rPr>
        <w:drawing>
          <wp:inline distT="0" distB="0" distL="0" distR="0">
            <wp:extent cx="7210425" cy="5836447"/>
            <wp:effectExtent l="1270" t="0" r="0" b="0"/>
            <wp:docPr id="1" name="Slika 1" descr="cid:f96ee6f8-5510-42a5-b095-c12b7b2032f2@mprh.local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cid:f96ee6f8-5510-42a5-b095-c12b7b2032f2@mprh.local"/>
                    <pic:cNvPicPr>
                      <a:picLocks noChangeAspect="true" noChangeArrowheads="true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233626" cy="5855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4C6"/>
    <w:rsid w:val="002B74C6"/>
    <w:rsid w:val="00403FF6"/>
    <w:rsid w:val="00844A74"/>
    <w:rsid w:val="008B2D79"/>
    <w:rsid w:val="00B74C67"/>
    <w:rsid w:val="00D8622D"/>
    <w:rsid w:val="00F867E4"/>
    <w:rsid w:val="00F9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B74C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B74C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403F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3F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3FF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3FF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3FF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B74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74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3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3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3F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3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3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f96ee6f8-5510-42a5-b095-c12b7b2032f2@mprh.local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2021-04-27T05:53:00Z</dcterms:created>
  <dc:creator>Nikolina Krunić</dc:creator>
  <cp:lastModifiedBy>Nikolina Krunić</cp:lastModifiedBy>
  <dcterms:modified xmlns:xsi="http://www.w3.org/2001/XMLSchema-instance" xsi:type="dcterms:W3CDTF">2021-04-27T05:54:00Z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St-42/2011-204 / Podnesak - Podnesak (Dok2.docx)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