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e263" w14:paraId="2fce26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851FC2" w:rsidR="00851FC2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51FC2" w:rsidRPr="004D3D14">
        <w:rPr>
          <w:sz w:val="24"/>
        </w:rPr>
        <w:t xml:space="preserve">  40</w:t>
      </w:r>
      <w:r w:rsidR="00851FC2">
        <w:rPr>
          <w:b/>
          <w:sz w:val="24"/>
        </w:rPr>
        <w:t xml:space="preserve">. </w:t>
      </w:r>
      <w:r w:rsidR="00851FC2">
        <w:rPr>
          <w:sz w:val="24"/>
        </w:rPr>
        <w:t>St-3153/2018</w:t>
      </w:r>
    </w:p>
    <w:p w:rsidRDefault="00851FC2" w:rsidP="00851FC2" w:rsidR="00851FC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851FC2" w:rsidP="00851FC2" w:rsidR="00851FC2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Pr="00D15F12">
        <w:rPr>
          <w:sz w:val="24"/>
          <w:szCs w:val="24"/>
        </w:rPr>
        <w:t xml:space="preserve"> </w:t>
      </w:r>
    </w:p>
    <w:p w:rsidRDefault="00851FC2" w:rsidP="00851FC2" w:rsidR="00851FC2" w:rsidRPr="00010102">
      <w:pPr>
        <w:jc w:val="center"/>
        <w:rPr>
          <w:b/>
          <w:sz w:val="24"/>
          <w:szCs w:val="24"/>
        </w:rPr>
      </w:pPr>
    </w:p>
    <w:p w:rsidRDefault="00851FC2" w:rsidP="00851FC2" w:rsidR="00851FC2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 xml:space="preserve">Trgovački sud u Zagrebu po sucu tog suda Anti Galiću, </w:t>
      </w:r>
      <w:r>
        <w:rPr>
          <w:sz w:val="24"/>
          <w:szCs w:val="24"/>
        </w:rPr>
        <w:t xml:space="preserve">kao sucu pojedincu u predstečajnom postupku nad dužnikom GRAFOTON d.o.o., Glina, Žrtava domovinskog rata 23. OIB 38885257922,  </w:t>
      </w:r>
      <w:r w:rsidRPr="007A3302">
        <w:rPr>
          <w:sz w:val="24"/>
          <w:szCs w:val="24"/>
        </w:rPr>
        <w:t xml:space="preserve">dana </w:t>
      </w:r>
      <w:r>
        <w:rPr>
          <w:sz w:val="24"/>
          <w:szCs w:val="24"/>
        </w:rPr>
        <w:t>1.veljače</w:t>
      </w:r>
      <w:r w:rsidRPr="007A3302">
        <w:rPr>
          <w:sz w:val="24"/>
          <w:szCs w:val="24"/>
        </w:rPr>
        <w:t xml:space="preserve"> 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461086" w:rsidP="0049714F" w:rsidR="008E6585" w:rsidRPr="00E614F7">
      <w:pPr>
        <w:ind w:firstLine="708"/>
        <w:jc w:val="both"/>
        <w:rPr>
          <w:sz w:val="24"/>
        </w:rPr>
      </w:pPr>
      <w:r>
        <w:rPr>
          <w:sz w:val="24"/>
          <w:szCs w:val="24"/>
        </w:rPr>
        <w:t>Odbacije se kao nedopušten p</w:t>
      </w:r>
      <w:r w:rsidR="00CD0844">
        <w:rPr>
          <w:sz w:val="24"/>
          <w:szCs w:val="24"/>
        </w:rPr>
        <w:t xml:space="preserve">rijedlog </w:t>
      </w:r>
      <w:r w:rsidR="00BC17CD">
        <w:rPr>
          <w:sz w:val="24"/>
          <w:szCs w:val="24"/>
        </w:rPr>
        <w:t xml:space="preserve">dužnika </w:t>
      </w:r>
      <w:r w:rsidR="00737950">
        <w:rPr>
          <w:sz w:val="24"/>
          <w:szCs w:val="24"/>
        </w:rPr>
        <w:t>GRAFOTON d.o.o., Glina, Žrtava domovinskog rata 23. OIB 38885257922</w:t>
      </w:r>
      <w:r w:rsidR="00BC17CD">
        <w:rPr>
          <w:sz w:val="24"/>
          <w:szCs w:val="24"/>
        </w:rPr>
        <w:t xml:space="preserve"> </w:t>
      </w:r>
      <w:r w:rsidR="00CD0844">
        <w:rPr>
          <w:sz w:val="24"/>
          <w:szCs w:val="24"/>
        </w:rPr>
        <w:t xml:space="preserve">od </w:t>
      </w:r>
      <w:r w:rsidR="00737950">
        <w:rPr>
          <w:sz w:val="24"/>
          <w:szCs w:val="24"/>
        </w:rPr>
        <w:t>30.siječnja</w:t>
      </w:r>
      <w:r w:rsidR="00CD0844">
        <w:rPr>
          <w:sz w:val="24"/>
          <w:szCs w:val="24"/>
        </w:rPr>
        <w:t xml:space="preserve"> 201</w:t>
      </w:r>
      <w:r w:rsidR="00737950">
        <w:rPr>
          <w:sz w:val="24"/>
          <w:szCs w:val="24"/>
        </w:rPr>
        <w:t>9</w:t>
      </w:r>
      <w:r w:rsidR="00CD0844">
        <w:rPr>
          <w:sz w:val="24"/>
          <w:szCs w:val="24"/>
        </w:rPr>
        <w:t>. za</w:t>
      </w:r>
      <w:r w:rsidR="00180035">
        <w:rPr>
          <w:sz w:val="24"/>
          <w:szCs w:val="24"/>
        </w:rPr>
        <w:t xml:space="preserve"> povrat u prijašnje stanje radi propuštanja </w:t>
      </w:r>
      <w:r w:rsidR="004D1FD4">
        <w:rPr>
          <w:sz w:val="24"/>
          <w:szCs w:val="24"/>
        </w:rPr>
        <w:t>dostave</w:t>
      </w:r>
      <w:r w:rsidR="005C275F">
        <w:rPr>
          <w:sz w:val="24"/>
          <w:szCs w:val="24"/>
        </w:rPr>
        <w:t xml:space="preserve"> sudu</w:t>
      </w:r>
      <w:r w:rsidR="004D1FD4">
        <w:rPr>
          <w:sz w:val="24"/>
          <w:szCs w:val="24"/>
        </w:rPr>
        <w:t xml:space="preserve"> </w:t>
      </w:r>
      <w:r w:rsidR="0049714F">
        <w:rPr>
          <w:sz w:val="24"/>
          <w:szCs w:val="24"/>
        </w:rPr>
        <w:t xml:space="preserve">isprava određenih zaključkom ovog suda od 21.prosinca 2018. i to: </w:t>
      </w:r>
      <w:r w:rsidR="00D02944">
        <w:rPr>
          <w:sz w:val="24"/>
          <w:szCs w:val="24"/>
        </w:rPr>
        <w:t>A.</w:t>
      </w:r>
      <w:r w:rsidR="00D02944" w:rsidRPr="009D7122">
        <w:rPr>
          <w:sz w:val="24"/>
          <w:szCs w:val="24"/>
        </w:rPr>
        <w:t>Obračuna neisplaćenih pl</w:t>
      </w:r>
      <w:r w:rsidR="00D02944" w:rsidRPr="00D02944">
        <w:rPr>
          <w:sz w:val="24"/>
          <w:szCs w:val="24"/>
        </w:rPr>
        <w:t>aća radnicima sastavljen u skladu sa propisima</w:t>
      </w:r>
      <w:r>
        <w:rPr>
          <w:sz w:val="24"/>
          <w:szCs w:val="24"/>
        </w:rPr>
        <w:t xml:space="preserve"> i </w:t>
      </w:r>
      <w:r w:rsidR="00D02944" w:rsidRPr="00D02944">
        <w:rPr>
          <w:sz w:val="24"/>
          <w:szCs w:val="24"/>
        </w:rPr>
        <w:t>potvrd</w:t>
      </w:r>
      <w:r>
        <w:rPr>
          <w:sz w:val="24"/>
          <w:szCs w:val="24"/>
        </w:rPr>
        <w:t>e</w:t>
      </w:r>
      <w:r w:rsidR="00D02944" w:rsidRPr="00D02944">
        <w:rPr>
          <w:sz w:val="24"/>
          <w:szCs w:val="24"/>
        </w:rPr>
        <w:t xml:space="preserve"> Ministarstva financija – Porezne uprave kojom se potvrđuje da je dostavljeni obračun o neisplati plaća sastavljen u skladu sa propisima</w:t>
      </w:r>
      <w:r w:rsidR="0049714F">
        <w:rPr>
          <w:sz w:val="24"/>
          <w:szCs w:val="24"/>
        </w:rPr>
        <w:t xml:space="preserve"> i </w:t>
      </w:r>
      <w:r w:rsidR="00D02944">
        <w:rPr>
          <w:sz w:val="24"/>
          <w:szCs w:val="24"/>
        </w:rPr>
        <w:t xml:space="preserve">B. </w:t>
      </w:r>
      <w:r w:rsidR="00D02944" w:rsidRPr="00223108">
        <w:rPr>
          <w:sz w:val="24"/>
          <w:szCs w:val="24"/>
        </w:rPr>
        <w:t>Popisa imovine i obveza dužnika</w:t>
      </w:r>
      <w:r>
        <w:rPr>
          <w:sz w:val="24"/>
          <w:szCs w:val="24"/>
        </w:rPr>
        <w:t>.</w:t>
      </w:r>
      <w:r w:rsidR="008E6585">
        <w:rPr>
          <w:sz w:val="24"/>
        </w:rPr>
        <w:t xml:space="preserve">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5C275F" w:rsidP="005C275F" w:rsidR="005C27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Zaključkom ovog suda od 21.prosinca 2018. naloženo je dužniku, u roku 8 dana, dopuniti prijedlog za otvaranje predstečajnog postupka te dostaviti s</w:t>
      </w:r>
      <w:r w:rsidR="00FD19CA">
        <w:rPr>
          <w:sz w:val="24"/>
          <w:szCs w:val="24"/>
        </w:rPr>
        <w:t>u</w:t>
      </w:r>
      <w:r>
        <w:rPr>
          <w:sz w:val="24"/>
          <w:szCs w:val="24"/>
        </w:rPr>
        <w:t xml:space="preserve">du: </w:t>
      </w:r>
    </w:p>
    <w:p w:rsidRDefault="005C275F" w:rsidP="005C275F" w:rsidR="005C275F" w:rsidRPr="009D7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Pr="009D7122">
        <w:rPr>
          <w:sz w:val="24"/>
          <w:szCs w:val="24"/>
        </w:rPr>
        <w:t xml:space="preserve">Obračun neisplaćenih plaća radnicima sastavljen u skladu sa propisima. Uz obračun je predlagatelj dužan dostaviti </w:t>
      </w:r>
      <w:r w:rsidRPr="00722BDA">
        <w:rPr>
          <w:sz w:val="24"/>
          <w:szCs w:val="24"/>
          <w:u w:val="single"/>
        </w:rPr>
        <w:t>potvrdu Ministarstva financija – Porezne uprave kojom se potvrđuje da je dostavljeni obračun o neisplati plaća sastavljen u skladu sa propisima</w:t>
      </w:r>
    </w:p>
    <w:p w:rsidRDefault="005C275F" w:rsidP="005C275F" w:rsidR="005C275F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 w:rsidRPr="00223108">
        <w:rPr>
          <w:sz w:val="24"/>
          <w:szCs w:val="24"/>
        </w:rPr>
        <w:t>Popisa imovine i obveza dužnika koji će sadržavati: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nekretnine dužnika,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imovinska prava dužnika nad tuđim stvarima,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nenovčane tražbina dužnika,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druga imovine dužnika,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razlučnih prava na imovinu dužnika,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izlučnih prava, 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postupke pred sudovima ili javnopravnim tijelima u kojima je dužnik stranka i visinu ili opis tražbine koja je predmet postupka,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ništa od imovine i obveza nije zatajeno,</w:t>
      </w:r>
    </w:p>
    <w:p w:rsidRDefault="005C275F" w:rsidP="005C275F" w:rsidR="005C275F">
      <w:pPr>
        <w:ind w:left="708"/>
        <w:jc w:val="both"/>
        <w:rPr>
          <w:sz w:val="24"/>
          <w:szCs w:val="24"/>
        </w:rPr>
      </w:pP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C.</w:t>
      </w:r>
      <w:r w:rsidRPr="00A667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prijedlog </w:t>
      </w:r>
      <w:r w:rsidRPr="00A66711">
        <w:rPr>
          <w:sz w:val="24"/>
          <w:szCs w:val="24"/>
        </w:rPr>
        <w:t>plan</w:t>
      </w:r>
      <w:r>
        <w:rPr>
          <w:sz w:val="24"/>
          <w:szCs w:val="24"/>
        </w:rPr>
        <w:t>a</w:t>
      </w:r>
      <w:r w:rsidRPr="00A66711">
        <w:rPr>
          <w:sz w:val="24"/>
          <w:szCs w:val="24"/>
        </w:rPr>
        <w:t xml:space="preserve"> restrukturiranja</w:t>
      </w:r>
      <w:r>
        <w:rPr>
          <w:sz w:val="24"/>
          <w:szCs w:val="24"/>
        </w:rPr>
        <w:t>, koji mora sadržavati:</w:t>
      </w:r>
    </w:p>
    <w:p w:rsidRDefault="005C275F" w:rsidP="005C275F" w:rsidR="005C275F">
      <w:pPr>
        <w:ind w:firstLine="708"/>
        <w:jc w:val="both"/>
        <w:rPr>
          <w:sz w:val="24"/>
          <w:szCs w:val="24"/>
        </w:rPr>
      </w:pPr>
    </w:p>
    <w:p w:rsidRDefault="005C275F" w:rsidP="005C275F" w:rsidR="005C275F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poslovanje</w:t>
      </w:r>
      <w:r>
        <w:rPr>
          <w:sz w:val="24"/>
          <w:szCs w:val="24"/>
        </w:rPr>
        <w:t>,</w:t>
      </w: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5C275F" w:rsidP="005C275F" w:rsidR="005C27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5C275F" w:rsidP="005C275F" w:rsidR="005C27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Default="005C275F" w:rsidP="005C275F" w:rsidR="005C275F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Default="005C275F" w:rsidP="005C275F" w:rsidR="005C275F">
      <w:pPr>
        <w:ind w:firstLine="708"/>
        <w:jc w:val="both"/>
        <w:rPr>
          <w:sz w:val="24"/>
          <w:szCs w:val="24"/>
        </w:rPr>
      </w:pPr>
    </w:p>
    <w:p w:rsidRDefault="00714E6E" w:rsidP="00714E6E" w:rsidR="00714E6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Toč. II zaključka od 21.prosinca 2018. upozoren je predlagatelj na posljedice nepostupanja po nalogu suda time da će sud </w:t>
      </w:r>
      <w:r w:rsidRPr="00010102">
        <w:rPr>
          <w:sz w:val="24"/>
          <w:szCs w:val="24"/>
        </w:rPr>
        <w:t>prijedlog odbaciti</w:t>
      </w:r>
      <w:r>
        <w:rPr>
          <w:sz w:val="24"/>
          <w:szCs w:val="24"/>
        </w:rPr>
        <w:t>.</w:t>
      </w:r>
      <w:r w:rsidRPr="00010102">
        <w:rPr>
          <w:sz w:val="24"/>
          <w:szCs w:val="24"/>
        </w:rPr>
        <w:t xml:space="preserve"> </w:t>
      </w:r>
    </w:p>
    <w:p w:rsidRDefault="00714E6E" w:rsidP="00714E6E" w:rsidR="00714E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Zaključak od 21.prosinca 2018. objavljen je na e-Oglasna ploča suda istog dana tj. dana 21.prosinca 2018.</w:t>
      </w:r>
    </w:p>
    <w:p w:rsidRDefault="00714E6E" w:rsidP="00714E6E" w:rsidR="00714E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 roka određenog zaključkom od 21.prosinca 2018. predlagatelj nije dopunio prijedlog.</w:t>
      </w:r>
    </w:p>
    <w:p w:rsidRDefault="005C275F" w:rsidP="00020090" w:rsidR="005C275F">
      <w:pPr>
        <w:ind w:firstLine="708"/>
        <w:jc w:val="both"/>
        <w:rPr>
          <w:sz w:val="24"/>
          <w:szCs w:val="24"/>
        </w:rPr>
      </w:pPr>
    </w:p>
    <w:p w:rsidRDefault="00714E6E" w:rsidP="00AB5BBD" w:rsidR="00714E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30.siječnja 2019. dužnik </w:t>
      </w:r>
      <w:r w:rsidR="00CD0844">
        <w:rPr>
          <w:sz w:val="24"/>
          <w:szCs w:val="24"/>
        </w:rPr>
        <w:t xml:space="preserve">predlaže povrat u prijašnje stanje radi </w:t>
      </w:r>
      <w:r w:rsidR="00AB5BBD">
        <w:rPr>
          <w:sz w:val="24"/>
          <w:szCs w:val="24"/>
        </w:rPr>
        <w:t>propuštanja dostave sudu naprijed navedenih isprava određenih zaključkom ovog suda od 21.prosinca 2018.</w:t>
      </w:r>
    </w:p>
    <w:p w:rsidRDefault="00714E6E" w:rsidP="00020090" w:rsidR="00714E6E">
      <w:pPr>
        <w:ind w:firstLine="708"/>
        <w:jc w:val="both"/>
        <w:rPr>
          <w:sz w:val="24"/>
          <w:szCs w:val="24"/>
        </w:rPr>
      </w:pPr>
    </w:p>
    <w:p w:rsidRDefault="00FC74ED" w:rsidP="00FC74ED" w:rsidR="00FC74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11. stavak 6. rečenica druga </w:t>
      </w:r>
      <w:r w:rsidR="00020090">
        <w:rPr>
          <w:sz w:val="24"/>
          <w:szCs w:val="24"/>
        </w:rPr>
        <w:t>Stečajnog zakona (N.N. br. 71/15</w:t>
      </w:r>
      <w:r w:rsidR="00BD4CB4">
        <w:rPr>
          <w:sz w:val="24"/>
          <w:szCs w:val="24"/>
        </w:rPr>
        <w:t xml:space="preserve"> i 104.17</w:t>
      </w:r>
      <w:r w:rsidR="00020090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>u predstečajnom i stečajnom postupku ne može se tražiti povrat u prijašnje stanje.</w:t>
      </w:r>
    </w:p>
    <w:p w:rsidRDefault="00FC74ED" w:rsidP="00FC74ED" w:rsidR="00FC74ED">
      <w:pPr>
        <w:ind w:firstLine="708"/>
        <w:jc w:val="both"/>
        <w:rPr>
          <w:sz w:val="24"/>
          <w:szCs w:val="24"/>
        </w:rPr>
      </w:pPr>
    </w:p>
    <w:p w:rsidRDefault="00FC74ED" w:rsidP="00A75DC1" w:rsidR="005F71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a temeljem članka </w:t>
      </w:r>
      <w:r w:rsidR="00BC17CD">
        <w:rPr>
          <w:sz w:val="24"/>
          <w:szCs w:val="24"/>
        </w:rPr>
        <w:t xml:space="preserve">11. stavak 6. rečenica druga SZ-a odbačen je prijedlog dužnika za povrat u prijašnje stanje od </w:t>
      </w:r>
      <w:r w:rsidR="004B2612">
        <w:rPr>
          <w:sz w:val="24"/>
          <w:szCs w:val="24"/>
        </w:rPr>
        <w:t>30.siječnja</w:t>
      </w:r>
      <w:r w:rsidR="00BC17CD">
        <w:rPr>
          <w:sz w:val="24"/>
          <w:szCs w:val="24"/>
        </w:rPr>
        <w:t xml:space="preserve"> 201</w:t>
      </w:r>
      <w:r w:rsidR="004B2612">
        <w:rPr>
          <w:sz w:val="24"/>
          <w:szCs w:val="24"/>
        </w:rPr>
        <w:t>9</w:t>
      </w:r>
      <w:r w:rsidR="00BC17CD">
        <w:rPr>
          <w:sz w:val="24"/>
          <w:szCs w:val="24"/>
        </w:rPr>
        <w:t>.</w:t>
      </w:r>
      <w:r w:rsidR="00A75DC1">
        <w:rPr>
          <w:sz w:val="24"/>
          <w:szCs w:val="24"/>
        </w:rPr>
        <w:t xml:space="preserve"> </w:t>
      </w:r>
    </w:p>
    <w:p w:rsidRDefault="00BD4CB4" w:rsidP="002179C2" w:rsidR="00BD4CB4">
      <w:pPr>
        <w:jc w:val="center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B2612">
        <w:rPr>
          <w:sz w:val="24"/>
        </w:rPr>
        <w:t>1.veljače</w:t>
      </w:r>
      <w:r w:rsidR="00974A69">
        <w:rPr>
          <w:sz w:val="24"/>
        </w:rPr>
        <w:t xml:space="preserve"> </w:t>
      </w:r>
      <w:r w:rsidR="00B84D54">
        <w:rPr>
          <w:sz w:val="24"/>
        </w:rPr>
        <w:t>201</w:t>
      </w:r>
      <w:r w:rsidR="00FD19CA">
        <w:rPr>
          <w:sz w:val="24"/>
        </w:rPr>
        <w:t>9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EB6EE1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FD19CA" w:rsidR="00FD19CA">
      <w:pPr>
        <w:tabs>
          <w:tab w:pos="720" w:val="left"/>
        </w:tabs>
        <w:jc w:val="both"/>
        <w:rPr>
          <w:sz w:val="24"/>
        </w:rPr>
      </w:pPr>
    </w:p>
    <w:p w:rsidRDefault="00EB6EE1" w:rsidP="00EB6EE1" w:rsidR="00EB6EE1">
      <w:pPr>
        <w:ind w:left="4320"/>
        <w:jc w:val="both"/>
      </w:pPr>
      <w:r>
        <w:t>Za točnost otpravka, ovlašteni službenik:</w:t>
      </w:r>
    </w:p>
    <w:p w:rsidRDefault="00EB6EE1" w:rsidP="00422EE0" w:rsidR="00EB6EE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EB6EE1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E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B6EE1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4469A" w:rsidP="002179C2" w:rsidR="008D5B22">
    <w:pPr>
      <w:pStyle w:val="Zaglavlje"/>
      <w:jc w:val="center"/>
    </w:pPr>
    <w:r>
      <w:t xml:space="preserve">                                                            40.St-3153/2018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367F2"/>
    <w:rsid w:val="000577CA"/>
    <w:rsid w:val="000612F3"/>
    <w:rsid w:val="00081432"/>
    <w:rsid w:val="000A238E"/>
    <w:rsid w:val="000D234B"/>
    <w:rsid w:val="000F2465"/>
    <w:rsid w:val="00104002"/>
    <w:rsid w:val="0013154C"/>
    <w:rsid w:val="0014096C"/>
    <w:rsid w:val="00152C0F"/>
    <w:rsid w:val="00153B96"/>
    <w:rsid w:val="001601CA"/>
    <w:rsid w:val="00180035"/>
    <w:rsid w:val="00182778"/>
    <w:rsid w:val="0018507C"/>
    <w:rsid w:val="001A79D2"/>
    <w:rsid w:val="001B7554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44305"/>
    <w:rsid w:val="003559EE"/>
    <w:rsid w:val="00355D6D"/>
    <w:rsid w:val="00355DD4"/>
    <w:rsid w:val="0038126D"/>
    <w:rsid w:val="0039740D"/>
    <w:rsid w:val="003A0E2C"/>
    <w:rsid w:val="003C3AE7"/>
    <w:rsid w:val="003C6364"/>
    <w:rsid w:val="0040710B"/>
    <w:rsid w:val="0043090A"/>
    <w:rsid w:val="004446DD"/>
    <w:rsid w:val="004471AF"/>
    <w:rsid w:val="00447DD5"/>
    <w:rsid w:val="00450848"/>
    <w:rsid w:val="00450A46"/>
    <w:rsid w:val="00460252"/>
    <w:rsid w:val="00461086"/>
    <w:rsid w:val="00461D50"/>
    <w:rsid w:val="00481813"/>
    <w:rsid w:val="0049714F"/>
    <w:rsid w:val="004A3A5B"/>
    <w:rsid w:val="004B2612"/>
    <w:rsid w:val="004D1FD4"/>
    <w:rsid w:val="004E1BBF"/>
    <w:rsid w:val="004E775F"/>
    <w:rsid w:val="004F1FB5"/>
    <w:rsid w:val="005362EA"/>
    <w:rsid w:val="00550B9A"/>
    <w:rsid w:val="005746AC"/>
    <w:rsid w:val="005768A7"/>
    <w:rsid w:val="0059292A"/>
    <w:rsid w:val="005A05D3"/>
    <w:rsid w:val="005A46C4"/>
    <w:rsid w:val="005A5854"/>
    <w:rsid w:val="005C275F"/>
    <w:rsid w:val="005C7B0B"/>
    <w:rsid w:val="005F1D81"/>
    <w:rsid w:val="005F7128"/>
    <w:rsid w:val="0060183E"/>
    <w:rsid w:val="006348C1"/>
    <w:rsid w:val="006364C5"/>
    <w:rsid w:val="00665E6E"/>
    <w:rsid w:val="00667FF1"/>
    <w:rsid w:val="006A3FEF"/>
    <w:rsid w:val="006A4A4A"/>
    <w:rsid w:val="006B62F8"/>
    <w:rsid w:val="006E0203"/>
    <w:rsid w:val="006F68A1"/>
    <w:rsid w:val="00714E6E"/>
    <w:rsid w:val="00724E67"/>
    <w:rsid w:val="00737950"/>
    <w:rsid w:val="00743EFA"/>
    <w:rsid w:val="007478DB"/>
    <w:rsid w:val="0076263A"/>
    <w:rsid w:val="00764049"/>
    <w:rsid w:val="0076638D"/>
    <w:rsid w:val="0078408C"/>
    <w:rsid w:val="00794035"/>
    <w:rsid w:val="007B2EF0"/>
    <w:rsid w:val="007B3AE5"/>
    <w:rsid w:val="007B5C3F"/>
    <w:rsid w:val="007B5EE5"/>
    <w:rsid w:val="007C4F46"/>
    <w:rsid w:val="007E56E8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4469A"/>
    <w:rsid w:val="00851FC2"/>
    <w:rsid w:val="00881945"/>
    <w:rsid w:val="00892251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61B07"/>
    <w:rsid w:val="00963321"/>
    <w:rsid w:val="0097040B"/>
    <w:rsid w:val="00973D1A"/>
    <w:rsid w:val="00974A69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75DC1"/>
    <w:rsid w:val="00A80FDE"/>
    <w:rsid w:val="00A815E6"/>
    <w:rsid w:val="00A8670C"/>
    <w:rsid w:val="00AA53A6"/>
    <w:rsid w:val="00AA5661"/>
    <w:rsid w:val="00AA7DA8"/>
    <w:rsid w:val="00AB5BBD"/>
    <w:rsid w:val="00AD543E"/>
    <w:rsid w:val="00B011C7"/>
    <w:rsid w:val="00B2245F"/>
    <w:rsid w:val="00B360D4"/>
    <w:rsid w:val="00B534BC"/>
    <w:rsid w:val="00B61469"/>
    <w:rsid w:val="00B62987"/>
    <w:rsid w:val="00B84D54"/>
    <w:rsid w:val="00B9010E"/>
    <w:rsid w:val="00B949C2"/>
    <w:rsid w:val="00BC17CD"/>
    <w:rsid w:val="00BD4CB4"/>
    <w:rsid w:val="00BD7EA0"/>
    <w:rsid w:val="00BE1652"/>
    <w:rsid w:val="00C06EC4"/>
    <w:rsid w:val="00C14640"/>
    <w:rsid w:val="00C30121"/>
    <w:rsid w:val="00C85ABA"/>
    <w:rsid w:val="00C95AC8"/>
    <w:rsid w:val="00CD0844"/>
    <w:rsid w:val="00CD33A3"/>
    <w:rsid w:val="00CD4A70"/>
    <w:rsid w:val="00CD4FF3"/>
    <w:rsid w:val="00D016CE"/>
    <w:rsid w:val="00D02944"/>
    <w:rsid w:val="00D104B3"/>
    <w:rsid w:val="00D11423"/>
    <w:rsid w:val="00D126E7"/>
    <w:rsid w:val="00D45B00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E07CD6"/>
    <w:rsid w:val="00E223CB"/>
    <w:rsid w:val="00E2474F"/>
    <w:rsid w:val="00E25D0C"/>
    <w:rsid w:val="00E36DD2"/>
    <w:rsid w:val="00E614F7"/>
    <w:rsid w:val="00E71F92"/>
    <w:rsid w:val="00E83465"/>
    <w:rsid w:val="00E93434"/>
    <w:rsid w:val="00EA0624"/>
    <w:rsid w:val="00EB6EE1"/>
    <w:rsid w:val="00F11B04"/>
    <w:rsid w:val="00F16D29"/>
    <w:rsid w:val="00F34BE7"/>
    <w:rsid w:val="00F43FA9"/>
    <w:rsid w:val="00F61E29"/>
    <w:rsid w:val="00F82D66"/>
    <w:rsid w:val="00FA184C"/>
    <w:rsid w:val="00FB21FA"/>
    <w:rsid w:val="00FB3554"/>
    <w:rsid w:val="00FC5A41"/>
    <w:rsid w:val="00FC6B9B"/>
    <w:rsid w:val="00FC74ED"/>
    <w:rsid w:val="00FD19CA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E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EE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2019.</izvorni_sadrzaj>
    <derivirana_varijabla naziv="DomainObject.Predmet.DatumRjesavanja_1">23.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St-3153/2018</izvorni_sadrzaj>
    <derivirana_varijabla naziv="DomainObject.Predmet.OznakaBroj_1">St-3153/2018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GRAFOTON d.o.o.</izvorni_sadrzaj>
    <derivirana_varijabla naziv="DomainObject.Predmet.ProtustrankaFormated_1">  GRAFOTON d.o.o.</derivirana_varijabla>
  </DomainObject.Predmet.ProtustrankaFormated>
  <DomainObject.Predmet.ProtustrankaFormatedOIB>
    <izvorni_sadrzaj>  GRAFOTON d.o.o., OIB 38885257922</izvorni_sadrzaj>
    <derivirana_varijabla naziv="DomainObject.Predmet.ProtustrankaFormatedOIB_1">  GRAFOTON d.o.o., OIB 38885257922</derivirana_varijabla>
  </DomainObject.Predmet.ProtustrankaFormatedOIB>
  <DomainObject.Predmet.ProtustrankaFormatedWithAdress>
    <izvorni_sadrzaj> GRAFOTON d.o.o., Žrtava domovinskog rata 23, 44400 Glina</izvorni_sadrzaj>
    <derivirana_varijabla naziv="DomainObject.Predmet.ProtustrankaFormatedWithAdress_1"> GRAFOTON d.o.o., Žrtava domovinskog rata 23, 44400 Glina</derivirana_varijabla>
  </DomainObject.Predmet.ProtustrankaFormatedWithAdress>
  <DomainObject.Predmet.ProtustrankaFormatedWithAdressOIB>
    <izvorni_sadrzaj> GRAFOTON d.o.o., OIB 38885257922, Žrtava domovinskog rata 23, 44400 Glina</izvorni_sadrzaj>
    <derivirana_varijabla naziv="DomainObject.Predmet.ProtustrankaFormatedWithAdressOIB_1"> GRAFOTON d.o.o., OIB 38885257922, Žrtava domovinskog rata 23, 44400 Glina</derivirana_varijabla>
  </DomainObject.Predmet.ProtustrankaFormatedWithAdressOIB>
  <DomainObject.Predmet.ProtustrankaWithAdress>
    <izvorni_sadrzaj>GRAFOTON d.o.o. Žrtava domovinskog rata 23, 44400 Glina</izvorni_sadrzaj>
    <derivirana_varijabla naziv="DomainObject.Predmet.ProtustrankaWithAdress_1">GRAFOTON d.o.o. Žrtava domovinskog rata 23, 44400 Glina</derivirana_varijabla>
  </DomainObject.Predmet.ProtustrankaWithAdress>
  <DomainObject.Predmet.ProtustrankaWithAdressOIB>
    <izvorni_sadrzaj>GRAFOTON d.o.o., OIB 38885257922, Žrtava domovinskog rata 23, 44400 Glina</izvorni_sadrzaj>
    <derivirana_varijabla naziv="DomainObject.Predmet.ProtustrankaWithAdressOIB_1">GRAFOTON d.o.o., OIB 38885257922, Žrtava domovinskog rata 23, 44400 Glina</derivirana_varijabla>
  </DomainObject.Predmet.ProtustrankaWithAdressOIB>
  <DomainObject.Predmet.ProtustrankaNazivFormated>
    <izvorni_sadrzaj>GRAFOTON d.o.o.</izvorni_sadrzaj>
    <derivirana_varijabla naziv="DomainObject.Predmet.ProtustrankaNazivFormated_1">GRAFOTON d.o.o.</derivirana_varijabla>
  </DomainObject.Predmet.ProtustrankaNazivFormated>
  <DomainObject.Predmet.ProtustrankaNazivFormatedOIB>
    <izvorni_sadrzaj>GRAFOTON d.o.o., OIB 38885257922</izvorni_sadrzaj>
    <derivirana_varijabla naziv="DomainObject.Predmet.ProtustrankaNazivFormatedOIB_1">GRAFOTON d.o.o., OIB 38885257922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GRAFOTON d.o.o.</izvorni_sadrzaj>
    <derivirana_varijabla naziv="DomainObject.Predmet.StrankaFormated_1">  GRAFOTON d.o.o.</derivirana_varijabla>
  </DomainObject.Predmet.StrankaFormated>
  <DomainObject.Predmet.StrankaFormatedOIB>
    <izvorni_sadrzaj>  GRAFOTON d.o.o., OIB 38885257922</izvorni_sadrzaj>
    <derivirana_varijabla naziv="DomainObject.Predmet.StrankaFormatedOIB_1">  GRAFOTON d.o.o., OIB 38885257922</derivirana_varijabla>
  </DomainObject.Predmet.StrankaFormatedOIB>
  <DomainObject.Predmet.StrankaFormatedWithAdress>
    <izvorni_sadrzaj> GRAFOTON d.o.o., Žrtava domovinskog rata 23, 44400 Glina</izvorni_sadrzaj>
    <derivirana_varijabla naziv="DomainObject.Predmet.StrankaFormatedWithAdress_1"> GRAFOTON d.o.o., Žrtava domovinskog rata 23, 44400 Glina</derivirana_varijabla>
  </DomainObject.Predmet.StrankaFormatedWithAdress>
  <DomainObject.Predmet.StrankaFormatedWithAdressOIB>
    <izvorni_sadrzaj> GRAFOTON d.o.o., OIB 38885257922, Žrtava domovinskog rata 23, 44400 Glina</izvorni_sadrzaj>
    <derivirana_varijabla naziv="DomainObject.Predmet.StrankaFormatedWithAdressOIB_1"> GRAFOTON d.o.o., OIB 38885257922, Žrtava domovinskog rata 23, 44400 Glina</derivirana_varijabla>
  </DomainObject.Predmet.StrankaFormatedWithAdressOIB>
  <DomainObject.Predmet.StrankaWithAdress>
    <izvorni_sadrzaj>GRAFOTON d.o.o. Žrtava domovinskog rata 23,44400 Glina</izvorni_sadrzaj>
    <derivirana_varijabla naziv="DomainObject.Predmet.StrankaWithAdress_1">GRAFOTON d.o.o. Žrtava domovinskog rata 23,44400 Glina</derivirana_varijabla>
  </DomainObject.Predmet.StrankaWithAdress>
  <DomainObject.Predmet.StrankaWithAdressOIB>
    <izvorni_sadrzaj>GRAFOTON d.o.o., OIB 38885257922, Žrtava domovinskog rata 23,44400 Glina</izvorni_sadrzaj>
    <derivirana_varijabla naziv="DomainObject.Predmet.StrankaWithAdressOIB_1">GRAFOTON d.o.o., OIB 38885257922, Žrtava domovinskog rata 23,44400 Glina</derivirana_varijabla>
  </DomainObject.Predmet.StrankaWithAdressOIB>
  <DomainObject.Predmet.StrankaNazivFormated>
    <izvorni_sadrzaj>GRAFOTON d.o.o.</izvorni_sadrzaj>
    <derivirana_varijabla naziv="DomainObject.Predmet.StrankaNazivFormated_1">GRAFOTON d.o.o.</derivirana_varijabla>
  </DomainObject.Predmet.StrankaNazivFormated>
  <DomainObject.Predmet.StrankaNazivFormatedOIB>
    <izvorni_sadrzaj>GRAFOTON d.o.o., OIB 38885257922</izvorni_sadrzaj>
    <derivirana_varijabla naziv="DomainObject.Predmet.StrankaNazivFormatedOIB_1">GRAFOTON d.o.o., OIB 38885257922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GRAFOTON d.o.o.</item>
    </izvorni_sadrzaj>
    <derivirana_varijabla naziv="DomainObject.Predmet.StrankaListFormated_1">
      <item>GRAFOTON d.o.o.</item>
    </derivirana_varijabla>
  </DomainObject.Predmet.StrankaListFormated>
  <DomainObject.Predmet.StrankaListFormatedOIB>
    <izvorni_sadrzaj>
      <item>GRAFOTON d.o.o., OIB 38885257922</item>
    </izvorni_sadrzaj>
    <derivirana_varijabla naziv="DomainObject.Predmet.StrankaListFormatedOIB_1">
      <item>GRAFOTON d.o.o., OIB 38885257922</item>
    </derivirana_varijabla>
  </DomainObject.Predmet.StrankaListFormatedOIB>
  <DomainObject.Predmet.StrankaListFormatedWithAdress>
    <izvorni_sadrzaj>
      <item>GRAFOTON d.o.o., Žrtava domovinskog rata 23, 44400 Glina</item>
    </izvorni_sadrzaj>
    <derivirana_varijabla naziv="DomainObject.Predmet.StrankaListFormatedWithAdress_1">
      <item>GRAFOTON d.o.o., Žrtava domovinskog rata 23, 44400 Glina</item>
    </derivirana_varijabla>
  </DomainObject.Predmet.StrankaListFormatedWithAdress>
  <DomainObject.Predmet.StrankaListFormatedWithAdressOIB>
    <izvorni_sadrzaj>
      <item>GRAFOTON d.o.o., OIB 38885257922, Žrtava domovinskog rata 23, 44400 Glina</item>
    </izvorni_sadrzaj>
    <derivirana_varijabla naziv="DomainObject.Predmet.StrankaListFormatedWithAdressOIB_1">
      <item>GRAFOTON d.o.o., OIB 38885257922, Žrtava domovinskog rata 23, 44400 Glina</item>
    </derivirana_varijabla>
  </DomainObject.Predmet.StrankaListFormatedWithAdressOIB>
  <DomainObject.Predmet.StrankaListNazivFormated>
    <izvorni_sadrzaj>
      <item>GRAFOTON d.o.o.</item>
    </izvorni_sadrzaj>
    <derivirana_varijabla naziv="DomainObject.Predmet.StrankaListNazivFormated_1">
      <item>GRAFOTON d.o.o.</item>
    </derivirana_varijabla>
  </DomainObject.Predmet.StrankaListNazivFormated>
  <DomainObject.Predmet.StrankaListNazivFormatedOIB>
    <izvorni_sadrzaj>
      <item>GRAFOTON d.o.o., OIB 38885257922</item>
    </izvorni_sadrzaj>
    <derivirana_varijabla naziv="DomainObject.Predmet.StrankaListNazivFormatedOIB_1">
      <item>GRAFOTON d.o.o., OIB 38885257922</item>
    </derivirana_varijabla>
  </DomainObject.Predmet.StrankaListNazivFormatedOIB>
  <DomainObject.Predmet.ProtuStrankaListFormated>
    <izvorni_sadrzaj>
      <item>GRAFOTON d.o.o.</item>
    </izvorni_sadrzaj>
    <derivirana_varijabla naziv="DomainObject.Predmet.ProtuStrankaListFormated_1">
      <item>GRAFOTON d.o.o.</item>
    </derivirana_varijabla>
  </DomainObject.Predmet.ProtuStrankaListFormated>
  <DomainObject.Predmet.ProtuStrankaListFormatedOIB>
    <izvorni_sadrzaj>
      <item>GRAFOTON d.o.o., OIB 38885257922</item>
    </izvorni_sadrzaj>
    <derivirana_varijabla naziv="DomainObject.Predmet.ProtuStrankaListFormatedOIB_1">
      <item>GRAFOTON d.o.o., OIB 38885257922</item>
    </derivirana_varijabla>
  </DomainObject.Predmet.ProtuStrankaListFormatedOIB>
  <DomainObject.Predmet.ProtuStrankaListFormatedWithAdress>
    <izvorni_sadrzaj>
      <item>GRAFOTON d.o.o., Žrtava domovinskog rata 23, 44400 Glina</item>
    </izvorni_sadrzaj>
    <derivirana_varijabla naziv="DomainObject.Predmet.ProtuStrankaListFormatedWithAdress_1">
      <item>GRAFOTON d.o.o., Žrtava domovinskog rata 23, 44400 Glina</item>
    </derivirana_varijabla>
  </DomainObject.Predmet.ProtuStrankaListFormatedWithAdress>
  <DomainObject.Predmet.ProtuStrankaListFormatedWithAdressOIB>
    <izvorni_sadrzaj>
      <item>GRAFOTON d.o.o., OIB 38885257922, Žrtava domovinskog rata 23, 44400 Glina</item>
    </izvorni_sadrzaj>
    <derivirana_varijabla naziv="DomainObject.Predmet.ProtuStrankaListFormatedWithAdressOIB_1">
      <item>GRAFOTON d.o.o., OIB 38885257922, Žrtava domovinskog rata 23, 44400 Glina</item>
    </derivirana_varijabla>
  </DomainObject.Predmet.ProtuStrankaListFormatedWithAdressOIB>
  <DomainObject.Predmet.ProtuStrankaListNazivFormated>
    <izvorni_sadrzaj>
      <item>GRAFOTON d.o.o.</item>
    </izvorni_sadrzaj>
    <derivirana_varijabla naziv="DomainObject.Predmet.ProtuStrankaListNazivFormated_1">
      <item>GRAFOTON d.o.o.</item>
    </derivirana_varijabla>
  </DomainObject.Predmet.ProtuStrankaListNazivFormated>
  <DomainObject.Predmet.ProtuStrankaListNazivFormatedOIB>
    <izvorni_sadrzaj>
      <item>GRAFOTON d.o.o., OIB 38885257922</item>
    </izvorni_sadrzaj>
    <derivirana_varijabla naziv="DomainObject.Predmet.ProtuStrankaListNazivFormatedOIB_1">
      <item>GRAFOTON d.o.o., OIB 38885257922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GRAFOTON d.o.o.</izvorni_sadrzaj>
    <derivirana_varijabla naziv="DomainObject.Predmet.StrankaIDrugi_1">GRAFOTON d.o.o.</derivirana_varijabla>
  </DomainObject.Predmet.StrankaIDrugi>
  <DomainObject.Predmet.ProtustrankaIDrugi>
    <izvorni_sadrzaj>GRAFOTON d.o.o.</izvorni_sadrzaj>
    <derivirana_varijabla naziv="DomainObject.Predmet.ProtustrankaIDrugi_1">GRAFOTON d.o.o.</derivirana_varijabla>
  </DomainObject.Predmet.ProtustrankaIDrugi>
  <DomainObject.Predmet.StrankaIDrugiAdressOIB>
    <izvorni_sadrzaj>GRAFOTON d.o.o., OIB 38885257922, Žrtava domovinskog rata 23, 44400 Glina</izvorni_sadrzaj>
    <derivirana_varijabla naziv="DomainObject.Predmet.StrankaIDrugiAdressOIB_1">GRAFOTON d.o.o., OIB 38885257922, Žrtava domovinskog rata 23, 44400 Glina</derivirana_varijabla>
  </DomainObject.Predmet.StrankaIDrugiAdressOIB>
  <DomainObject.Predmet.ProtustrankaIDrugiAdressOIB>
    <izvorni_sadrzaj>GRAFOTON d.o.o., OIB 38885257922, Žrtava domovinskog rata 23, 44400 Glina</izvorni_sadrzaj>
    <derivirana_varijabla naziv="DomainObject.Predmet.ProtustrankaIDrugiAdressOIB_1">GRAFOTON d.o.o., OIB 38885257922, Žrtava domovinskog rata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2019.</izvorni_sadrzaj>
    <derivirana_varijabla naziv="DomainObject.Predmet.OdlukaRjesenje.DatumDonosenjaOdluke_1">23.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St-3153/2018-5</izvorni_sadrzaj>
    <derivirana_varijabla naziv="DomainObject.Predmet.OdlukaRjesenje.Oznaka_1">St-3153/2018-5</derivirana_varijabla>
  </DomainObject.Predmet.OdlukaRjesenje.Oznaka>
  <DomainObject.Predmet.SudioniciListNaziv>
    <izvorni_sadrzaj>
      <item>GRAFOTON d.o.o.</item>
      <item>GRAFOTON d.o.o.</item>
    </izvorni_sadrzaj>
    <derivirana_varijabla naziv="DomainObject.Predmet.SudioniciListNaziv_1">
      <item>GRAFOTON d.o.o.</item>
      <item>GRAFOTON d.o.o.</item>
    </derivirana_varijabla>
  </DomainObject.Predmet.SudioniciListNaziv>
  <DomainObject.Predmet.SudioniciListAdressOIB>
    <izvorni_sadrzaj>
      <item>GRAFOTON d.o.o., OIB 38885257922, Žrtava domovinskog rata 23,44400 Glina</item>
      <item>GRAFOTON d.o.o., OIB 38885257922, Žrtava domovinskog rata 23,44400 Glina</item>
    </izvorni_sadrzaj>
    <derivirana_varijabla naziv="DomainObject.Predmet.SudioniciListAdressOIB_1">
      <item>GRAFOTON d.o.o., OIB 38885257922, Žrtava domovinskog rata 23,44400 Glina</item>
      <item>GRAFOTON d.o.o., OIB 38885257922, Žrtava domovinskog rata 23,44400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38885257922</item>
      <item>, OIB 38885257922</item>
    </izvorni_sadrzaj>
    <derivirana_varijabla naziv="DomainObject.Predmet.SudioniciListNazivOIB_1">
      <item>, OIB 38885257922</item>
      <item>, OIB 38885257922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St-3153/2018-4</izvorni_sadrzaj>
    <derivirana_varijabla naziv="DomainObject.PredzadnjaOdlukaIzPredmeta.Oznaka_1">St-3153/2018-4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647</properties:Words>
  <properties:Characters>3673</properties:Characters>
  <properties:Lines>100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2019-02-01T09:52:00Z</dcterms:created>
  <dc:creator>Ante</dc:creator>
  <cp:lastModifiedBy>Valentina Delač</cp:lastModifiedBy>
  <cp:lastPrinted>2019-02-01T09:54:00Z</cp:lastPrinted>
  <dcterms:modified xmlns:xsi="http://www.w3.org/2001/XMLSchema-instance" xsi:type="dcterms:W3CDTF">2019-02-01T09:54:00Z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povrat u prijašnje stanje (Grafoton  povrat u prijašnje stanje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