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63b74" w14:paraId="6163b74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006D75">
        <w:rPr>
          <w:sz w:val="24"/>
          <w:szCs w:val="24"/>
        </w:rPr>
        <w:t>8</w:t>
      </w:r>
      <w:r w:rsidR="0038278F">
        <w:rPr>
          <w:sz w:val="24"/>
          <w:szCs w:val="24"/>
        </w:rPr>
        <w:t>8</w:t>
      </w:r>
      <w:r w:rsidR="00771951">
        <w:rPr>
          <w:sz w:val="24"/>
          <w:szCs w:val="24"/>
        </w:rPr>
        <w:t>84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771951" w:rsidRPr="00771951">
        <w:rPr>
          <w:sz w:val="24"/>
          <w:szCs w:val="24"/>
        </w:rPr>
        <w:t>B.W.C. d.o.o. za izvoz i uvoz, trgovinu i zastupanje, OIB: 85474063595, MBS: 080226177, iz Zagreba, Ilica 126</w:t>
      </w:r>
      <w:r w:rsidR="00006D75">
        <w:rPr>
          <w:sz w:val="24"/>
          <w:szCs w:val="24"/>
        </w:rPr>
        <w:t xml:space="preserve">, </w:t>
      </w:r>
      <w:r w:rsidR="003B0A7A">
        <w:rPr>
          <w:sz w:val="24"/>
          <w:szCs w:val="24"/>
        </w:rPr>
        <w:t>20</w:t>
      </w:r>
      <w:r w:rsidR="008752A7">
        <w:rPr>
          <w:sz w:val="24"/>
          <w:szCs w:val="24"/>
        </w:rPr>
        <w:t>.</w:t>
      </w:r>
      <w:r w:rsidR="005D4710">
        <w:rPr>
          <w:sz w:val="24"/>
          <w:szCs w:val="24"/>
        </w:rPr>
        <w:t xml:space="preserve"> </w:t>
      </w:r>
      <w:r w:rsidR="008752A7">
        <w:rPr>
          <w:sz w:val="24"/>
          <w:szCs w:val="24"/>
        </w:rPr>
        <w:t>travnja</w:t>
      </w:r>
      <w:r w:rsidR="005D4710">
        <w:rPr>
          <w:sz w:val="24"/>
          <w:szCs w:val="24"/>
        </w:rPr>
        <w:t xml:space="preserve"> 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771951" w:rsidRPr="00771951">
        <w:rPr>
          <w:sz w:val="24"/>
          <w:szCs w:val="24"/>
        </w:rPr>
        <w:t>B.W.C. d.o.o. za izvoz i uvoz, trgovinu i zastupanje, OIB: 85474063595, MBS: 080226177, iz Zagreba, Ilica 126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7F0DDF" w:rsidRPr="007F0DDF">
        <w:rPr>
          <w:b/>
          <w:sz w:val="24"/>
          <w:szCs w:val="24"/>
        </w:rPr>
        <w:t>20</w:t>
      </w:r>
      <w:r w:rsidR="005D4710">
        <w:rPr>
          <w:b/>
          <w:sz w:val="24"/>
          <w:szCs w:val="24"/>
        </w:rPr>
        <w:t xml:space="preserve">. </w:t>
      </w:r>
      <w:r w:rsidR="00CA2CBE">
        <w:rPr>
          <w:b/>
          <w:sz w:val="24"/>
          <w:szCs w:val="24"/>
        </w:rPr>
        <w:t>travnja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14,00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CA2CBE" w:rsidRPr="00CA2CBE">
        <w:t xml:space="preserve"> </w:t>
      </w:r>
      <w:r w:rsidR="00771951" w:rsidRPr="00771951">
        <w:rPr>
          <w:sz w:val="24"/>
          <w:szCs w:val="24"/>
        </w:rPr>
        <w:t>DAVID JAKOVLJEVIĆ, Sesvete, Kašinska 7, OIB:63014812654</w:t>
      </w:r>
      <w:r w:rsidR="0038278F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6C4775">
        <w:rPr>
          <w:sz w:val="24"/>
          <w:szCs w:val="24"/>
        </w:rPr>
        <w:t>2</w:t>
      </w:r>
      <w:r w:rsidR="00472603">
        <w:rPr>
          <w:sz w:val="24"/>
          <w:szCs w:val="24"/>
        </w:rPr>
        <w:t>4</w:t>
      </w:r>
      <w:r w:rsidRPr="00902179">
        <w:rPr>
          <w:sz w:val="24"/>
          <w:szCs w:val="24"/>
        </w:rPr>
        <w:t xml:space="preserve">. </w:t>
      </w:r>
      <w:r w:rsidR="006C4775">
        <w:rPr>
          <w:sz w:val="24"/>
          <w:szCs w:val="24"/>
        </w:rPr>
        <w:t>prosinca</w:t>
      </w:r>
      <w:r w:rsidRPr="00902179">
        <w:rPr>
          <w:sz w:val="24"/>
          <w:szCs w:val="24"/>
        </w:rPr>
        <w:t xml:space="preserve"> 2015.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3B0A7A">
        <w:rPr>
          <w:sz w:val="24"/>
          <w:szCs w:val="24"/>
        </w:rPr>
        <w:t>20</w:t>
      </w:r>
      <w:r w:rsidR="005D4710">
        <w:rPr>
          <w:sz w:val="24"/>
          <w:szCs w:val="24"/>
        </w:rPr>
        <w:t xml:space="preserve">. </w:t>
      </w:r>
      <w:r w:rsidR="008752A7">
        <w:rPr>
          <w:sz w:val="24"/>
          <w:szCs w:val="24"/>
        </w:rPr>
        <w:t>travnja</w:t>
      </w:r>
      <w:r w:rsidR="00DB27C6">
        <w:rPr>
          <w:sz w:val="24"/>
          <w:szCs w:val="24"/>
        </w:rPr>
        <w:t xml:space="preserve">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12679A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264697" w:rsidP="005A5521" w:rsidR="00264697" w:rsidRPr="0012679A">
      <w:pPr>
        <w:ind w:firstLine="720"/>
        <w:rPr>
          <w:sz w:val="24"/>
          <w:szCs w:val="24"/>
        </w:rPr>
      </w:pPr>
    </w:p>
    <w:p w:rsidRDefault="0012679A" w:rsidP="005A5521" w:rsidR="0012679A" w:rsidRPr="0012679A">
      <w:pPr>
        <w:ind w:firstLine="720"/>
        <w:rPr>
          <w:sz w:val="24"/>
          <w:szCs w:val="24"/>
        </w:rPr>
      </w:pPr>
    </w:p>
    <w:p w:rsidRDefault="0012679A" w:rsidP="007A1486" w:rsidR="0012679A" w:rsidRPr="0012679A">
      <w:pPr>
        <w:ind w:left="720"/>
        <w:rPr>
          <w:sz w:val="24"/>
          <w:szCs w:val="24"/>
        </w:rPr>
      </w:pPr>
      <w:r w:rsidRPr="0012679A">
        <w:rPr>
          <w:sz w:val="24"/>
          <w:szCs w:val="24"/>
        </w:rPr>
        <w:tab/>
      </w:r>
      <w:r w:rsidRPr="0012679A">
        <w:rPr>
          <w:sz w:val="24"/>
          <w:szCs w:val="24"/>
        </w:rPr>
        <w:tab/>
      </w:r>
      <w:r w:rsidRPr="0012679A">
        <w:rPr>
          <w:sz w:val="24"/>
          <w:szCs w:val="24"/>
        </w:rPr>
        <w:tab/>
      </w:r>
      <w:r w:rsidRPr="0012679A">
        <w:rPr>
          <w:sz w:val="24"/>
          <w:szCs w:val="24"/>
        </w:rPr>
        <w:tab/>
      </w:r>
      <w:r w:rsidRPr="0012679A">
        <w:rPr>
          <w:sz w:val="24"/>
          <w:szCs w:val="24"/>
        </w:rPr>
        <w:tab/>
        <w:t>Za točnost otpravka - ovlašteni službenik</w:t>
      </w:r>
    </w:p>
    <w:p w:rsidRDefault="0012679A" w:rsidP="007A1486" w:rsidR="0012679A" w:rsidRPr="0012679A">
      <w:pPr>
        <w:ind w:left="720"/>
        <w:rPr>
          <w:sz w:val="24"/>
          <w:szCs w:val="24"/>
        </w:rPr>
      </w:pPr>
      <w:r w:rsidRPr="0012679A">
        <w:rPr>
          <w:sz w:val="24"/>
          <w:szCs w:val="24"/>
        </w:rPr>
        <w:tab/>
      </w:r>
      <w:r w:rsidRPr="0012679A">
        <w:rPr>
          <w:sz w:val="24"/>
          <w:szCs w:val="24"/>
        </w:rPr>
        <w:tab/>
      </w:r>
      <w:r w:rsidRPr="0012679A">
        <w:rPr>
          <w:sz w:val="24"/>
          <w:szCs w:val="24"/>
        </w:rPr>
        <w:tab/>
      </w:r>
      <w:r w:rsidRPr="0012679A">
        <w:rPr>
          <w:sz w:val="24"/>
          <w:szCs w:val="24"/>
        </w:rPr>
        <w:tab/>
      </w:r>
      <w:r w:rsidRPr="0012679A">
        <w:rPr>
          <w:sz w:val="24"/>
          <w:szCs w:val="24"/>
        </w:rPr>
        <w:tab/>
      </w:r>
      <w:r w:rsidRPr="0012679A">
        <w:rPr>
          <w:sz w:val="24"/>
          <w:szCs w:val="24"/>
        </w:rPr>
        <w:tab/>
        <w:t xml:space="preserve">        Ivana Stampf</w:t>
      </w:r>
    </w:p>
    <w:p w:rsidRDefault="0012679A" w:rsidP="007A1486" w:rsidR="0012679A" w:rsidRPr="0012679A">
      <w:pPr>
        <w:ind w:left="720"/>
        <w:rPr>
          <w:sz w:val="24"/>
          <w:szCs w:val="24"/>
        </w:rPr>
      </w:pPr>
    </w:p>
    <w:p w:rsidRDefault="0012679A" w:rsidP="005A5521" w:rsidR="0012679A">
      <w:pPr>
        <w:ind w:firstLine="720"/>
        <w:rPr>
          <w:sz w:val="24"/>
          <w:szCs w:val="24"/>
        </w:rPr>
      </w:pPr>
    </w:p>
    <w:p w:rsidRDefault="0012679A" w:rsidP="005A5521" w:rsidR="0012679A" w:rsidRPr="00E32513">
      <w:pPr>
        <w:ind w:firstLine="720"/>
        <w:rPr>
          <w:sz w:val="24"/>
          <w:szCs w:val="24"/>
        </w:rPr>
      </w:pPr>
    </w:p>
    <w:p w:rsidRDefault="00935ABA" w:rsidR="00935ABA" w:rsidRPr="00E32513">
      <w:pPr>
        <w:rPr>
          <w:sz w:val="24"/>
          <w:szCs w:val="24"/>
        </w:rPr>
      </w:pPr>
    </w:p>
    <w:sectPr w:rsidSect="0099237A" w:rsidR="00935ABA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679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6C4775">
      <w:rPr>
        <w:sz w:val="24"/>
        <w:szCs w:val="24"/>
      </w:rPr>
      <w:t>8</w:t>
    </w:r>
    <w:r w:rsidR="0038278F">
      <w:rPr>
        <w:sz w:val="24"/>
        <w:szCs w:val="24"/>
      </w:rPr>
      <w:t>8</w:t>
    </w:r>
    <w:r w:rsidR="00771951">
      <w:rPr>
        <w:sz w:val="24"/>
        <w:szCs w:val="24"/>
      </w:rPr>
      <w:t>84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70BC"/>
    <w:rsid w:val="00023C04"/>
    <w:rsid w:val="00036E2B"/>
    <w:rsid w:val="00040FDB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2679A"/>
    <w:rsid w:val="00132A1A"/>
    <w:rsid w:val="0013798A"/>
    <w:rsid w:val="0015574D"/>
    <w:rsid w:val="001577E6"/>
    <w:rsid w:val="00166158"/>
    <w:rsid w:val="001B4A05"/>
    <w:rsid w:val="001C1D4D"/>
    <w:rsid w:val="001D7F35"/>
    <w:rsid w:val="001E2DDE"/>
    <w:rsid w:val="001F0852"/>
    <w:rsid w:val="00203981"/>
    <w:rsid w:val="00231B87"/>
    <w:rsid w:val="0023286A"/>
    <w:rsid w:val="00235DA2"/>
    <w:rsid w:val="0024350B"/>
    <w:rsid w:val="00250BE0"/>
    <w:rsid w:val="00264697"/>
    <w:rsid w:val="00264CC8"/>
    <w:rsid w:val="002708FA"/>
    <w:rsid w:val="00280D69"/>
    <w:rsid w:val="002B222F"/>
    <w:rsid w:val="002B5DEF"/>
    <w:rsid w:val="002E117D"/>
    <w:rsid w:val="002E3BD0"/>
    <w:rsid w:val="002F5DE0"/>
    <w:rsid w:val="00315B2E"/>
    <w:rsid w:val="00335A4E"/>
    <w:rsid w:val="003466C9"/>
    <w:rsid w:val="00375261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620DE"/>
    <w:rsid w:val="00465704"/>
    <w:rsid w:val="00472603"/>
    <w:rsid w:val="0048690C"/>
    <w:rsid w:val="004B6BFE"/>
    <w:rsid w:val="004D3567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D2F0C"/>
    <w:rsid w:val="005D4710"/>
    <w:rsid w:val="005E4478"/>
    <w:rsid w:val="005F65DE"/>
    <w:rsid w:val="005F7FAC"/>
    <w:rsid w:val="006126BF"/>
    <w:rsid w:val="00614E0F"/>
    <w:rsid w:val="00647E2E"/>
    <w:rsid w:val="006614F7"/>
    <w:rsid w:val="006660E4"/>
    <w:rsid w:val="006678E4"/>
    <w:rsid w:val="00680916"/>
    <w:rsid w:val="00680CDF"/>
    <w:rsid w:val="00684172"/>
    <w:rsid w:val="006C278A"/>
    <w:rsid w:val="006C4775"/>
    <w:rsid w:val="006E2E25"/>
    <w:rsid w:val="006F16A8"/>
    <w:rsid w:val="006F5042"/>
    <w:rsid w:val="00705E6B"/>
    <w:rsid w:val="0071212E"/>
    <w:rsid w:val="0074001E"/>
    <w:rsid w:val="00750214"/>
    <w:rsid w:val="00765B55"/>
    <w:rsid w:val="00765D8C"/>
    <w:rsid w:val="00771951"/>
    <w:rsid w:val="007839FC"/>
    <w:rsid w:val="007A326D"/>
    <w:rsid w:val="007B4DA2"/>
    <w:rsid w:val="007D1D18"/>
    <w:rsid w:val="007D5F43"/>
    <w:rsid w:val="007E76F9"/>
    <w:rsid w:val="007F0DDF"/>
    <w:rsid w:val="007F3588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902179"/>
    <w:rsid w:val="00910BFF"/>
    <w:rsid w:val="00935ABA"/>
    <w:rsid w:val="00945174"/>
    <w:rsid w:val="0096394D"/>
    <w:rsid w:val="00971CDA"/>
    <w:rsid w:val="00975E94"/>
    <w:rsid w:val="0098151C"/>
    <w:rsid w:val="0098355E"/>
    <w:rsid w:val="0099237A"/>
    <w:rsid w:val="009A16CD"/>
    <w:rsid w:val="009F4F61"/>
    <w:rsid w:val="009F69F0"/>
    <w:rsid w:val="00A15FB7"/>
    <w:rsid w:val="00A25F5B"/>
    <w:rsid w:val="00A54F33"/>
    <w:rsid w:val="00A873CD"/>
    <w:rsid w:val="00A96362"/>
    <w:rsid w:val="00AB5DBD"/>
    <w:rsid w:val="00AC4070"/>
    <w:rsid w:val="00AD4852"/>
    <w:rsid w:val="00B02146"/>
    <w:rsid w:val="00B0574A"/>
    <w:rsid w:val="00B44346"/>
    <w:rsid w:val="00B66E9D"/>
    <w:rsid w:val="00B7022D"/>
    <w:rsid w:val="00BA2DE0"/>
    <w:rsid w:val="00BA382A"/>
    <w:rsid w:val="00BC798B"/>
    <w:rsid w:val="00BE128D"/>
    <w:rsid w:val="00BE4A95"/>
    <w:rsid w:val="00BF50A3"/>
    <w:rsid w:val="00BF775E"/>
    <w:rsid w:val="00C00CB9"/>
    <w:rsid w:val="00C044DE"/>
    <w:rsid w:val="00C26FF0"/>
    <w:rsid w:val="00C343B8"/>
    <w:rsid w:val="00C4037A"/>
    <w:rsid w:val="00C41820"/>
    <w:rsid w:val="00C531F4"/>
    <w:rsid w:val="00C62EFA"/>
    <w:rsid w:val="00C716B3"/>
    <w:rsid w:val="00C8034A"/>
    <w:rsid w:val="00CA2CBE"/>
    <w:rsid w:val="00CB2E87"/>
    <w:rsid w:val="00CB319B"/>
    <w:rsid w:val="00CC09AC"/>
    <w:rsid w:val="00CD6EBF"/>
    <w:rsid w:val="00D37F85"/>
    <w:rsid w:val="00D51C80"/>
    <w:rsid w:val="00D65D2C"/>
    <w:rsid w:val="00D829A2"/>
    <w:rsid w:val="00DB27C6"/>
    <w:rsid w:val="00DE2E30"/>
    <w:rsid w:val="00DE30F8"/>
    <w:rsid w:val="00DE6E2C"/>
    <w:rsid w:val="00DF58C5"/>
    <w:rsid w:val="00E0411E"/>
    <w:rsid w:val="00E058B4"/>
    <w:rsid w:val="00E25B7E"/>
    <w:rsid w:val="00E32513"/>
    <w:rsid w:val="00E37212"/>
    <w:rsid w:val="00E41051"/>
    <w:rsid w:val="00E436A9"/>
    <w:rsid w:val="00E46EF9"/>
    <w:rsid w:val="00E85041"/>
    <w:rsid w:val="00E86398"/>
    <w:rsid w:val="00E90331"/>
    <w:rsid w:val="00EB0970"/>
    <w:rsid w:val="00EB62E4"/>
    <w:rsid w:val="00EC01EF"/>
    <w:rsid w:val="00ED6BD0"/>
    <w:rsid w:val="00F1276B"/>
    <w:rsid w:val="00F20CEA"/>
    <w:rsid w:val="00F268C7"/>
    <w:rsid w:val="00F33E6F"/>
    <w:rsid w:val="00F3659C"/>
    <w:rsid w:val="00F862C2"/>
    <w:rsid w:val="00F93CC0"/>
    <w:rsid w:val="00FC2004"/>
    <w:rsid w:val="00FD3FC7"/>
    <w:rsid w:val="00FE0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267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7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79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7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7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267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7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79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7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7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8884</izvorni_sadrzaj>
    <derivirana_varijabla naziv="DomainObject.Predmet.Broj_1">8884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St-8884/2015</izvorni_sadrzaj>
    <derivirana_varijabla naziv="DomainObject.Predmet.OznakaBroj_1">St-8884/2015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B.W.C. d.o.o.</izvorni_sadrzaj>
    <derivirana_varijabla naziv="DomainObject.Predmet.ProtustrankaFormated_1">  B.W.C. d.o.o.</derivirana_varijabla>
  </DomainObject.Predmet.ProtustrankaFormated>
  <DomainObject.Predmet.ProtustrankaFormatedOIB>
    <izvorni_sadrzaj>  B.W.C. d.o.o., OIB 85474063595</izvorni_sadrzaj>
    <derivirana_varijabla naziv="DomainObject.Predmet.ProtustrankaFormatedOIB_1">  B.W.C. d.o.o., OIB 85474063595</derivirana_varijabla>
  </DomainObject.Predmet.ProtustrankaFormatedOIB>
  <DomainObject.Predmet.ProtustrankaFormatedWithAdress>
    <izvorni_sadrzaj> B.W.C. d.o.o., Ilica 126, 10000 Zagreb</izvorni_sadrzaj>
    <derivirana_varijabla naziv="DomainObject.Predmet.ProtustrankaFormatedWithAdress_1"> B.W.C. d.o.o., Ilica 126, 10000 Zagreb</derivirana_varijabla>
  </DomainObject.Predmet.ProtustrankaFormatedWithAdress>
  <DomainObject.Predmet.ProtustrankaFormatedWithAdressOIB>
    <izvorni_sadrzaj> B.W.C. d.o.o., OIB 85474063595, Ilica 126, 10000 Zagreb</izvorni_sadrzaj>
    <derivirana_varijabla naziv="DomainObject.Predmet.ProtustrankaFormatedWithAdressOIB_1"> B.W.C. d.o.o., OIB 85474063595, Ilica 126, 10000 Zagreb</derivirana_varijabla>
  </DomainObject.Predmet.ProtustrankaFormatedWithAdressOIB>
  <DomainObject.Predmet.ProtustrankaWithAdress>
    <izvorni_sadrzaj>B.W.C. d.o.o. Ilica 126, 10000 Zagreb</izvorni_sadrzaj>
    <derivirana_varijabla naziv="DomainObject.Predmet.ProtustrankaWithAdress_1">B.W.C. d.o.o. Ilica 126, 10000 Zagreb</derivirana_varijabla>
  </DomainObject.Predmet.ProtustrankaWithAdress>
  <DomainObject.Predmet.ProtustrankaWithAdressOIB>
    <izvorni_sadrzaj>B.W.C. d.o.o., OIB 85474063595, Ilica 126, 10000 Zagreb</izvorni_sadrzaj>
    <derivirana_varijabla naziv="DomainObject.Predmet.ProtustrankaWithAdressOIB_1">B.W.C. d.o.o., OIB 85474063595, Ilica 126, 10000 Zagreb</derivirana_varijabla>
  </DomainObject.Predmet.ProtustrankaWithAdressOIB>
  <DomainObject.Predmet.ProtustrankaNazivFormated>
    <izvorni_sadrzaj>B.W.C. d.o.o.</izvorni_sadrzaj>
    <derivirana_varijabla naziv="DomainObject.Predmet.ProtustrankaNazivFormated_1">B.W.C. d.o.o.</derivirana_varijabla>
  </DomainObject.Predmet.ProtustrankaNazivFormated>
  <DomainObject.Predmet.ProtustrankaNazivFormatedOIB>
    <izvorni_sadrzaj>B.W.C. d.o.o., OIB 85474063595</izvorni_sadrzaj>
    <derivirana_varijabla naziv="DomainObject.Predmet.ProtustrankaNazivFormatedOIB_1">B.W.C. d.o.o., OIB 85474063595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B.W.C. d.o.o.</item>
    </izvorni_sadrzaj>
    <derivirana_varijabla naziv="DomainObject.Predmet.ProtuStrankaListFormated_1">
      <item>B.W.C. d.o.o.</item>
    </derivirana_varijabla>
  </DomainObject.Predmet.ProtuStrankaListFormated>
  <DomainObject.Predmet.ProtuStrankaListFormatedOIB>
    <izvorni_sadrzaj>
      <item>B.W.C. d.o.o., OIB 85474063595</item>
    </izvorni_sadrzaj>
    <derivirana_varijabla naziv="DomainObject.Predmet.ProtuStrankaListFormatedOIB_1">
      <item>B.W.C. d.o.o., OIB 85474063595</item>
    </derivirana_varijabla>
  </DomainObject.Predmet.ProtuStrankaListFormatedOIB>
  <DomainObject.Predmet.ProtuStrankaListFormatedWithAdress>
    <izvorni_sadrzaj>
      <item>B.W.C. d.o.o., Ilica 126, 10000 Zagreb</item>
    </izvorni_sadrzaj>
    <derivirana_varijabla naziv="DomainObject.Predmet.ProtuStrankaListFormatedWithAdress_1">
      <item>B.W.C. d.o.o., Ilica 126, 10000 Zagreb</item>
    </derivirana_varijabla>
  </DomainObject.Predmet.ProtuStrankaListFormatedWithAdress>
  <DomainObject.Predmet.ProtuStrankaListFormatedWithAdressOIB>
    <izvorni_sadrzaj>
      <item>B.W.C. d.o.o., OIB 85474063595, Ilica 126, 10000 Zagreb</item>
    </izvorni_sadrzaj>
    <derivirana_varijabla naziv="DomainObject.Predmet.ProtuStrankaListFormatedWithAdressOIB_1">
      <item>B.W.C. d.o.o., OIB 85474063595, Ilica 126, 10000 Zagreb</item>
    </derivirana_varijabla>
  </DomainObject.Predmet.ProtuStrankaListFormatedWithAdressOIB>
  <DomainObject.Predmet.ProtuStrankaListNazivFormated>
    <izvorni_sadrzaj>
      <item>B.W.C. d.o.o.</item>
    </izvorni_sadrzaj>
    <derivirana_varijabla naziv="DomainObject.Predmet.ProtuStrankaListNazivFormated_1">
      <item>B.W.C. d.o.o.</item>
    </derivirana_varijabla>
  </DomainObject.Predmet.ProtuStrankaListNazivFormated>
  <DomainObject.Predmet.ProtuStrankaListNazivFormatedOIB>
    <izvorni_sadrzaj>
      <item>B.W.C. d.o.o., OIB 85474063595</item>
    </izvorni_sadrzaj>
    <derivirana_varijabla naziv="DomainObject.Predmet.ProtuStrankaListNazivFormatedOIB_1">
      <item>B.W.C. d.o.o., OIB 85474063595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B.W.C. d.o.o.</izvorni_sadrzaj>
    <derivirana_varijabla naziv="DomainObject.Predmet.ProtustrankaIDrugi_1">B.W.C.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B.W.C. d.o.o., OIB 85474063595, Ilica 126, 10000 Zagreb</izvorni_sadrzaj>
    <derivirana_varijabla naziv="DomainObject.Predmet.ProtustrankaIDrugiAdressOIB_1">B.W.C. d.o.o., OIB 85474063595, Ilica 126,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B.W.C. d.o.o.</item>
    </izvorni_sadrzaj>
    <derivirana_varijabla naziv="DomainObject.Predmet.SudioniciListNaziv_1">
      <item>FINA Regionalni centar Zagreb</item>
      <item>B.W.C.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B.W.C. d.o.o., OIB 85474063595, Ilica 126,10000 Zagreb</item>
    </izvorni_sadrzaj>
    <derivirana_varijabla naziv="DomainObject.Predmet.SudioniciListAdressOIB_1">
      <item>FINA Regionalni centar Zagreb, OIB 85821130368, Trg svibanjskih žrtava 1995. 1,10000 Zagreb</item>
      <item>B.W.C. d.o.o., OIB 85474063595, Ilica 126,10000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85474063595</item>
    </izvorni_sadrzaj>
    <derivirana_varijabla naziv="DomainObject.Predmet.SudioniciListNazivOIB_1">
      <item>, OIB 85821130368</item>
      <item>, OIB 85474063595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405</properties:Words>
  <properties:Characters>2047</properties:Characters>
  <properties:Lines>65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2016-04-19T12:12:00Z</dcterms:created>
  <dc:creator>nmarkovic</dc:creator>
  <cp:lastModifiedBy>Ivana Stampf</cp:lastModifiedBy>
  <cp:lastPrinted>2013-05-27T09:10:00Z</cp:lastPrinted>
  <dcterms:modified xmlns:xsi="http://www.w3.org/2001/XMLSchema-instance" xsi:type="dcterms:W3CDTF">2016-04-20T07:12:00Z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