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73e5" w14:paraId="91773e5" w:rsidRDefault="00027B89" w:rsidP="00325398" w:rsidR="00325398" w:rsidRPr="00C64BEE">
      <w:pPr>
        <w15:collapsed w:val="false"/>
      </w:pPr>
      <w:bookmarkStart w:name="_GoBack" w:id="0"/>
      <w:bookmarkEnd w:id="0"/>
      <w:r>
        <w:t xml:space="preserve">   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027B89">
      <w:pPr>
        <w:tabs>
          <w:tab w:pos="7020" w:val="left"/>
        </w:tabs>
      </w:pPr>
      <w:r w:rsidRPr="00027B89">
        <w:t>REPUBLIKA HRVATSKA</w:t>
      </w:r>
      <w:r w:rsidR="00572798" w:rsidRPr="00027B89">
        <w:t xml:space="preserve"> </w:t>
      </w:r>
    </w:p>
    <w:p w:rsidRDefault="00325398" w:rsidP="00325398" w:rsidR="00325398" w:rsidRPr="00027B89">
      <w:r w:rsidRPr="00027B89">
        <w:t>Trgovački sud u Zagrebu</w:t>
      </w:r>
    </w:p>
    <w:p w:rsidRDefault="00325398" w:rsidP="00325398" w:rsidR="00325398" w:rsidRPr="00027B89">
      <w:r w:rsidRPr="00027B89">
        <w:t xml:space="preserve">Zagreb, </w:t>
      </w:r>
      <w:proofErr w:type="spellStart"/>
      <w:r w:rsidRPr="00027B89">
        <w:t>Amruševa</w:t>
      </w:r>
      <w:proofErr w:type="spellEnd"/>
      <w:r w:rsidRPr="00027B89">
        <w:t xml:space="preserve"> 2/II</w:t>
      </w:r>
      <w:r w:rsidR="00027B89">
        <w:t xml:space="preserve"> desno p.p. 432</w:t>
      </w:r>
    </w:p>
    <w:p w:rsidRDefault="00ED6AA8" w:rsidP="00325398" w:rsidR="00ED6AA8" w:rsidRPr="00027B89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C64BEE" w:rsidRPr="00C64BEE">
        <w:t>1491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>(</w:t>
      </w:r>
      <w:proofErr w:type="spellStart"/>
      <w:r w:rsidRPr="00C64BEE">
        <w:t>N.N</w:t>
      </w:r>
      <w:proofErr w:type="spellEnd"/>
      <w:r w:rsidRPr="00C64BEE">
        <w:t xml:space="preserve">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222207">
        <w:t>07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 w:rsidRPr="00C64BEE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325398" w:rsidP="00325398" w:rsidR="00325398" w:rsidRPr="00C64BEE">
      <w:pPr>
        <w:rPr>
          <w:b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AC4528" w:rsidRPr="00C64BEE">
        <w:t xml:space="preserve"> </w:t>
      </w:r>
      <w:r w:rsidR="00C64BEE" w:rsidRPr="00C64BEE">
        <w:t xml:space="preserve">ENERGOINVEST-HRVATSKA </w:t>
      </w:r>
      <w:r w:rsidR="001D2956" w:rsidRPr="00C64BEE">
        <w:t xml:space="preserve">d.o.o., Zagreb, </w:t>
      </w:r>
      <w:r w:rsidR="00C64BEE" w:rsidRPr="00C64BEE">
        <w:t>Radnička cesta 228</w:t>
      </w:r>
      <w:r w:rsidR="001D2956" w:rsidRPr="00C64BEE">
        <w:t xml:space="preserve">, OIB: </w:t>
      </w:r>
      <w:r w:rsidR="00C64BEE" w:rsidRPr="00C64BEE">
        <w:t>44182774594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C64BEE" w:rsidRPr="00C64BEE">
        <w:t>464.533,35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222207">
        <w:t>07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49D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C64BEE">
      <w:rPr>
        <w:b/>
      </w:rPr>
      <w:t>1491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27B89"/>
    <w:rsid w:val="00031320"/>
    <w:rsid w:val="000B1FB2"/>
    <w:rsid w:val="00114EAD"/>
    <w:rsid w:val="00185571"/>
    <w:rsid w:val="001D2956"/>
    <w:rsid w:val="001E50FB"/>
    <w:rsid w:val="001F6933"/>
    <w:rsid w:val="00222207"/>
    <w:rsid w:val="00224945"/>
    <w:rsid w:val="00230A63"/>
    <w:rsid w:val="00252DDD"/>
    <w:rsid w:val="00263D6D"/>
    <w:rsid w:val="00264D19"/>
    <w:rsid w:val="0026573F"/>
    <w:rsid w:val="00297E94"/>
    <w:rsid w:val="002B0D46"/>
    <w:rsid w:val="002C049D"/>
    <w:rsid w:val="002D2F86"/>
    <w:rsid w:val="00325398"/>
    <w:rsid w:val="0035104B"/>
    <w:rsid w:val="00374C56"/>
    <w:rsid w:val="0038246E"/>
    <w:rsid w:val="003D35F9"/>
    <w:rsid w:val="003E3A15"/>
    <w:rsid w:val="00413F4C"/>
    <w:rsid w:val="004239BE"/>
    <w:rsid w:val="004B337A"/>
    <w:rsid w:val="004F3962"/>
    <w:rsid w:val="004F5340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64BEE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St-1491/2015</izvorni_sadrzaj>
    <derivirana_varijabla naziv="DomainObject.Predmet.OznakaBroj_1">St-1491/2015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Energoinvest-Hrvatska d.o.o.</item>
    </izvorni_sadrzaj>
    <derivirana_varijabla naziv="DomainObject.Predmet.SudioniciListNaziv_1">
      <item>FINA Regionalni centar Zagreb</item>
      <item>Energoinvest-Hrvatska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Energoinvest-Hrvatska d.o.o., OIB 44182774594, Radnička cesta 228,10000 Zagreb</item>
    </izvorni_sadrzaj>
    <derivirana_varijabla naziv="DomainObject.Predmet.SudioniciListAdressOIB_1">
      <item>FINA Regionalni centar Zagreb, OIB 85821130368, Trg svibanjskih žrtava 1995. 1,10000 Zagreb</item>
      <item>Energoinvest-Hrvatska d.o.o., OIB 44182774594, Radnička cesta 228,10000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44182774594</item>
    </izvorni_sadrzaj>
    <derivirana_varijabla naziv="DomainObject.Predmet.SudioniciListNazivOIB_1">
      <item>, OIB 85821130368</item>
      <item>, OIB 44182774594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2016-04-07T08:00:00Z</dcterms:created>
  <dc:creator>ilukac</dc:creator>
  <cp:lastModifiedBy>Irena Benko</cp:lastModifiedBy>
  <cp:lastPrinted>2016-04-07T11:30:00Z</cp:lastPrinted>
  <dcterms:modified xmlns:xsi="http://www.w3.org/2001/XMLSchema-instance" xsi:type="dcterms:W3CDTF">2016-04-07T11:30:00Z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