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24fdf" w14:paraId="6a24fdf" w:rsidRDefault="00DA773A" w:rsidP="00910611" w:rsidR="00DA773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A773A" w:rsidP="00910611" w:rsidR="00DA773A">
      <w:r>
        <w:rPr>
          <w:rFonts w:eastAsia="MS Mincho"/>
        </w:rPr>
        <w:t>REPUBLIKA HRVATSKA</w:t>
      </w:r>
    </w:p>
    <w:p w:rsidRDefault="00DA773A" w:rsidP="00910611" w:rsidR="00DA773A">
      <w:r>
        <w:rPr>
          <w:rFonts w:eastAsia="MS Mincho"/>
        </w:rPr>
        <w:t>TRGOVAČKI SUD U RIJECI</w:t>
      </w:r>
    </w:p>
    <w:p w:rsidRDefault="00DA773A" w:rsidR="00DA773A" w:rsidRPr="00910611">
      <w:pPr>
        <w:rPr>
          <w:rFonts w:eastAsia="MS Mincho"/>
        </w:rPr>
      </w:pPr>
      <w:r>
        <w:rPr>
          <w:rFonts w:eastAsia="MS Mincho"/>
        </w:rPr>
        <w:t xml:space="preserve">      Rijeka, Zadarska 1 i 3</w:t>
      </w:r>
    </w:p>
    <w:p w:rsidRDefault="00675585" w:rsidP="00675585" w:rsidR="00675585">
      <w:pPr>
        <w:jc w:val="both"/>
        <w:rPr>
          <w:rFonts w:eastAsia="MS Mincho"/>
        </w:rPr>
      </w:pPr>
    </w:p>
    <w:p w:rsidRDefault="00675585" w:rsidP="00675585" w:rsidR="00675585">
      <w:pPr>
        <w:jc w:val="both"/>
        <w:rPr>
          <w:rFonts w:hAnsi="Times New Roman" w:ascii="Times New Roman"/>
          <w:b w:val="false"/>
          <w:bCs/>
        </w:rPr>
      </w:pPr>
    </w:p>
    <w:p w:rsidRDefault="00DA773A" w:rsidP="00675585" w:rsidR="00DA773A">
      <w:pPr>
        <w:jc w:val="both"/>
        <w:rPr>
          <w:rFonts w:hAnsi="Times New Roman" w:ascii="Times New Roman"/>
          <w:b w:val="false"/>
          <w:bCs/>
        </w:rPr>
      </w:pPr>
    </w:p>
    <w:p w:rsidRDefault="00675585" w:rsidP="00675585" w:rsidR="00675585">
      <w:pPr>
        <w:jc w:val="center"/>
        <w:rPr>
          <w:rFonts w:hAnsi="Times New Roman" w:ascii="Times New Roman"/>
          <w:b w:val="false"/>
          <w:bCs/>
        </w:rPr>
      </w:pPr>
    </w:p>
    <w:p w:rsidRDefault="00675585" w:rsidP="00675585" w:rsidR="00675585">
      <w:pPr>
        <w:jc w:val="center"/>
        <w:rPr>
          <w:rFonts w:hAnsi="Times New Roman" w:ascii="Times New Roman"/>
          <w:b w:val="false"/>
          <w:bCs/>
        </w:rPr>
      </w:pPr>
    </w:p>
    <w:p w:rsidRDefault="00675585" w:rsidP="00675585" w:rsidR="00675585">
      <w:pPr>
        <w:jc w:val="center"/>
        <w:rPr>
          <w:rFonts w:hAnsi="Times New Roman" w:ascii="Times New Roman"/>
          <w:b w:val="false"/>
          <w:bCs/>
        </w:rPr>
      </w:pPr>
      <w:r>
        <w:rPr>
          <w:rFonts w:hAnsi="Times New Roman" w:ascii="Times New Roman"/>
          <w:b w:val="false"/>
          <w:bCs/>
        </w:rPr>
        <w:t>R E P U B L I K A    H R V A T S K A</w:t>
      </w:r>
    </w:p>
    <w:p w:rsidRDefault="00675585" w:rsidP="00675585" w:rsidR="00675585">
      <w:pPr>
        <w:jc w:val="center"/>
        <w:rPr>
          <w:rFonts w:hAnsi="Times New Roman" w:ascii="Times New Roman"/>
          <w:b w:val="false"/>
          <w:bCs/>
        </w:rPr>
      </w:pPr>
      <w:r>
        <w:rPr>
          <w:rFonts w:hAnsi="Times New Roman" w:ascii="Times New Roman"/>
          <w:b w:val="false"/>
          <w:bCs/>
        </w:rPr>
        <w:t>Z A K L J U Č A K</w:t>
      </w:r>
    </w:p>
    <w:p w:rsidRDefault="00675585" w:rsidP="00675585" w:rsidR="00675585">
      <w:pPr>
        <w:jc w:val="center"/>
        <w:rPr>
          <w:rFonts w:hAnsi="Times New Roman" w:ascii="Times New Roman"/>
          <w:b w:val="false"/>
        </w:rPr>
      </w:pPr>
    </w:p>
    <w:p w:rsidRDefault="00DA773A" w:rsidP="00675585" w:rsidR="00DA773A">
      <w:pPr>
        <w:jc w:val="center"/>
        <w:rPr>
          <w:rFonts w:hAnsi="Times New Roman" w:ascii="Times New Roman"/>
          <w:b w:val="false"/>
        </w:rPr>
      </w:pPr>
    </w:p>
    <w:p w:rsidRDefault="00675585" w:rsidP="00675585" w:rsidR="00675585">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8. ožujka 2016. godine</w:t>
      </w:r>
    </w:p>
    <w:p w:rsidRDefault="00675585" w:rsidP="00675585" w:rsidR="00675585">
      <w:pPr>
        <w:jc w:val="both"/>
        <w:rPr>
          <w:rFonts w:hAnsi="Times New Roman" w:ascii="Times New Roman"/>
          <w:b w:val="false"/>
        </w:rPr>
      </w:pPr>
    </w:p>
    <w:p w:rsidRDefault="00675585" w:rsidP="00675585" w:rsidR="00675585">
      <w:pPr>
        <w:jc w:val="center"/>
        <w:rPr>
          <w:rFonts w:hAnsi="Times New Roman" w:ascii="Times New Roman"/>
          <w:b w:val="false"/>
        </w:rPr>
      </w:pPr>
      <w:r>
        <w:rPr>
          <w:rFonts w:hAnsi="Times New Roman" w:ascii="Times New Roman"/>
          <w:b w:val="false"/>
        </w:rPr>
        <w:t>z a k l j u č i o    j e</w:t>
      </w:r>
    </w:p>
    <w:p w:rsidRDefault="00675585" w:rsidP="00675585" w:rsidR="00675585">
      <w:pPr>
        <w:jc w:val="both"/>
        <w:rPr>
          <w:rFonts w:hAnsi="Times New Roman" w:ascii="Times New Roman"/>
          <w:b w:val="false"/>
        </w:rPr>
      </w:pPr>
    </w:p>
    <w:p w:rsidRDefault="00675585" w:rsidP="00675585" w:rsidR="00675585">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675585" w:rsidP="00675585" w:rsidR="00675585">
      <w:pPr>
        <w:jc w:val="both"/>
        <w:rPr>
          <w:rStyle w:val="tabletextfield"/>
          <w:rFonts w:hAnsi="Times New Roman" w:ascii="Times New Roman"/>
          <w:b w:val="false"/>
        </w:rPr>
      </w:pPr>
    </w:p>
    <w:p w:rsidRDefault="00675585" w:rsidP="00675585" w:rsidR="00675585">
      <w:pPr>
        <w:jc w:val="both"/>
      </w:pPr>
      <w:r>
        <w:rPr>
          <w:rFonts w:hAnsi="Times New Roman" w:ascii="Times New Roman"/>
          <w:b w:val="false"/>
        </w:rPr>
        <w:t>6/8 dijela k.č. 1752/3, u naravi šuma površine 572 m2, upisano u z.k. ul. br. 16617 k.o. Juršići,</w:t>
      </w:r>
    </w:p>
    <w:p w:rsidRDefault="00675585" w:rsidP="00675585" w:rsidR="00675585">
      <w:pPr>
        <w:jc w:val="both"/>
        <w:rPr>
          <w:rFonts w:hAnsi="Times New Roman" w:ascii="Times New Roman"/>
          <w:b w:val="false"/>
        </w:rPr>
      </w:pPr>
      <w:r>
        <w:rPr>
          <w:rFonts w:hAnsi="Times New Roman" w:ascii="Times New Roman"/>
          <w:b w:val="false"/>
        </w:rPr>
        <w:t>iznosi 96.525,00 kn.</w:t>
      </w: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675585" w:rsidP="00675585" w:rsidR="00675585">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675585" w:rsidP="00675585" w:rsidR="00675585">
      <w:pPr>
        <w:jc w:val="center"/>
        <w:rPr>
          <w:rFonts w:hAnsi="Times New Roman" w:ascii="Times New Roman"/>
          <w:b w:val="false"/>
        </w:rPr>
      </w:pPr>
    </w:p>
    <w:p w:rsidRDefault="00675585" w:rsidP="00675585" w:rsidR="00675585">
      <w:pPr>
        <w:jc w:val="center"/>
        <w:rPr>
          <w:rFonts w:hAnsi="Times New Roman" w:ascii="Times New Roman"/>
          <w:b w:val="false"/>
        </w:rPr>
      </w:pPr>
      <w:r>
        <w:rPr>
          <w:rFonts w:hAnsi="Times New Roman" w:ascii="Times New Roman"/>
          <w:b w:val="false"/>
        </w:rPr>
        <w:t>18. travnja 2016. godine u 9:15 sati, Trgovački sud u Rijeci,</w:t>
      </w:r>
    </w:p>
    <w:p w:rsidRDefault="00675585" w:rsidP="00675585" w:rsidR="00675585">
      <w:pPr>
        <w:jc w:val="center"/>
        <w:rPr>
          <w:rFonts w:hAnsi="Times New Roman" w:ascii="Times New Roman"/>
          <w:b w:val="false"/>
        </w:rPr>
      </w:pPr>
      <w:r>
        <w:rPr>
          <w:rFonts w:hAnsi="Times New Roman" w:ascii="Times New Roman"/>
          <w:b w:val="false"/>
        </w:rPr>
        <w:t>I. kat, sudnica broj 3.</w:t>
      </w:r>
    </w:p>
    <w:p w:rsidRDefault="00675585" w:rsidP="00675585" w:rsidR="00675585">
      <w:pPr>
        <w:jc w:val="center"/>
        <w:rPr>
          <w:rFonts w:hAnsi="Times New Roman" w:ascii="Times New Roman"/>
          <w:b w:val="false"/>
        </w:rPr>
      </w:pPr>
    </w:p>
    <w:p w:rsidRDefault="00675585" w:rsidP="00675585" w:rsidR="00675585">
      <w:pPr>
        <w:jc w:val="both"/>
        <w:rPr>
          <w:rFonts w:hAnsi="Times New Roman" w:ascii="Times New Roman"/>
          <w:b w:val="false"/>
        </w:rPr>
      </w:pPr>
      <w:r>
        <w:rPr>
          <w:rFonts w:hAnsi="Times New Roman" w:ascii="Times New Roman"/>
          <w:b w:val="false"/>
        </w:rPr>
        <w:t xml:space="preserve">                     IV. Ovaj zaključak biti će objavljen na e - oglasnoj ploči suda, na web stranicama Visokog trgovačkog suda Republike Hrvatske u Zagrebu i web stranicama Hrvatske gospodarske komore.</w:t>
      </w: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r>
        <w:rPr>
          <w:rFonts w:hAnsi="Times New Roman" w:ascii="Times New Roman"/>
          <w:b w:val="false"/>
        </w:rPr>
        <w:tab/>
        <w:t xml:space="preserve">          V. Uvjeti prodaje:</w:t>
      </w:r>
    </w:p>
    <w:p w:rsidRDefault="00675585" w:rsidP="00675585" w:rsidR="00675585">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675585" w:rsidP="00675585" w:rsidR="00675585">
      <w:pPr>
        <w:numPr>
          <w:ilvl w:val="0"/>
          <w:numId w:val="1"/>
        </w:numPr>
        <w:jc w:val="both"/>
      </w:pPr>
      <w:r>
        <w:rPr>
          <w:rFonts w:hAnsi="Times New Roman" w:ascii="Times New Roman"/>
          <w:b w:val="false"/>
        </w:rPr>
        <w:t>6/8 dijela k.č. 1752/3, u naravi šuma površine 572 m2, upisano u z.k. ul. br. 16617 k.o. Juršići</w:t>
      </w:r>
    </w:p>
    <w:p w:rsidRDefault="00675585" w:rsidP="00675585" w:rsidR="00675585">
      <w:pPr>
        <w:jc w:val="both"/>
        <w:rPr>
          <w:rFonts w:hAnsi="Times New Roman" w:ascii="Times New Roman"/>
          <w:b w:val="false"/>
        </w:rPr>
      </w:pPr>
      <w:r>
        <w:rPr>
          <w:rFonts w:hAnsi="Times New Roman" w:ascii="Times New Roman"/>
          <w:b w:val="false"/>
        </w:rPr>
        <w:t xml:space="preserve"> čija je početna cijena 70.000,00 kn;</w:t>
      </w:r>
    </w:p>
    <w:p w:rsidRDefault="00675585" w:rsidP="00675585" w:rsidR="00675585">
      <w:pPr>
        <w:jc w:val="both"/>
        <w:rPr>
          <w:rFonts w:hAnsi="Times New Roman" w:ascii="Times New Roman"/>
          <w:b w:val="false"/>
        </w:rPr>
      </w:pPr>
      <w:r>
        <w:rPr>
          <w:rFonts w:hAnsi="Times New Roman" w:ascii="Times New Roman"/>
          <w:b w:val="false"/>
        </w:rPr>
        <w:t>- nekretnina se ne može prodati ispod početne cijene;</w:t>
      </w:r>
    </w:p>
    <w:p w:rsidRDefault="00675585" w:rsidP="00675585" w:rsidR="00675585">
      <w:pPr>
        <w:jc w:val="both"/>
        <w:rPr>
          <w:rFonts w:hAnsi="Times New Roman" w:ascii="Times New Roman"/>
          <w:b w:val="false"/>
        </w:rPr>
      </w:pPr>
      <w:r>
        <w:rPr>
          <w:rFonts w:hAnsi="Times New Roman" w:ascii="Times New Roman"/>
          <w:b w:val="false"/>
        </w:rPr>
        <w:t>- navedene nekretnine slobodne su od osoba i stvari;</w:t>
      </w:r>
    </w:p>
    <w:p w:rsidRDefault="00675585" w:rsidP="00675585" w:rsidR="00675585">
      <w:pPr>
        <w:jc w:val="both"/>
        <w:rPr>
          <w:rFonts w:hAnsi="Times New Roman" w:ascii="Times New Roman"/>
          <w:b w:val="false"/>
        </w:rPr>
      </w:pPr>
      <w:r>
        <w:rPr>
          <w:rFonts w:hAnsi="Times New Roman" w:ascii="Times New Roman"/>
          <w:b w:val="false"/>
        </w:rPr>
        <w:t xml:space="preserve">- na nekretnini iz točke I. ovog rješenja u zemljišnim knjigama uknjiženo je založno pravo za iznos od 7.300.000,00 kn u korist PRIVREDNA BANKA ZAGREB D.D. ZAGREB, </w:t>
      </w:r>
      <w:r>
        <w:rPr>
          <w:rFonts w:hAnsi="Times New Roman" w:ascii="Times New Roman"/>
          <w:b w:val="false"/>
        </w:rPr>
        <w:lastRenderedPageBreak/>
        <w:t>RAČKOGA 6, a na temelju Sporazuma o zasnivanju založnog prava na nekretninama i pravu na neposrednu ovrhu od 09. srpnja 2008.god. i ostalih uvjeta iz Sporazuma;</w:t>
      </w:r>
    </w:p>
    <w:p w:rsidRDefault="00675585" w:rsidP="00675585" w:rsidR="00675585">
      <w:pPr>
        <w:jc w:val="both"/>
        <w:rPr>
          <w:rFonts w:hAnsi="Times New Roman" w:ascii="Times New Roman"/>
          <w:b w:val="false"/>
        </w:rPr>
      </w:pPr>
      <w:r>
        <w:rPr>
          <w:rFonts w:hAnsi="Times New Roman" w:ascii="Times New Roman"/>
          <w:b w:val="false"/>
        </w:rPr>
        <w:t>- nekretnina iz točke I. ovog rješenja ne može se na drugom ročištu za dražbu prodati ispod utvrđene vrijednosti. Na narednim ročištima nekretnina se može prodati za nižu vrijednost koju odredi stečajni sudac (čl.164. st. 3. Stečajnog zakona);</w:t>
      </w:r>
    </w:p>
    <w:p w:rsidRDefault="00675585" w:rsidP="00675585" w:rsidR="00675585">
      <w:pPr>
        <w:jc w:val="both"/>
        <w:rPr>
          <w:rFonts w:hAnsi="Times New Roman" w:ascii="Times New Roman"/>
          <w:b w:val="false"/>
        </w:rPr>
      </w:pPr>
      <w:r>
        <w:rPr>
          <w:rFonts w:hAnsi="Times New Roman" w:ascii="Times New Roman"/>
          <w:b w:val="false"/>
        </w:rPr>
        <w:t>-  poreze i prireze u vezi s prodajom snosit će kupac;</w:t>
      </w:r>
    </w:p>
    <w:p w:rsidRDefault="00675585" w:rsidP="00675585" w:rsidR="00675585">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675585" w:rsidP="00675585" w:rsidR="00675585">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7.000,00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675585" w:rsidP="00675585" w:rsidR="00675585">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675585" w:rsidP="00675585" w:rsidR="00675585">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675585" w:rsidP="00675585" w:rsidR="00675585">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675585" w:rsidP="00675585" w:rsidR="00675585">
      <w:pPr>
        <w:jc w:val="both"/>
        <w:rPr>
          <w:rFonts w:hAnsi="Times New Roman" w:ascii="Times New Roman"/>
          <w:b w:val="false"/>
        </w:rPr>
      </w:pPr>
      <w:r>
        <w:rPr>
          <w:rFonts w:hAnsi="Times New Roman" w:ascii="Times New Roman"/>
          <w:b w:val="false"/>
        </w:rPr>
        <w:t xml:space="preserve">   </w:t>
      </w:r>
    </w:p>
    <w:p w:rsidRDefault="00675585" w:rsidP="00675585" w:rsidR="00675585">
      <w:pPr>
        <w:jc w:val="both"/>
        <w:rPr>
          <w:rFonts w:hAnsi="Times New Roman" w:ascii="Times New Roman"/>
          <w:b w:val="false"/>
        </w:rPr>
      </w:pPr>
    </w:p>
    <w:p w:rsidRDefault="00675585" w:rsidP="00675585" w:rsidR="00675585">
      <w:pPr>
        <w:jc w:val="center"/>
        <w:rPr>
          <w:rFonts w:hAnsi="Times New Roman" w:ascii="Times New Roman"/>
          <w:b w:val="false"/>
        </w:rPr>
      </w:pPr>
      <w:r>
        <w:rPr>
          <w:rFonts w:hAnsi="Times New Roman" w:ascii="Times New Roman"/>
          <w:b w:val="false"/>
        </w:rPr>
        <w:t xml:space="preserve">Obrazloženje </w:t>
      </w:r>
    </w:p>
    <w:p w:rsidRDefault="00675585" w:rsidP="00675585" w:rsidR="00675585">
      <w:pPr>
        <w:jc w:val="center"/>
        <w:rPr>
          <w:rFonts w:hAnsi="Times New Roman" w:ascii="Times New Roman"/>
          <w:b w:val="false"/>
        </w:rPr>
      </w:pPr>
    </w:p>
    <w:p w:rsidRDefault="00675585" w:rsidP="00675585" w:rsidR="00675585">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675585" w:rsidP="00675585" w:rsidR="00675585">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675585" w:rsidP="00675585" w:rsidR="00675585">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pisanih dokaza glede vrijednosti nekretnine dana 1. lipnja 2015. godine, a u istoj vrijednosti kao i u ovršnom postupku koji se pred Općinskim sudom u Puli – Pola vodio pod posl. br. Ovr-2773/10 nad istim nekretninama.</w:t>
      </w:r>
    </w:p>
    <w:p w:rsidRDefault="00675585" w:rsidP="00675585" w:rsidR="00675585">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održano dana 30. studenoga 2015. godine i 26. siječnja 2016. godine s početnom prodajnom cijenom u visini utvrđene vrijednosti predmetne nekretnine bilo je bezuspješno, kao i ročište za javnu </w:t>
      </w:r>
      <w:r>
        <w:rPr>
          <w:rFonts w:hAnsi="Times New Roman" w:ascii="Times New Roman"/>
          <w:b w:val="false"/>
        </w:rPr>
        <w:lastRenderedPageBreak/>
        <w:t>dražbu održano dana 8. ožujka 2016. godine s početnom prodajnom cijenom u visini od 80.000,00 kn.</w:t>
      </w:r>
    </w:p>
    <w:p w:rsidRDefault="00675585" w:rsidP="00675585" w:rsidR="00675585">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8. ožujka 2016.g.</w:t>
      </w: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r>
        <w:rPr>
          <w:rFonts w:hAnsi="Times New Roman" w:ascii="Times New Roman"/>
          <w:b w:val="false"/>
        </w:rPr>
        <w:t xml:space="preserve">                                                                                                 Stečajni sudac</w:t>
      </w:r>
    </w:p>
    <w:p w:rsidRDefault="00675585" w:rsidP="00675585" w:rsidR="00675585">
      <w:pPr>
        <w:jc w:val="both"/>
        <w:rPr>
          <w:rFonts w:hAnsi="Times New Roman" w:ascii="Times New Roman"/>
          <w:b w:val="false"/>
        </w:rPr>
      </w:pPr>
      <w:r>
        <w:rPr>
          <w:rFonts w:hAnsi="Times New Roman" w:ascii="Times New Roman"/>
          <w:b w:val="false"/>
        </w:rPr>
        <w:t xml:space="preserve">                                                                                                 Vera Jelenović </w:t>
      </w: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r>
    </w:p>
    <w:p w:rsidRDefault="00675585" w:rsidP="00675585" w:rsidR="00675585">
      <w:pPr>
        <w:rPr>
          <w:rFonts w:hAnsi="Times New Roman" w:ascii="Times New Roman"/>
          <w:b w:val="false"/>
        </w:rPr>
      </w:pPr>
      <w:r>
        <w:rPr>
          <w:rFonts w:hAnsi="Times New Roman" w:ascii="Times New Roman"/>
          <w:b w:val="false"/>
        </w:rPr>
        <w:t>UPUTA O PRAVNOM LIJEKU:</w:t>
      </w:r>
    </w:p>
    <w:p w:rsidRDefault="00675585" w:rsidP="00675585" w:rsidR="00675585">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r>
        <w:rPr>
          <w:rFonts w:hAnsi="Times New Roman" w:ascii="Times New Roman"/>
          <w:b w:val="false"/>
        </w:rPr>
        <w:t>DNA</w:t>
      </w: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r>
        <w:rPr>
          <w:rFonts w:hAnsi="Times New Roman" w:ascii="Times New Roman"/>
          <w:b w:val="false"/>
        </w:rPr>
        <w:t>-stečajnom upravitelju J. Kučević</w:t>
      </w:r>
    </w:p>
    <w:p w:rsidRDefault="00675585" w:rsidP="00675585" w:rsidR="00675585">
      <w:pPr>
        <w:jc w:val="both"/>
        <w:rPr>
          <w:rFonts w:hAnsi="Times New Roman" w:ascii="Times New Roman"/>
          <w:b w:val="false"/>
        </w:rPr>
      </w:pPr>
      <w:r>
        <w:rPr>
          <w:rFonts w:hAnsi="Times New Roman" w:ascii="Times New Roman"/>
          <w:b w:val="false"/>
        </w:rPr>
        <w:t xml:space="preserve">- PRIVREDNA BANKA ZAGREB D.D. ZAGREB, RAČKOGA 6 </w:t>
      </w:r>
    </w:p>
    <w:p w:rsidRDefault="00675585" w:rsidP="00675585" w:rsidR="00675585">
      <w:pPr>
        <w:jc w:val="both"/>
        <w:rPr>
          <w:rFonts w:hAnsi="Times New Roman" w:ascii="Times New Roman"/>
          <w:b w:val="false"/>
        </w:rPr>
      </w:pPr>
      <w:r>
        <w:rPr>
          <w:rFonts w:hAnsi="Times New Roman" w:ascii="Times New Roman"/>
          <w:b w:val="false"/>
        </w:rPr>
        <w:t>- na e-oglasnu ploču 2.</w:t>
      </w:r>
      <w:r w:rsidR="00C26E2A">
        <w:rPr>
          <w:rFonts w:hAnsi="Times New Roman" w:ascii="Times New Roman"/>
          <w:b w:val="false"/>
        </w:rPr>
        <w:t>4</w:t>
      </w:r>
      <w:r>
        <w:rPr>
          <w:rFonts w:hAnsi="Times New Roman" w:ascii="Times New Roman"/>
          <w:b w:val="false"/>
        </w:rPr>
        <w:t>.16.</w:t>
      </w:r>
    </w:p>
    <w:p w:rsidRDefault="00675585" w:rsidP="00675585" w:rsidR="00675585">
      <w:pPr>
        <w:jc w:val="both"/>
        <w:rPr>
          <w:rFonts w:hAnsi="Times New Roman" w:ascii="Times New Roman"/>
          <w:b w:val="false"/>
        </w:rPr>
      </w:pPr>
      <w:r>
        <w:rPr>
          <w:rFonts w:hAnsi="Times New Roman" w:ascii="Times New Roman"/>
          <w:b w:val="false"/>
        </w:rPr>
        <w:t>- Porezna uprava Pazin</w:t>
      </w:r>
    </w:p>
    <w:p w:rsidRDefault="00675585" w:rsidP="00675585" w:rsidR="00675585">
      <w:pPr>
        <w:jc w:val="both"/>
        <w:rPr>
          <w:rFonts w:hAnsi="Times New Roman" w:ascii="Times New Roman"/>
          <w:b w:val="false"/>
        </w:rPr>
      </w:pPr>
      <w:r>
        <w:rPr>
          <w:rFonts w:hAnsi="Times New Roman" w:ascii="Times New Roman"/>
          <w:b w:val="false"/>
        </w:rPr>
        <w:t>- sudskom informatičaru</w:t>
      </w: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r>
        <w:rPr>
          <w:rFonts w:hAnsi="Times New Roman" w:ascii="Times New Roman"/>
          <w:b w:val="false"/>
        </w:rPr>
        <w:t>Rijeka, 8. ožujka 2016.g.</w:t>
      </w: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p>
    <w:p w:rsidRDefault="00675585" w:rsidP="00675585" w:rsidR="00675585">
      <w:pPr>
        <w:jc w:val="both"/>
        <w:rPr>
          <w:rFonts w:hAnsi="Times New Roman" w:ascii="Times New Roman"/>
          <w:b w:val="false"/>
        </w:rPr>
      </w:pPr>
      <w:r>
        <w:rPr>
          <w:rFonts w:hAnsi="Times New Roman" w:ascii="Times New Roman"/>
          <w:b w:val="false"/>
        </w:rPr>
        <w:t xml:space="preserve">                                                                                                     S u d a c</w:t>
      </w:r>
    </w:p>
    <w:p w:rsidRDefault="00675585" w:rsidP="00675585" w:rsidR="00675585">
      <w:pPr>
        <w:jc w:val="both"/>
        <w:rPr>
          <w:rFonts w:hAnsi="Times New Roman" w:ascii="Times New Roman"/>
          <w:b w:val="false"/>
        </w:rPr>
      </w:pPr>
      <w:r>
        <w:rPr>
          <w:rFonts w:hAnsi="Times New Roman" w:ascii="Times New Roman"/>
          <w:b w:val="false"/>
        </w:rPr>
        <w:t xml:space="preserve">                                                                                               Vera Jelenović </w:t>
      </w:r>
    </w:p>
    <w:p w:rsidRDefault="00675585" w:rsidP="00675585" w:rsidR="00675585">
      <w:pPr>
        <w:rPr>
          <w:b w:val="false"/>
        </w:rPr>
      </w:pPr>
    </w:p>
    <w:p w:rsidRDefault="00675585" w:rsidP="00675585" w:rsidR="00675585">
      <w:pPr>
        <w:rPr>
          <w:b w:val="false"/>
        </w:rPr>
      </w:pPr>
    </w:p>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27C1" w:rsidP="00675585" w:rsidR="000F27C1">
      <w:r>
        <w:separator/>
      </w:r>
    </w:p>
  </w:endnote>
  <w:endnote w:id="0" w:type="continuationSeparator">
    <w:p w:rsidRDefault="000F27C1" w:rsidP="00675585" w:rsidR="000F27C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2105192"/>
      <w:docPartObj>
        <w:docPartGallery w:val="Page Numbers (Bottom of Page)"/>
        <w:docPartUnique/>
      </w:docPartObj>
    </w:sdtPr>
    <w:sdtEndPr/>
    <w:sdtContent>
      <w:p w:rsidRDefault="00675585" w:rsidR="00675585">
        <w:pPr>
          <w:pStyle w:val="Podnoje"/>
          <w:jc w:val="center"/>
        </w:pPr>
        <w:r>
          <w:fldChar w:fldCharType="begin"/>
        </w:r>
        <w:r>
          <w:instrText>PAGE   \* MERGEFORMAT</w:instrText>
        </w:r>
        <w:r>
          <w:fldChar w:fldCharType="separate"/>
        </w:r>
        <w:r w:rsidR="00DA773A">
          <w:rPr>
            <w:noProof/>
          </w:rPr>
          <w:t>1</w:t>
        </w:r>
        <w:r>
          <w:fldChar w:fldCharType="end"/>
        </w:r>
      </w:p>
    </w:sdtContent>
  </w:sdt>
  <w:p w:rsidRDefault="00675585" w:rsidR="0067558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27C1" w:rsidP="00675585" w:rsidR="000F27C1">
      <w:r>
        <w:separator/>
      </w:r>
    </w:p>
  </w:footnote>
  <w:footnote w:id="0" w:type="continuationSeparator">
    <w:p w:rsidRDefault="000F27C1" w:rsidP="00675585" w:rsidR="000F27C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75585" w:rsidP="00675585" w:rsidR="00675585" w:rsidRPr="00675585">
    <w:pPr>
      <w:pStyle w:val="Zaglavlje"/>
      <w:jc w:val="right"/>
      <w:rPr>
        <w:rFonts w:hAnsi="Times New Roman" w:ascii="Times New Roman"/>
        <w:b w:val="false"/>
      </w:rPr>
    </w:pPr>
    <w:r w:rsidRPr="00675585">
      <w:rPr>
        <w:rFonts w:hAnsi="Times New Roman" w:ascii="Times New Roman"/>
        <w:b w:val="false"/>
      </w:rPr>
      <w:t>Posl. br. 14. St-618/2011</w:t>
    </w:r>
    <w:r w:rsidR="00C26E2A">
      <w:rPr>
        <w:rFonts w:hAnsi="Times New Roman" w:ascii="Times New Roman"/>
        <w:b w:val="false"/>
      </w:rPr>
      <w:t>-367</w:t>
    </w:r>
  </w:p>
  <w:p w:rsidRDefault="00675585" w:rsidP="00675585" w:rsidR="00675585" w:rsidRPr="00675585">
    <w:pPr>
      <w:pStyle w:val="Zaglavlje"/>
      <w:jc w:val="right"/>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5585"/>
    <w:rsid w:val="000F27C1"/>
    <w:rsid w:val="004F6C16"/>
    <w:rsid w:val="00675585"/>
    <w:rsid w:val="00942A0F"/>
    <w:rsid w:val="00BA3EB5"/>
    <w:rsid w:val="00C26E2A"/>
    <w:rsid w:val="00DA773A"/>
    <w:rsid w:val="00E518D1"/>
    <w:rsid w:val="00F264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5585"/>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675585"/>
  </w:style>
  <w:style w:styleId="Tekstbalonia" w:type="paragraph">
    <w:name w:val="Balloon Text"/>
    <w:basedOn w:val="Normal"/>
    <w:link w:val="TekstbaloniaChar"/>
    <w:uiPriority w:val="99"/>
    <w:semiHidden/>
    <w:unhideWhenUsed/>
    <w:rsid w:val="0067558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585"/>
    <w:rPr>
      <w:rFonts w:cs="Tahoma" w:eastAsia="Times New Roman" w:hAnsi="Tahoma" w:ascii="Tahoma"/>
      <w:b/>
      <w:sz w:val="16"/>
      <w:szCs w:val="16"/>
    </w:rPr>
  </w:style>
  <w:style w:styleId="Zaglavlje" w:type="paragraph">
    <w:name w:val="header"/>
    <w:basedOn w:val="Normal"/>
    <w:link w:val="ZaglavljeChar"/>
    <w:uiPriority w:val="99"/>
    <w:unhideWhenUsed/>
    <w:rsid w:val="00675585"/>
    <w:pPr>
      <w:tabs>
        <w:tab w:pos="4536" w:val="center"/>
        <w:tab w:pos="9072" w:val="right"/>
      </w:tabs>
    </w:pPr>
  </w:style>
  <w:style w:customStyle="true" w:styleId="ZaglavljeChar" w:type="character">
    <w:name w:val="Zaglavlje Char"/>
    <w:basedOn w:val="Zadanifontodlomka"/>
    <w:link w:val="Zaglavlje"/>
    <w:uiPriority w:val="99"/>
    <w:rsid w:val="00675585"/>
    <w:rPr>
      <w:rFonts w:cs="Times New Roman" w:eastAsia="Times New Roman" w:hAnsi="Arial" w:ascii="Arial"/>
      <w:b/>
      <w:sz w:val="24"/>
      <w:szCs w:val="24"/>
    </w:rPr>
  </w:style>
  <w:style w:styleId="Podnoje" w:type="paragraph">
    <w:name w:val="footer"/>
    <w:basedOn w:val="Normal"/>
    <w:link w:val="PodnojeChar"/>
    <w:uiPriority w:val="99"/>
    <w:unhideWhenUsed/>
    <w:rsid w:val="00675585"/>
    <w:pPr>
      <w:tabs>
        <w:tab w:pos="4536" w:val="center"/>
        <w:tab w:pos="9072" w:val="right"/>
      </w:tabs>
    </w:pPr>
  </w:style>
  <w:style w:customStyle="true" w:styleId="PodnojeChar" w:type="character">
    <w:name w:val="Podnožje Char"/>
    <w:basedOn w:val="Zadanifontodlomka"/>
    <w:link w:val="Podnoje"/>
    <w:uiPriority w:val="99"/>
    <w:rsid w:val="00675585"/>
    <w:rPr>
      <w:rFonts w:cs="Times New Roman" w:eastAsia="Times New Roman" w:hAnsi="Arial" w:ascii="Arial"/>
      <w:b/>
      <w:sz w:val="24"/>
      <w:szCs w:val="24"/>
    </w:rPr>
  </w:style>
  <w:style w:styleId="Tekstrezerviranogmjesta" w:type="character">
    <w:name w:val="Placeholder Text"/>
    <w:basedOn w:val="Zadanifontodlomka"/>
    <w:uiPriority w:val="99"/>
    <w:semiHidden/>
    <w:rsid w:val="00DA773A"/>
    <w:rPr>
      <w:color w:val="808080"/>
      <w:bdr w:space="0" w:sz="0" w:color="auto" w:val="none"/>
      <w:shd w:fill="auto" w:color="auto" w:val="clear"/>
    </w:rPr>
  </w:style>
  <w:style w:customStyle="true" w:styleId="eSPISCCParagraphDefaultFont" w:type="character">
    <w:name w:val="eSPIS_CC_Paragraph Default Font"/>
    <w:basedOn w:val="Zadanifontodlomka"/>
    <w:rsid w:val="00DA773A"/>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773A"/>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DA773A"/>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773A"/>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5585"/>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675585"/>
  </w:style>
  <w:style w:styleId="Tekstbalonia" w:type="paragraph">
    <w:name w:val="Balloon Text"/>
    <w:basedOn w:val="Normal"/>
    <w:link w:val="TekstbaloniaChar"/>
    <w:uiPriority w:val="99"/>
    <w:semiHidden/>
    <w:unhideWhenUsed/>
    <w:rsid w:val="00675585"/>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585"/>
    <w:rPr>
      <w:rFonts w:ascii="Tahoma" w:cs="Tahoma" w:eastAsia="Times New Roman" w:hAnsi="Tahoma"/>
      <w:b/>
      <w:sz w:val="16"/>
      <w:szCs w:val="16"/>
    </w:rPr>
  </w:style>
  <w:style w:styleId="Zaglavlje" w:type="paragraph">
    <w:name w:val="header"/>
    <w:basedOn w:val="Normal"/>
    <w:link w:val="ZaglavljeChar"/>
    <w:uiPriority w:val="99"/>
    <w:unhideWhenUsed/>
    <w:rsid w:val="00675585"/>
    <w:pPr>
      <w:tabs>
        <w:tab w:pos="4536" w:val="center"/>
        <w:tab w:pos="9072" w:val="right"/>
      </w:tabs>
    </w:pPr>
  </w:style>
  <w:style w:customStyle="1" w:styleId="ZaglavljeChar" w:type="character">
    <w:name w:val="Zaglavlje Char"/>
    <w:basedOn w:val="Zadanifontodlomka"/>
    <w:link w:val="Zaglavlje"/>
    <w:uiPriority w:val="99"/>
    <w:rsid w:val="00675585"/>
    <w:rPr>
      <w:rFonts w:ascii="Arial" w:cs="Times New Roman" w:eastAsia="Times New Roman" w:hAnsi="Arial"/>
      <w:b/>
      <w:sz w:val="24"/>
      <w:szCs w:val="24"/>
    </w:rPr>
  </w:style>
  <w:style w:styleId="Podnoje" w:type="paragraph">
    <w:name w:val="footer"/>
    <w:basedOn w:val="Normal"/>
    <w:link w:val="PodnojeChar"/>
    <w:uiPriority w:val="99"/>
    <w:unhideWhenUsed/>
    <w:rsid w:val="00675585"/>
    <w:pPr>
      <w:tabs>
        <w:tab w:pos="4536" w:val="center"/>
        <w:tab w:pos="9072" w:val="right"/>
      </w:tabs>
    </w:pPr>
  </w:style>
  <w:style w:customStyle="1" w:styleId="PodnojeChar" w:type="character">
    <w:name w:val="Podnožje Char"/>
    <w:basedOn w:val="Zadanifontodlomka"/>
    <w:link w:val="Podnoje"/>
    <w:uiPriority w:val="99"/>
    <w:rsid w:val="00675585"/>
    <w:rPr>
      <w:rFonts w:ascii="Arial" w:cs="Times New Roman" w:eastAsia="Times New Roman" w:hAnsi="Arial"/>
      <w:b/>
      <w:sz w:val="24"/>
      <w:szCs w:val="24"/>
    </w:rPr>
  </w:style>
  <w:style w:styleId="Tekstrezerviranogmjesta" w:type="character">
    <w:name w:val="Placeholder Text"/>
    <w:basedOn w:val="Zadanifontodlomka"/>
    <w:uiPriority w:val="99"/>
    <w:semiHidden/>
    <w:rsid w:val="00DA773A"/>
    <w:rPr>
      <w:color w:val="808080"/>
      <w:bdr w:color="auto" w:space="0" w:sz="0" w:val="none"/>
      <w:shd w:color="auto" w:fill="auto" w:val="clear"/>
    </w:rPr>
  </w:style>
  <w:style w:customStyle="1" w:styleId="eSPISCCParagraphDefaultFont" w:type="character">
    <w:name w:val="eSPIS_CC_Paragraph Default Font"/>
    <w:basedOn w:val="Zadanifontodlomka"/>
    <w:rsid w:val="00DA773A"/>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DA773A"/>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DA773A"/>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773A"/>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453358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ožujka 2016.</izvorni_sadrzaj>
    <derivirana_varijabla naziv="DomainObject.DatumDonosenjaOdluke_1">8.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929</properties:Words>
  <properties:Characters>4827</properties:Characters>
  <properties:Lines>164</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2016-03-08T12:46:00Z</dcterms:created>
  <dc:creator>Vera Jelenović</dc:creator>
  <cp:lastModifiedBy>Danijela Fumić</cp:lastModifiedBy>
  <cp:lastPrinted>2016-03-08T12:45:00Z</cp:lastPrinted>
  <dcterms:modified xmlns:xsi="http://www.w3.org/2001/XMLSchema-instance" xsi:type="dcterms:W3CDTF">2016-03-08T12:47:00Z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