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1f17" w14:paraId="1b21f17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FD0854">
        <w:rPr>
          <w:rFonts w:hAnsi="Times New Roman" w:ascii="Times New Roman"/>
        </w:rPr>
        <w:t>6001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D48A9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2D48A9" w:rsidP="001725CA" w:rsidR="002D48A9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48A9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FD0854" w:rsidRPr="00FD0854">
        <w:rPr>
          <w:rFonts w:hAnsi="Times New Roman" w:ascii="Times New Roman"/>
        </w:rPr>
        <w:t>ANDEDONI d.o.o. iz Zagreba, Križnog puta 67, OIB: 20397740702, MBS: 080764746</w:t>
      </w:r>
      <w:r w:rsidR="002D48A9">
        <w:rPr>
          <w:rFonts w:hAnsi="Times New Roman" w:ascii="Times New Roman"/>
        </w:rPr>
        <w:t>,  dana 07.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  <w:r w:rsidR="002D48A9">
        <w:rPr>
          <w:rFonts w:hAnsi="Times New Roman" w:ascii="Times New Roman"/>
        </w:rPr>
        <w:t xml:space="preserve"> g. 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FD0854" w:rsidRPr="00FD0854">
        <w:rPr>
          <w:rFonts w:hAnsi="Times New Roman" w:ascii="Times New Roman"/>
        </w:rPr>
        <w:t>ANDEDONI d.o.o. iz Zagreba, Križnog puta 67, OIB: 20397740702, MBS: 080764746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FD0854">
        <w:rPr>
          <w:rFonts w:hAnsi="Times New Roman" w:ascii="Times New Roman"/>
        </w:rPr>
        <w:t>6001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2D48A9">
        <w:rPr>
          <w:rFonts w:hAnsi="Times New Roman" w:ascii="Times New Roman"/>
        </w:rPr>
        <w:t>Zagrebu, 07</w:t>
      </w:r>
      <w:r w:rsidR="00E50C4C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2017.g.</w:t>
      </w:r>
    </w:p>
    <w:p w:rsidRDefault="002D48A9" w:rsidP="001725CA" w:rsidR="002D48A9">
      <w:pPr>
        <w:jc w:val="center"/>
        <w:rPr>
          <w:rFonts w:hAnsi="Times New Roman" w:ascii="Times New Roman"/>
        </w:rPr>
      </w:pP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71386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E67DB0">
        <w:rPr>
          <w:rFonts w:hAnsi="Times New Roman" w:ascii="Times New Roman"/>
        </w:rPr>
        <w:t>Sremac Šoštar</w:t>
      </w:r>
      <w:r w:rsidR="00C94E0F">
        <w:rPr>
          <w:rFonts w:hAnsi="Times New Roman" w:ascii="Times New Roman"/>
        </w:rPr>
        <w:t>, v.r.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2D48A9" w:rsidP="001725CA" w:rsidR="002D48A9">
      <w:pPr>
        <w:jc w:val="both"/>
        <w:rPr>
          <w:rFonts w:hAnsi="Times New Roman" w:ascii="Times New Roman"/>
        </w:rPr>
      </w:pPr>
    </w:p>
    <w:p w:rsidRDefault="002D48A9" w:rsidP="001725CA" w:rsidR="002D48A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2D48A9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C94E0F" w:rsidP="00C94E0F" w:rsidR="00E67DB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C94E0F" w:rsidP="00C94E0F" w:rsidR="00C94E0F">
      <w:pPr>
        <w:jc w:val="right"/>
        <w:rPr>
          <w:rFonts w:hAnsi="Times New Roman" w:ascii="Times New Roman"/>
        </w:rPr>
      </w:pPr>
      <w:r w:rsidRPr="00C94E0F">
        <w:rPr>
          <w:rFonts w:hAnsi="Times New Roman" w:ascii="Times New Roman"/>
        </w:rPr>
        <w:t>Zlatka Plivelić</w:t>
      </w:r>
      <w:bookmarkStart w:name="_GoBack" w:id="0"/>
      <w:bookmarkEnd w:id="0"/>
    </w:p>
    <w:sectPr w:rsidSect="00821309" w:rsidR="00C94E0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C9E" w:rsidP="00A83AC6" w:rsidR="00465C9E">
      <w:r>
        <w:separator/>
      </w:r>
    </w:p>
  </w:endnote>
  <w:endnote w:id="0" w:type="continuationSeparator">
    <w:p w:rsidRDefault="00465C9E" w:rsidP="00A83AC6" w:rsidR="00465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C9E" w:rsidP="00A83AC6" w:rsidR="00465C9E">
      <w:r>
        <w:separator/>
      </w:r>
    </w:p>
  </w:footnote>
  <w:footnote w:id="0" w:type="continuationSeparator">
    <w:p w:rsidRDefault="00465C9E" w:rsidP="00A83AC6" w:rsidR="00465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E0F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2D48A9">
      <w:rPr>
        <w:rFonts w:hAnsi="Times New Roman" w:ascii="Times New Roman"/>
      </w:rPr>
      <w:t>.</w:t>
    </w:r>
    <w:r w:rsidR="00A83AC6" w:rsidRPr="00A83AC6">
      <w:rPr>
        <w:rFonts w:hAnsi="Times New Roman" w:ascii="Times New Roman"/>
      </w:rPr>
      <w:t xml:space="preserve"> St-</w:t>
    </w:r>
    <w:r w:rsidR="00FD0854">
      <w:rPr>
        <w:rFonts w:hAnsi="Times New Roman" w:ascii="Times New Roman"/>
      </w:rPr>
      <w:t>6001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09BF"/>
    <w:rsid w:val="002D3B6D"/>
    <w:rsid w:val="002D48A9"/>
    <w:rsid w:val="002E4C78"/>
    <w:rsid w:val="002F75B0"/>
    <w:rsid w:val="00354C62"/>
    <w:rsid w:val="003621BA"/>
    <w:rsid w:val="00386559"/>
    <w:rsid w:val="00396F56"/>
    <w:rsid w:val="003B5296"/>
    <w:rsid w:val="003B534B"/>
    <w:rsid w:val="003C25FE"/>
    <w:rsid w:val="00420E9A"/>
    <w:rsid w:val="00446A94"/>
    <w:rsid w:val="004475AF"/>
    <w:rsid w:val="00462914"/>
    <w:rsid w:val="00465C9E"/>
    <w:rsid w:val="00480F0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665D5F"/>
    <w:rsid w:val="006A451A"/>
    <w:rsid w:val="006B6FCA"/>
    <w:rsid w:val="007035B4"/>
    <w:rsid w:val="0071386B"/>
    <w:rsid w:val="0074528F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54FA1"/>
    <w:rsid w:val="008D18B2"/>
    <w:rsid w:val="009341D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73EA6"/>
    <w:rsid w:val="00C94E0F"/>
    <w:rsid w:val="00CA4F2A"/>
    <w:rsid w:val="00CD43E1"/>
    <w:rsid w:val="00CF7AB9"/>
    <w:rsid w:val="00D301E4"/>
    <w:rsid w:val="00D83115"/>
    <w:rsid w:val="00DA20FD"/>
    <w:rsid w:val="00DC1596"/>
    <w:rsid w:val="00DC30D9"/>
    <w:rsid w:val="00DE5A25"/>
    <w:rsid w:val="00E00E55"/>
    <w:rsid w:val="00E50C4C"/>
    <w:rsid w:val="00E67DB0"/>
    <w:rsid w:val="00ED1D4D"/>
    <w:rsid w:val="00EE5FBB"/>
    <w:rsid w:val="00F0636B"/>
    <w:rsid w:val="00F33BE0"/>
    <w:rsid w:val="00F776E4"/>
    <w:rsid w:val="00FB00A5"/>
    <w:rsid w:val="00FD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6001</izvorni_sadrzaj>
    <derivirana_varijabla naziv="DomainObject.Predmet.Broj_1">6001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St-6001/2016</izvorni_sadrzaj>
    <derivirana_varijabla naziv="DomainObject.Predmet.OznakaBroj_1">St-6001/2016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ANDEDONI d.o.o. zastupanog po punomoćniku SELMIN IBRAHIMOVIĆ</izvorni_sadrzaj>
    <derivirana_varijabla naziv="DomainObject.Predmet.ProtustrankaFormated_1">  ANDEDONI d.o.o. zastupanog po punomoćniku SELMIN IBRAHIMOVIĆ</derivirana_varijabla>
  </DomainObject.Predmet.ProtustrankaFormated>
  <DomainObject.Predmet.ProtustrankaFormatedOIB>
    <izvorni_sadrzaj>  ANDEDONI d.o.o., OIB 20397740702 zastupanog po punomoćniku SELMIN IBRAHIMOVIĆ</izvorni_sadrzaj>
    <derivirana_varijabla naziv="DomainObject.Predmet.ProtustrankaFormatedOIB_1">  ANDEDONI d.o.o., OIB 20397740702 zastupanog po punomoćniku SELMIN IBRAHIMOVIĆ</derivirana_varijabla>
  </DomainObject.Predmet.ProtustrankaFormatedOIB>
  <DomainObject.Predmet.ProtustrankaFormatedWithAdress>
    <izvorni_sadrzaj> ANDEDONI d.o.o., Križnog puta 67, 10000 Zagreb zastupanog po punomoćniku SELMIN IBRAHIMOVIĆ</izvorni_sadrzaj>
    <derivirana_varijabla naziv="DomainObject.Predmet.ProtustrankaFormatedWithAdress_1"> ANDEDONI d.o.o., Križnog puta 67, 10000 Zagreb zastupanog po punomoćniku SELMIN IBRAHIMOVIĆ</derivirana_varijabla>
  </DomainObject.Predmet.ProtustrankaFormatedWithAdress>
  <DomainObject.Predmet.ProtustrankaFormatedWithAdressOIB>
    <izvorni_sadrzaj> ANDEDONI d.o.o., OIB 20397740702, Križnog puta 67, 10000 Zagreb zastupanog po punomoćniku SELMIN IBRAHIMOVIĆ</izvorni_sadrzaj>
    <derivirana_varijabla naziv="DomainObject.Predmet.ProtustrankaFormatedWithAdressOIB_1"> ANDEDONI d.o.o., OIB 20397740702, Križnog puta 67, 10000 Zagreb zastupanog po punomoćniku SELMIN IBRAHIMOVIĆ</derivirana_varijabla>
  </DomainObject.Predmet.ProtustrankaFormatedWithAdressOIB>
  <DomainObject.Predmet.ProtustrankaWithAdress>
    <izvorni_sadrzaj>ANDEDONI d.o.o. Križnog puta 67, 10000 Zagreb</izvorni_sadrzaj>
    <derivirana_varijabla naziv="DomainObject.Predmet.ProtustrankaWithAdress_1">ANDEDONI d.o.o. Križnog puta 67, 10000 Zagreb</derivirana_varijabla>
  </DomainObject.Predmet.ProtustrankaWithAdress>
  <DomainObject.Predmet.ProtustrankaWithAdressOIB>
    <izvorni_sadrzaj>ANDEDONI d.o.o., OIB 20397740702, Križnog puta 67, 10000 Zagreb</izvorni_sadrzaj>
    <derivirana_varijabla naziv="DomainObject.Predmet.ProtustrankaWithAdressOIB_1">ANDEDONI d.o.o., OIB 20397740702, Križnog puta 67, 10000 Zagreb</derivirana_varijabla>
  </DomainObject.Predmet.ProtustrankaWithAdressOIB>
  <DomainObject.Predmet.ProtustrankaNazivFormated>
    <izvorni_sadrzaj>ANDEDONI d.o.o.</izvorni_sadrzaj>
    <derivirana_varijabla naziv="DomainObject.Predmet.ProtustrankaNazivFormated_1">ANDEDONI d.o.o.</derivirana_varijabla>
  </DomainObject.Predmet.ProtustrankaNazivFormated>
  <DomainObject.Predmet.ProtustrankaNazivFormatedOIB>
    <izvorni_sadrzaj>ANDEDONI d.o.o., OIB 20397740702</izvorni_sadrzaj>
    <derivirana_varijabla naziv="DomainObject.Predmet.ProtustrankaNazivFormatedOIB_1">ANDEDONI d.o.o., OIB 20397740702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ANDEDONI d.o.o. zastupanog po punomoćniku SELMIN IBRAHIMOVIĆ</item>
    </izvorni_sadrzaj>
    <derivirana_varijabla naziv="DomainObject.Predmet.ProtuStrankaListFormated_1">
      <item>ANDEDONI d.o.o. zastupanog po punomoćniku SELMIN IBRAHIMOVIĆ</item>
    </derivirana_varijabla>
  </DomainObject.Predmet.ProtuStrankaListFormated>
  <DomainObject.Predmet.ProtuStrankaListFormatedOIB>
    <izvorni_sadrzaj>
      <item>ANDEDONI d.o.o., OIB 20397740702 zastupanog po punomoćniku SELMIN IBRAHIMOVIĆ</item>
    </izvorni_sadrzaj>
    <derivirana_varijabla naziv="DomainObject.Predmet.ProtuStrankaListFormatedOIB_1">
      <item>ANDEDONI d.o.o., OIB 20397740702 zastupanog po punomoćniku SELMIN IBRAHIMOVIĆ</item>
    </derivirana_varijabla>
  </DomainObject.Predmet.ProtuStrankaListFormatedOIB>
  <DomainObject.Predmet.ProtuStrankaListFormatedWithAdress>
    <izvorni_sadrzaj>
      <item>ANDEDONI d.o.o., Križnog puta 67, 10000 Zagreb zastupanog po punomoćniku SELMIN IBRAHIMOVIĆ</item>
    </izvorni_sadrzaj>
    <derivirana_varijabla naziv="DomainObject.Predmet.ProtuStrankaListFormatedWithAdress_1">
      <item>ANDEDONI d.o.o., Križnog puta 67, 10000 Zagreb zastupanog po punomoćniku SELMIN IBRAHIMOVIĆ</item>
    </derivirana_varijabla>
  </DomainObject.Predmet.ProtuStrankaListFormatedWithAdress>
  <DomainObject.Predmet.ProtuStrankaListFormatedWithAdressOIB>
    <izvorni_sadrzaj>
      <item>ANDEDONI d.o.o., OIB 20397740702, Križnog puta 67, 10000 Zagreb zastupanog po punomoćniku SELMIN IBRAHIMOVIĆ</item>
    </izvorni_sadrzaj>
    <derivirana_varijabla naziv="DomainObject.Predmet.ProtuStrankaListFormatedWithAdressOIB_1">
      <item>ANDEDONI d.o.o., OIB 20397740702, Križnog puta 67, 10000 Zagreb zastupanog po punomoćniku SELMIN IBRAHIMOVIĆ</item>
    </derivirana_varijabla>
  </DomainObject.Predmet.ProtuStrankaListFormatedWithAdressOIB>
  <DomainObject.Predmet.ProtuStrankaListNazivFormated>
    <izvorni_sadrzaj>
      <item>ANDEDONI d.o.o.</item>
    </izvorni_sadrzaj>
    <derivirana_varijabla naziv="DomainObject.Predmet.ProtuStrankaListNazivFormated_1">
      <item>ANDEDONI d.o.o.</item>
    </derivirana_varijabla>
  </DomainObject.Predmet.ProtuStrankaListNazivFormated>
  <DomainObject.Predmet.ProtuStrankaListNazivFormatedOIB>
    <izvorni_sadrzaj>
      <item>ANDEDONI d.o.o., OIB 20397740702</item>
    </izvorni_sadrzaj>
    <derivirana_varijabla naziv="DomainObject.Predmet.ProtuStrankaListNazivFormatedOIB_1">
      <item>ANDEDONI d.o.o., OIB 20397740702</item>
    </derivirana_varijabla>
  </DomainObject.Predmet.ProtuStrankaListNazivFormatedOIB>
  <DomainObject.Predmet.OstaliListFormated>
    <izvorni_sadrzaj>
      <item>SELMIN IBRAHIMOVIĆ punomoćnik sudionika u postupku ANDEDONI d.o.o.</item>
    </izvorni_sadrzaj>
    <derivirana_varijabla naziv="DomainObject.Predmet.OstaliListFormated_1">
      <item>SELMIN IBRAHIMOVIĆ punomoćnik sudionika u postupku ANDEDONI d.o.o.</item>
    </derivirana_varijabla>
  </DomainObject.Predmet.OstaliListFormated>
  <DomainObject.Predmet.OstaliListFormatedOIB>
    <izvorni_sadrzaj>
      <item>SELMIN IBRAHIMOVIĆ, OIB 91906580991 punomoćnik sudionika u postupku ANDEDONI d.o.o.</item>
    </izvorni_sadrzaj>
    <derivirana_varijabla naziv="DomainObject.Predmet.OstaliListFormatedOIB_1">
      <item>SELMIN IBRAHIMOVIĆ, OIB 91906580991 punomoćnik sudionika u postupku ANDEDONI d.o.o.</item>
    </derivirana_varijabla>
  </DomainObject.Predmet.OstaliListFormatedOIB>
  <DomainObject.Predmet.OstaliListFormatedWithAdress>
    <izvorni_sadrzaj>
      <item>SELMIN IBRAHIMOVIĆ, Kulina Bana 8/A, Lukavac punomoćnik sudionika u postupku ANDEDONI d.o.o.</item>
    </izvorni_sadrzaj>
    <derivirana_varijabla naziv="DomainObject.Predmet.OstaliListFormatedWithAdress_1">
      <item>SELMIN IBRAHIMOVIĆ, Kulina Bana 8/A, Lukavac punomoćnik sudionika u postupku ANDEDONI d.o.o.</item>
    </derivirana_varijabla>
  </DomainObject.Predmet.OstaliListFormatedWithAdress>
  <DomainObject.Predmet.OstaliListFormatedWithAdressOIB>
    <izvorni_sadrzaj>
      <item>SELMIN IBRAHIMOVIĆ, OIB 91906580991, Kulina Bana 8/A, Lukavac punomoćnik sudionika u postupku ANDEDONI d.o.o.</item>
    </izvorni_sadrzaj>
    <derivirana_varijabla naziv="DomainObject.Predmet.OstaliListFormatedWithAdressOIB_1">
      <item>SELMIN IBRAHIMOVIĆ, OIB 91906580991, Kulina Bana 8/A, Lukavac punomoćnik sudionika u postupku ANDEDONI d.o.o.</item>
    </derivirana_varijabla>
  </DomainObject.Predmet.OstaliListFormatedWithAdressOIB>
  <DomainObject.Predmet.OstaliListNazivFormated>
    <izvorni_sadrzaj>
      <item>SELMIN IBRAHIMOVIĆ</item>
    </izvorni_sadrzaj>
    <derivirana_varijabla naziv="DomainObject.Predmet.OstaliListNazivFormated_1">
      <item>SELMIN IBRAHIMOVIĆ</item>
    </derivirana_varijabla>
  </DomainObject.Predmet.OstaliListNazivFormated>
  <DomainObject.Predmet.OstaliListNazivFormatedOIB>
    <izvorni_sadrzaj>
      <item>SELMIN IBRAHIMOVIĆ, OIB 91906580991</item>
    </izvorni_sadrzaj>
    <derivirana_varijabla naziv="DomainObject.Predmet.OstaliListNazivFormatedOIB_1">
      <item>SELMIN IBRAHIMOVIĆ, OIB 91906580991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ANDEDONI d.o.o.</izvorni_sadrzaj>
    <derivirana_varijabla naziv="DomainObject.Predmet.ProtustrankaIDrugi_1">ANDEDONI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ANDEDONI d.o.o., OIB 20397740702, Križnog puta 67, 10000 Zagreb</izvorni_sadrzaj>
    <derivirana_varijabla naziv="DomainObject.Predmet.ProtustrankaIDrugiAdressOIB_1">ANDEDONI d.o.o., OIB 20397740702, Križnog puta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ANDEDONI d.o.o.</item>
      <item>SELMIN IBRAHIMOVIĆ</item>
    </izvorni_sadrzaj>
    <derivirana_varijabla naziv="DomainObject.Predmet.SudioniciListNaziv_1">
      <item>FINA Regionalni centar Zagreb</item>
      <item>ANDEDONI d.o.o.</item>
      <item>SELMIN IBRAHIMOVIĆ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ANDEDONI d.o.o., OIB 20397740702, Križnog puta 67,10000 Zagreb</item>
      <item>SELMIN IBRAHIMOVIĆ, OIB 91906580991, Kulina Bana 8/A,Lukavac</item>
    </izvorni_sadrzaj>
    <derivirana_varijabla naziv="DomainObject.Predmet.SudioniciListAdressOIB_1">
      <item>FINA Regionalni centar Zagreb, OIB 85821130368, Trg svibanjskih žrtava 1995. br. 1,10000 Zagreb</item>
      <item>ANDEDONI d.o.o., OIB 20397740702, Križnog puta 67,10000 Zagreb</item>
      <item>SELMIN IBRAHIMOVIĆ, OIB 91906580991, Kulina Bana 8/A,Lukavac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20397740702</item>
      <item>, OIB 91906580991</item>
    </izvorni_sadrzaj>
    <derivirana_varijabla naziv="DomainObject.Predmet.SudioniciListNazivOIB_1">
      <item>, OIB 85821130368</item>
      <item>, OIB 20397740702</item>
      <item>, OIB 91906580991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5EA6F8-2131-4657-B1A7-4E55353233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1841</properties:Characters>
  <properties:Lines>55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2017-04-06T07:29:00Z</dcterms:created>
  <dc:creator>Vesna Fundurulić Perišin</dc:creator>
  <cp:lastModifiedBy>Zlatka Plivelić</cp:lastModifiedBy>
  <cp:lastPrinted>2017-04-07T08:37:00Z</cp:lastPrinted>
  <dcterms:modified xmlns:xsi="http://www.w3.org/2001/XMLSchema-instance" xsi:type="dcterms:W3CDTF">2017-04-07T11:12:00Z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