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a605" w14:paraId="79ba605" w:rsidRDefault="00424BD8" w:rsidP="00424BD8" w:rsidR="00424BD8" w:rsidRPr="00AA64A9">
      <w:pPr>
        <w:ind w:hanging="2880" w:left="2880"/>
        <w:jc w:val="center"/>
        <w15:collapsed w:val="false"/>
      </w:pPr>
      <w:r>
        <w:rPr>
          <w:rFonts w:eastAsia="MS Mincho"/>
        </w:rPr>
        <w:t xml:space="preserve"> </w:t>
      </w:r>
      <w:r>
        <w:t xml:space="preserve">  </w:t>
      </w:r>
    </w:p>
    <w:p w:rsidRDefault="00424BD8" w:rsidP="00424BD8" w:rsidR="00424BD8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="0038198A"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BD8" w:rsidP="00424BD8" w:rsidR="00424BD8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424BD8" w:rsidP="00424BD8" w:rsidR="00424BD8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424BD8" w:rsidP="00424BD8" w:rsidR="00424BD8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424BD8" w:rsidP="00424BD8" w:rsidR="00424BD8" w:rsidRPr="00AA64A9">
      <w:pPr>
        <w:ind w:hanging="2880" w:left="2880"/>
        <w:jc w:val="center"/>
      </w:pPr>
    </w:p>
    <w:p w:rsidRDefault="00424BD8" w:rsidP="00424BD8" w:rsidR="00424BD8">
      <w:pPr>
        <w:jc w:val="both"/>
        <w:rPr>
          <w:rFonts w:eastAsia="MS Mincho"/>
        </w:rPr>
      </w:pPr>
    </w:p>
    <w:p w:rsidRDefault="003D085B" w:rsidP="003D085B" w:rsidR="003D085B" w:rsidRPr="007830F1">
      <w:pPr>
        <w:rPr>
          <w:rFonts w:eastAsia="MS Mincho"/>
        </w:rPr>
      </w:pPr>
      <w:r w:rsidRPr="007830F1">
        <w:rPr>
          <w:rFonts w:eastAsia="MS Mincho"/>
        </w:rPr>
        <w:t xml:space="preserve"> </w:t>
      </w:r>
    </w:p>
    <w:p w:rsidRDefault="003D085B" w:rsidP="000131AB" w:rsidR="003D085B" w:rsidRPr="007830F1">
      <w:pPr>
        <w:jc w:val="both"/>
        <w:rPr>
          <w:bCs/>
        </w:rPr>
      </w:pPr>
      <w:r w:rsidRPr="007830F1">
        <w:rPr>
          <w:rFonts w:eastAsia="MS Mincho"/>
        </w:rPr>
        <w:t xml:space="preserve">          </w:t>
      </w:r>
      <w:r w:rsidR="00505BEF" w:rsidRPr="007830F1">
        <w:t xml:space="preserve">Trgovački sud u Rijeci, po </w:t>
      </w:r>
      <w:proofErr w:type="spellStart"/>
      <w:r w:rsidR="00505BEF" w:rsidRPr="007830F1">
        <w:t>Liljani</w:t>
      </w:r>
      <w:proofErr w:type="spellEnd"/>
      <w:r w:rsidR="00505BEF" w:rsidRPr="007830F1">
        <w:t xml:space="preserve"> Ugrin kao stečajnom sucu, u postupku provođenja stečajnog postupka nad dužnikom PURIS, poljoprivredna, prehrambena, trgovačka i ugostiteljska djelatnost, dioničko društvo u stečaju Pazin, Hrvatskog Narodnog Preporoda 2 ( MBS: 040016186 – OIB: 31015447714 )</w:t>
      </w:r>
      <w:r w:rsidRPr="007830F1">
        <w:t xml:space="preserve"> </w:t>
      </w:r>
      <w:r w:rsidRPr="007830F1">
        <w:rPr>
          <w:bCs/>
        </w:rPr>
        <w:t xml:space="preserve">dana </w:t>
      </w:r>
      <w:r w:rsidR="001C4FB3">
        <w:rPr>
          <w:bCs/>
        </w:rPr>
        <w:t>9</w:t>
      </w:r>
      <w:r w:rsidR="005F27D8">
        <w:rPr>
          <w:bCs/>
        </w:rPr>
        <w:t xml:space="preserve">. </w:t>
      </w:r>
      <w:r w:rsidR="003850EA">
        <w:rPr>
          <w:bCs/>
        </w:rPr>
        <w:t xml:space="preserve">prosinca </w:t>
      </w:r>
      <w:r w:rsidR="005F27D8">
        <w:rPr>
          <w:bCs/>
        </w:rPr>
        <w:t>2016</w:t>
      </w:r>
      <w:r w:rsidR="000131AB" w:rsidRPr="007830F1">
        <w:rPr>
          <w:bCs/>
        </w:rPr>
        <w:t>.</w:t>
      </w:r>
      <w:r w:rsidRPr="007830F1">
        <w:rPr>
          <w:bCs/>
        </w:rPr>
        <w:t xml:space="preserve"> donio je slijedeći </w:t>
      </w:r>
    </w:p>
    <w:p w:rsidRDefault="00A47715" w:rsidP="003D085B" w:rsidR="00A47715">
      <w:pPr>
        <w:jc w:val="center"/>
        <w:rPr>
          <w:rFonts w:eastAsia="MS Mincho"/>
        </w:rPr>
      </w:pPr>
    </w:p>
    <w:p w:rsidRDefault="00CC7AF2" w:rsidP="003D085B" w:rsidR="00CC7AF2" w:rsidRPr="007830F1">
      <w:pPr>
        <w:jc w:val="center"/>
        <w:rPr>
          <w:rFonts w:eastAsia="MS Mincho"/>
        </w:rPr>
      </w:pPr>
    </w:p>
    <w:p w:rsidRDefault="003D085B" w:rsidP="003D085B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Z A K L J U Č A K</w:t>
      </w:r>
    </w:p>
    <w:p w:rsidRDefault="003D085B" w:rsidP="003D085B" w:rsidR="003D085B">
      <w:pPr>
        <w:jc w:val="both"/>
        <w:rPr>
          <w:rFonts w:eastAsia="MS Mincho"/>
        </w:rPr>
      </w:pPr>
    </w:p>
    <w:p w:rsidRDefault="0063634B" w:rsidP="003D085B" w:rsidR="0063634B" w:rsidRPr="007830F1">
      <w:pPr>
        <w:jc w:val="both"/>
        <w:rPr>
          <w:rFonts w:eastAsia="MS Mincho"/>
        </w:rPr>
      </w:pP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3D085B" w:rsidP="00666FCF" w:rsidR="00666FCF" w:rsidRPr="007830F1">
      <w:pPr>
        <w:jc w:val="both"/>
      </w:pPr>
      <w:r w:rsidRPr="007830F1">
        <w:rPr>
          <w:rFonts w:eastAsia="MS Mincho"/>
        </w:rPr>
        <w:t>I.</w:t>
      </w:r>
      <w:r w:rsidRPr="007830F1">
        <w:rPr>
          <w:rFonts w:eastAsia="MS Mincho"/>
        </w:rPr>
        <w:tab/>
      </w:r>
      <w:r w:rsidR="001C4FB3">
        <w:rPr>
          <w:rFonts w:eastAsia="MS Mincho"/>
        </w:rPr>
        <w:t>P</w:t>
      </w:r>
      <w:r w:rsidRPr="007830F1">
        <w:rPr>
          <w:rFonts w:eastAsia="MS Mincho"/>
        </w:rPr>
        <w:t xml:space="preserve">redmet prodaje </w:t>
      </w:r>
      <w:r w:rsidR="001C4FB3">
        <w:rPr>
          <w:rFonts w:eastAsia="MS Mincho"/>
        </w:rPr>
        <w:t xml:space="preserve">su </w:t>
      </w:r>
      <w:proofErr w:type="spellStart"/>
      <w:r w:rsidRPr="007830F1">
        <w:rPr>
          <w:lang w:val="de-DE"/>
        </w:rPr>
        <w:t>nekretnine</w:t>
      </w:r>
      <w:proofErr w:type="spellEnd"/>
      <w:r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dužnika</w:t>
      </w:r>
      <w:proofErr w:type="spellEnd"/>
      <w:r w:rsidR="00505BEF" w:rsidRPr="007830F1">
        <w:rPr>
          <w:lang w:val="de-DE"/>
        </w:rPr>
        <w:t xml:space="preserve"> </w:t>
      </w:r>
      <w:r w:rsidR="00666FCF" w:rsidRPr="007830F1">
        <w:t xml:space="preserve">upisane u zemljišnim knjigama </w:t>
      </w:r>
      <w:r w:rsidR="004B0B27" w:rsidRPr="007830F1">
        <w:t>Općinskog suda u Puli</w:t>
      </w:r>
      <w:r w:rsidR="004B0B27">
        <w:t>-Pola Zemljišno knjižni odjel Pazin</w:t>
      </w:r>
      <w:r w:rsidR="00666FCF" w:rsidRPr="007830F1">
        <w:rPr>
          <w:bCs/>
        </w:rPr>
        <w:t>, i to :</w:t>
      </w:r>
    </w:p>
    <w:p w:rsidRDefault="00666FCF" w:rsidP="00666FCF" w:rsidR="00666FCF" w:rsidRPr="007830F1">
      <w:pPr>
        <w:jc w:val="both"/>
      </w:pPr>
    </w:p>
    <w:p w:rsidRDefault="00682FE8" w:rsidP="00666FCF" w:rsidR="00666FCF">
      <w:pPr>
        <w:jc w:val="both"/>
      </w:pPr>
      <w:r>
        <w:t>1</w:t>
      </w:r>
      <w:r w:rsidR="00666FCF" w:rsidRPr="007830F1">
        <w:t>.</w:t>
      </w:r>
      <w:r w:rsidR="00AF2C08">
        <w:t>1</w:t>
      </w:r>
      <w:r w:rsidR="00666FCF" w:rsidRPr="007830F1">
        <w:t>.</w:t>
      </w:r>
      <w:r w:rsidR="00666FCF" w:rsidRPr="007830F1">
        <w:tab/>
        <w:t xml:space="preserve">TVORNICA STOČNE HRANE, VINSKI PODRUM I OKOLNO ZEMLJIŠTE, Kapetana </w:t>
      </w:r>
      <w:proofErr w:type="spellStart"/>
      <w:r w:rsidR="00666FCF" w:rsidRPr="007830F1">
        <w:t>Lazarića</w:t>
      </w:r>
      <w:proofErr w:type="spellEnd"/>
      <w:r w:rsidR="00666FCF" w:rsidRPr="007830F1">
        <w:t xml:space="preserve"> </w:t>
      </w:r>
      <w:proofErr w:type="spellStart"/>
      <w:r w:rsidR="00666FCF" w:rsidRPr="007830F1">
        <w:t>bb</w:t>
      </w:r>
      <w:proofErr w:type="spellEnd"/>
      <w:r w:rsidR="00666FCF" w:rsidRPr="007830F1">
        <w:t xml:space="preserve">, Pazin,  </w:t>
      </w:r>
      <w:r w:rsidR="00666FCF" w:rsidRPr="007830F1">
        <w:rPr>
          <w:bCs/>
        </w:rPr>
        <w:t xml:space="preserve">- nekretnine upisane </w:t>
      </w:r>
      <w:r w:rsidR="00666FCF" w:rsidRPr="007830F1">
        <w:t xml:space="preserve">u z.k.ul.br. 3817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1361 ZGR.  tvornica stočne hrane, površina 978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637/1  dvorište, put, silos, pašnjak, površine 3985 m2 i </w:t>
      </w:r>
      <w:proofErr w:type="spellStart"/>
      <w:r w:rsidR="00666FCF" w:rsidRPr="007830F1">
        <w:t>k.č</w:t>
      </w:r>
      <w:proofErr w:type="spellEnd"/>
      <w:r w:rsidR="00666FCF" w:rsidRPr="007830F1">
        <w:t xml:space="preserve">. 641/2 pašnjak, površina 37 m2; u z.k.ul.br. 3663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652/6, </w:t>
      </w:r>
      <w:proofErr w:type="spellStart"/>
      <w:r w:rsidR="00666FCF" w:rsidRPr="007830F1">
        <w:t>k.č</w:t>
      </w:r>
      <w:proofErr w:type="spellEnd"/>
      <w:r w:rsidR="00666FCF" w:rsidRPr="007830F1">
        <w:t xml:space="preserve">. 679/7 put površine 69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679/8  put površine 199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679/10  neplodno, dvorište, površine 145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11186/4   silos, dvorište površine 678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11186/5  dvorište površine 6 m2 i </w:t>
      </w:r>
      <w:proofErr w:type="spellStart"/>
      <w:r w:rsidR="00666FCF" w:rsidRPr="007830F1">
        <w:t>k.č</w:t>
      </w:r>
      <w:proofErr w:type="spellEnd"/>
      <w:r w:rsidR="00666FCF" w:rsidRPr="007830F1">
        <w:t xml:space="preserve">. 11186/6  - dvorište površine 5 m2; u z.k.ul.br. 2066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634/1 pašnjak, oranica, put, površine 179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634/2 oranica, pašnjak, dvorište, put, površine 533 m2,  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635/1 dvorište i put površine 1071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635/2 zgrada, podrum, 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635/3  dvorište, put, površine 1109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635/4 dvorište, put, površine 160 m2  i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635/5  dvorište, put, površine 181 m2,  u z.k.ul.br. 3664 k.o. PAZIN sve u 3/6 dijela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652/38 pašnjak, dvorište, put, šuma, površine 377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652/39 oranica, pašnjak, put, šuma, površine 1422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652/40 oranica, pašnjak, površine 560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652/41  šuma površine 104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652/42 dvorište, put, šuma, površine 51 m2 i 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652/43 dvorište, put, šuma, površine 381 m2,  u z.k.ul.br. 3615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662/4 pašnjak površine 17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663/4  pašnjak, oranica površine 188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663/5 pašnjak, oranica, površine 134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663/6  pašnjak, oranica, površine 1516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663/7  pašnjak, oranica, površine 52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663/8 pašnjak, oranica, površina 316 m2 i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663/9 pašnjak, oranica, površina 365 m2,  u z.k.ul.br. 2194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636/3 šuma, put, površine 144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636/4 šuma, put, površine 101 m2,   </w:t>
      </w:r>
      <w:proofErr w:type="spellStart"/>
      <w:r w:rsidR="00666FCF" w:rsidRPr="007830F1">
        <w:t>k.č</w:t>
      </w:r>
      <w:proofErr w:type="spellEnd"/>
      <w:r w:rsidR="00666FCF" w:rsidRPr="007830F1">
        <w:t xml:space="preserve">. 636/5 dvorište, put, površine 27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640/1 pašnjak, dvorište, put, šuma, trafostanica, površine 2401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640/2 pašnjak, put, šuma, površine 586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640/3 pašnjak, površina 134 m2 i </w:t>
      </w:r>
      <w:proofErr w:type="spellStart"/>
      <w:r w:rsidR="00666FCF" w:rsidRPr="007830F1">
        <w:t>kat.čest</w:t>
      </w:r>
      <w:proofErr w:type="spellEnd"/>
      <w:r w:rsidR="00666FCF" w:rsidRPr="007830F1">
        <w:t xml:space="preserve">. 640/4 pašnjak površine 144 m2, u z.k.ul.br. 1919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664/1 oranica, pašnjak, površine 2308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664/2 oranica, pašnjak, površine 77 m2 i </w:t>
      </w:r>
      <w:proofErr w:type="spellStart"/>
      <w:r w:rsidR="00666FCF" w:rsidRPr="007830F1">
        <w:t>k.č</w:t>
      </w:r>
      <w:proofErr w:type="spellEnd"/>
      <w:r w:rsidR="00666FCF" w:rsidRPr="007830F1">
        <w:t xml:space="preserve">. 664/3 pašnjak, površine 3 m2, u z.k.ul.br. 1258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633/2  oranica; u z.k.ul.br. 3517 k.o. PAZIN; </w:t>
      </w:r>
      <w:proofErr w:type="spellStart"/>
      <w:r w:rsidR="00666FCF" w:rsidRPr="007830F1">
        <w:t>k.č</w:t>
      </w:r>
      <w:proofErr w:type="spellEnd"/>
      <w:r w:rsidR="00666FCF" w:rsidRPr="007830F1">
        <w:t xml:space="preserve">. 637/3 put površine 1125 m2.  </w:t>
      </w:r>
      <w:r w:rsidR="00666FCF" w:rsidRPr="007830F1">
        <w:rPr>
          <w:bCs/>
        </w:rPr>
        <w:t xml:space="preserve">Utvrđena </w:t>
      </w:r>
      <w:r w:rsidR="00666FCF" w:rsidRPr="007830F1">
        <w:rPr>
          <w:bCs/>
        </w:rPr>
        <w:lastRenderedPageBreak/>
        <w:t>vrijednost nekretnina je</w:t>
      </w:r>
      <w:r w:rsidR="00666FCF" w:rsidRPr="007830F1">
        <w:t xml:space="preserve"> </w:t>
      </w:r>
      <w:r w:rsidR="00AF2C08">
        <w:t>7</w:t>
      </w:r>
      <w:r w:rsidR="000131AB">
        <w:t>0</w:t>
      </w:r>
      <w:r w:rsidR="004E2F83">
        <w:t>0</w:t>
      </w:r>
      <w:r w:rsidR="005114ED">
        <w:t>.</w:t>
      </w:r>
      <w:r w:rsidR="005114ED" w:rsidRPr="005114ED">
        <w:t>000</w:t>
      </w:r>
      <w:r w:rsidR="00666FCF" w:rsidRPr="007830F1">
        <w:t>,00 EUR u protuvrijednosti kuna prema srednjem tečaju HNB na dan prodaje</w:t>
      </w:r>
      <w:r w:rsidR="001C4FB3">
        <w:t>;</w:t>
      </w:r>
    </w:p>
    <w:p w:rsidRDefault="001C4FB3" w:rsidP="00666FCF" w:rsidR="001C4FB3">
      <w:pPr>
        <w:jc w:val="both"/>
      </w:pPr>
    </w:p>
    <w:p w:rsidRDefault="001C4FB3" w:rsidP="00666FCF" w:rsidR="001C4FB3">
      <w:pPr>
        <w:jc w:val="both"/>
      </w:pPr>
    </w:p>
    <w:p w:rsidRDefault="00887256" w:rsidP="00666FCF" w:rsidR="00887256" w:rsidRPr="007830F1">
      <w:pPr>
        <w:jc w:val="both"/>
      </w:pPr>
      <w:r>
        <w:t>1</w:t>
      </w:r>
      <w:r w:rsidRPr="00887256">
        <w:t>.</w:t>
      </w:r>
      <w:r>
        <w:t>2</w:t>
      </w:r>
      <w:r w:rsidRPr="00887256">
        <w:t>.</w:t>
      </w:r>
      <w:r w:rsidRPr="00887256">
        <w:tab/>
        <w:t xml:space="preserve">FARMA RUHCI, </w:t>
      </w:r>
      <w:proofErr w:type="spellStart"/>
      <w:r w:rsidRPr="00887256">
        <w:t>Ruhci</w:t>
      </w:r>
      <w:proofErr w:type="spellEnd"/>
      <w:r w:rsidRPr="00887256">
        <w:t xml:space="preserve"> </w:t>
      </w:r>
      <w:proofErr w:type="spellStart"/>
      <w:r w:rsidRPr="00887256">
        <w:t>bb</w:t>
      </w:r>
      <w:proofErr w:type="spellEnd"/>
      <w:r w:rsidRPr="00887256">
        <w:t xml:space="preserve"> - nekretnine upisane u z.k.ul.br. 1126 k.o. BERAM na </w:t>
      </w:r>
      <w:proofErr w:type="spellStart"/>
      <w:r w:rsidRPr="00887256">
        <w:t>k.č</w:t>
      </w:r>
      <w:proofErr w:type="spellEnd"/>
      <w:r w:rsidRPr="00887256">
        <w:t xml:space="preserve">.  2914 farma, plin. stanica, </w:t>
      </w:r>
      <w:proofErr w:type="spellStart"/>
      <w:r w:rsidRPr="00887256">
        <w:t>portirna</w:t>
      </w:r>
      <w:proofErr w:type="spellEnd"/>
      <w:r w:rsidRPr="00887256">
        <w:t xml:space="preserve">, nadstrešnica, neplodno, površine 7887 m2 i z.k.ul. 870 na </w:t>
      </w:r>
      <w:proofErr w:type="spellStart"/>
      <w:r w:rsidRPr="00887256">
        <w:t>k.č</w:t>
      </w:r>
      <w:proofErr w:type="spellEnd"/>
      <w:r w:rsidRPr="00887256">
        <w:t xml:space="preserve">.  2884/1 dvorište, površine 3446 m2 i </w:t>
      </w:r>
      <w:proofErr w:type="spellStart"/>
      <w:r w:rsidRPr="00887256">
        <w:t>kat.čest</w:t>
      </w:r>
      <w:proofErr w:type="spellEnd"/>
      <w:r w:rsidRPr="00887256">
        <w:t xml:space="preserve">. 2884/3  pašnjak. Utvrđena vrijednost nekretnina je </w:t>
      </w:r>
      <w:r w:rsidR="001C4FB3">
        <w:t>120</w:t>
      </w:r>
      <w:r w:rsidRPr="00887256">
        <w:t>.000,00 EUR u protuvrijednosti kuna prema srednjem tečaju HNB na dan prodaje.</w:t>
      </w:r>
    </w:p>
    <w:p w:rsidRDefault="004B0B27" w:rsidP="00666FCF" w:rsidR="004B0B27" w:rsidRPr="007830F1">
      <w:pPr>
        <w:jc w:val="both"/>
      </w:pP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II.</w:t>
      </w:r>
      <w:r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666FCF" w:rsidP="00666FCF" w:rsidR="00666FCF">
      <w:pPr>
        <w:jc w:val="both"/>
        <w:rPr>
          <w:rFonts w:eastAsia="MS Mincho"/>
        </w:rPr>
      </w:pPr>
    </w:p>
    <w:p w:rsidRDefault="001C4FB3" w:rsidP="00666FCF" w:rsidR="00666FCF">
      <w:pPr>
        <w:jc w:val="center"/>
        <w:rPr>
          <w:rFonts w:eastAsia="MS Mincho"/>
        </w:rPr>
      </w:pPr>
      <w:r>
        <w:t xml:space="preserve">18. siječnja </w:t>
      </w:r>
      <w:r w:rsidR="004A2698" w:rsidRPr="00BD385A">
        <w:t>201</w:t>
      </w:r>
      <w:r w:rsidR="00AF2C08">
        <w:t>7</w:t>
      </w:r>
      <w:r w:rsidR="00666FCF">
        <w:rPr>
          <w:rFonts w:eastAsia="MS Mincho"/>
        </w:rPr>
        <w:t>. u</w:t>
      </w:r>
      <w:r w:rsidR="00907D6B">
        <w:rPr>
          <w:rFonts w:eastAsia="MS Mincho"/>
        </w:rPr>
        <w:t xml:space="preserve"> </w:t>
      </w:r>
      <w:r w:rsidR="00EE38C5">
        <w:rPr>
          <w:rFonts w:eastAsia="MS Mincho"/>
        </w:rPr>
        <w:t>1</w:t>
      </w:r>
      <w:r w:rsidR="00682FE8">
        <w:rPr>
          <w:rFonts w:eastAsia="MS Mincho"/>
        </w:rPr>
        <w:t>0</w:t>
      </w:r>
      <w:r w:rsidR="00666FCF">
        <w:rPr>
          <w:rFonts w:eastAsia="MS Mincho"/>
        </w:rPr>
        <w:t>,</w:t>
      </w:r>
      <w:r w:rsidR="00B11BDE">
        <w:rPr>
          <w:rFonts w:eastAsia="MS Mincho"/>
        </w:rPr>
        <w:t>0</w:t>
      </w:r>
      <w:r w:rsidR="00703A24">
        <w:rPr>
          <w:rFonts w:eastAsia="MS Mincho"/>
        </w:rPr>
        <w:t>0</w:t>
      </w:r>
      <w:r w:rsidR="00666FCF">
        <w:rPr>
          <w:rFonts w:eastAsia="MS Mincho"/>
        </w:rPr>
        <w:t xml:space="preserve"> sati.</w:t>
      </w: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>Ovaj zaključak bit će objavljen na</w:t>
      </w:r>
      <w:r w:rsidR="005F27D8">
        <w:rPr>
          <w:rFonts w:eastAsia="MS Mincho"/>
        </w:rPr>
        <w:t xml:space="preserve"> mrežnoj stranici e-Oglasna ploča sudova</w:t>
      </w:r>
      <w:r>
        <w:rPr>
          <w:rFonts w:eastAsia="MS Mincho"/>
        </w:rPr>
        <w:t xml:space="preserve">, web stečaju, te </w:t>
      </w:r>
      <w:r>
        <w:rPr>
          <w:color w:val="000000"/>
        </w:rPr>
        <w:t>u sredstvima javnoga priopćavanja.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Prodaju se nekretnine opisane pod točkom I. izreke ovog zaključka prema vrijednostima koje su određene u toj točci.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2.      Nekretnine označene pod točkom I. na  ročištu za dražbu ne mogu se prodati za cijenu nižu od utvrđene vrijednosti</w:t>
      </w:r>
      <w:r>
        <w:t>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3.       Nekretnine će se prodati putem javne dražbe, time da će se ročište održati iako na njemu sudjeluje samo jedan ponuditelj.</w:t>
      </w:r>
    </w:p>
    <w:p w:rsidRDefault="00830C0A" w:rsidP="00830C0A" w:rsidR="0045517C">
      <w:pPr>
        <w:jc w:val="both"/>
      </w:pPr>
      <w:r>
        <w:rPr>
          <w:rFonts w:eastAsia="MS Mincho"/>
        </w:rPr>
        <w:t>4.</w:t>
      </w:r>
      <w:r>
        <w:rPr>
          <w:rFonts w:eastAsia="MS Mincho"/>
        </w:rPr>
        <w:tab/>
      </w:r>
      <w:r>
        <w:t xml:space="preserve">Nekretnine </w:t>
      </w:r>
      <w:r w:rsidR="001C4FB3">
        <w:t xml:space="preserve">koje su predmet prodaje </w:t>
      </w:r>
      <w:r>
        <w:t>su u zakupu koji ističe</w:t>
      </w:r>
      <w:r w:rsidR="00A4431A">
        <w:t xml:space="preserve"> u roku 60 </w:t>
      </w:r>
      <w:r>
        <w:t xml:space="preserve">dana </w:t>
      </w:r>
      <w:r w:rsidR="00A4431A">
        <w:t>od dana prodaje predmetne nekretnine</w:t>
      </w:r>
      <w:r w:rsidR="0045517C">
        <w:t>.</w:t>
      </w:r>
    </w:p>
    <w:p w:rsidRDefault="00666FCF" w:rsidP="00666FCF" w:rsidR="00666FCF">
      <w:pPr>
        <w:jc w:val="both"/>
        <w:rPr>
          <w:color w:val="000000"/>
        </w:rPr>
      </w:pPr>
      <w:r>
        <w:t>5.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666FCF" w:rsidP="00666FCF" w:rsidR="00666FCF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  <w:t xml:space="preserve">Kupac je obvezan položiti </w:t>
      </w:r>
      <w:proofErr w:type="spellStart"/>
      <w:r>
        <w:rPr>
          <w:rFonts w:eastAsia="MS Mincho"/>
        </w:rPr>
        <w:t>kupovninu</w:t>
      </w:r>
      <w:proofErr w:type="spellEnd"/>
      <w:r>
        <w:rPr>
          <w:rFonts w:eastAsia="MS Mincho"/>
        </w:rPr>
        <w:t xml:space="preserve"> u roku od 30 dana </w:t>
      </w:r>
      <w:r>
        <w:t>nakon pravomoćnosti rješenja o dosudi.</w:t>
      </w:r>
    </w:p>
    <w:p w:rsidRDefault="00666FCF" w:rsidP="00666FCF" w:rsidR="00666FCF">
      <w:pPr>
        <w:jc w:val="both"/>
      </w:pPr>
      <w:r>
        <w:rPr>
          <w:rFonts w:eastAsia="MS Mincho"/>
        </w:rPr>
        <w:t>7.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8.</w:t>
      </w:r>
      <w:r>
        <w:rPr>
          <w:rFonts w:eastAsia="MS Mincho"/>
        </w:rPr>
        <w:tab/>
        <w:t>P</w:t>
      </w:r>
      <w:r>
        <w:t>ravo nadmetanja imaju sve pravne i fizičke osobe</w:t>
      </w:r>
      <w:r>
        <w:rPr>
          <w:rFonts w:eastAsia="MS Mincho"/>
        </w:rPr>
        <w:t xml:space="preserve">, </w:t>
      </w:r>
      <w:r>
        <w:t xml:space="preserve">u skladu sa zakonskim propisima Republike Hrvatske, </w:t>
      </w:r>
      <w:r>
        <w:rPr>
          <w:rFonts w:eastAsia="MS Mincho"/>
        </w:rPr>
        <w:t xml:space="preserve">koje su najkasnije na dan </w:t>
      </w:r>
      <w:r w:rsidR="00E81022">
        <w:rPr>
          <w:rFonts w:eastAsia="MS Mincho"/>
        </w:rPr>
        <w:t xml:space="preserve"> </w:t>
      </w:r>
      <w:r w:rsidR="001C4FB3">
        <w:t xml:space="preserve">16. siječnja </w:t>
      </w:r>
      <w:r w:rsidR="001C4FB3" w:rsidRPr="00BD385A">
        <w:t>201</w:t>
      </w:r>
      <w:r w:rsidR="001C4FB3">
        <w:t>7.</w:t>
      </w:r>
      <w:r>
        <w:rPr>
          <w:rFonts w:eastAsia="MS Mincho"/>
        </w:rPr>
        <w:t xml:space="preserve"> dale osiguranje za kupnju nekretnina opisanih pod točkom I. ovog zaključka u visini od 5% utvrđene vrijednosti. Osiguranje se uplaćuje na prolazni depozit ovog suda broj IBAN  </w:t>
      </w:r>
      <w:r>
        <w:t>HR5923900011300002703</w:t>
      </w:r>
      <w:r>
        <w:rPr>
          <w:rFonts w:eastAsia="MS Mincho"/>
        </w:rPr>
        <w:t xml:space="preserve">, pozivom na broj 241 12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666FCF" w:rsidP="00666FCF" w:rsidR="00666FCF">
      <w:pPr>
        <w:jc w:val="both"/>
      </w:pPr>
      <w:r>
        <w:t>9.</w:t>
      </w:r>
      <w:r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666FCF" w:rsidP="00666FCF" w:rsidR="00666FCF">
      <w:pPr>
        <w:jc w:val="both"/>
      </w:pPr>
      <w:r>
        <w:t xml:space="preserve">Nakon što rješenje o dosudi postane pravomoćno i kupac položi </w:t>
      </w:r>
      <w:proofErr w:type="spellStart"/>
      <w:r>
        <w:t>kupovninu</w:t>
      </w:r>
      <w:proofErr w:type="spellEnd"/>
      <w:r>
        <w:t xml:space="preserve"> sud će zaključkom o predaji nekretnine kupcu odrediti upis prava vlasništva u korist kupca, te brisanje tereta na nekretnini.</w:t>
      </w:r>
    </w:p>
    <w:p w:rsidRDefault="00666FCF" w:rsidP="00666FCF" w:rsidR="00666FC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5F27D8" w:rsidP="00666FCF" w:rsidR="00666FCF">
      <w:pPr>
        <w:jc w:val="both"/>
      </w:pPr>
      <w:r>
        <w:lastRenderedPageBreak/>
        <w:t>V. Nekretnine</w:t>
      </w:r>
      <w:r w:rsidR="00666FCF">
        <w:t xml:space="preserve"> se mo</w:t>
      </w:r>
      <w:r>
        <w:t xml:space="preserve">gu </w:t>
      </w:r>
      <w:r w:rsidR="00666FCF">
        <w:t xml:space="preserve">razgledati uz prethodni dogovor sa stečajnim upraviteljem  tel.  0992057330. </w:t>
      </w:r>
    </w:p>
    <w:p w:rsidRDefault="00666FCF" w:rsidP="00666FCF" w:rsidR="00666FCF">
      <w:pPr>
        <w:jc w:val="center"/>
        <w:rPr>
          <w:rFonts w:eastAsia="MS Mincho"/>
        </w:rPr>
      </w:pP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Obrazloženje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predložio prodaju nekretnina pobliže opisanih pod točkom  I. izreke ovog </w:t>
      </w:r>
      <w:proofErr w:type="spellStart"/>
      <w:r>
        <w:rPr>
          <w:rFonts w:eastAsia="MS Mincho"/>
        </w:rPr>
        <w:t>rješanja</w:t>
      </w:r>
      <w:proofErr w:type="spellEnd"/>
      <w:r>
        <w:rPr>
          <w:rFonts w:eastAsia="MS Mincho"/>
        </w:rPr>
        <w:t>.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Nakon što su </w:t>
      </w:r>
      <w:proofErr w:type="spellStart"/>
      <w:r>
        <w:rPr>
          <w:rFonts w:eastAsia="MS Mincho"/>
        </w:rPr>
        <w:t>ovosudna</w:t>
      </w:r>
      <w:proofErr w:type="spellEnd"/>
      <w:r>
        <w:rPr>
          <w:rFonts w:eastAsia="MS Mincho"/>
        </w:rPr>
        <w:t xml:space="preserve"> rješenja o prodaji nekretnina pod </w:t>
      </w:r>
      <w:proofErr w:type="spellStart"/>
      <w:r>
        <w:rPr>
          <w:rFonts w:eastAsia="MS Mincho"/>
        </w:rPr>
        <w:t>posl</w:t>
      </w:r>
      <w:proofErr w:type="spellEnd"/>
      <w:r>
        <w:rPr>
          <w:rFonts w:eastAsia="MS Mincho"/>
        </w:rPr>
        <w:t xml:space="preserve">. br. 7 St-241/12-187 od 24. travnja 2014., 7 St-241/12-188 od 24. travnja 2014., 7 St-241/12-189 od 24. travnja 2014., 7 St-241/12-190 od 24. travnja 2014. i 7 St-241/12-252 od </w:t>
      </w:r>
      <w:r>
        <w:t xml:space="preserve">20. listopada 2014. </w:t>
      </w:r>
      <w:r>
        <w:rPr>
          <w:rFonts w:eastAsia="MS Mincho"/>
        </w:rPr>
        <w:t xml:space="preserve"> postala pravomoćna, te nakon što su u zemljišnim knjigama upisane zabilježbe </w:t>
      </w:r>
      <w:proofErr w:type="spellStart"/>
      <w:r>
        <w:rPr>
          <w:rFonts w:eastAsia="MS Mincho"/>
        </w:rPr>
        <w:t>porodaje</w:t>
      </w:r>
      <w:proofErr w:type="spellEnd"/>
      <w:r>
        <w:rPr>
          <w:rFonts w:eastAsia="MS Mincho"/>
        </w:rPr>
        <w:t xml:space="preserve">,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vjerovnici i stečajni upravitelj su se na ročištu održanom dana 4. studenog 2014. izjasnili o vrijednosti  nekretnina.</w:t>
      </w:r>
    </w:p>
    <w:p w:rsidRDefault="00666FCF" w:rsidP="00666FCF" w:rsidR="00666FCF">
      <w:pPr>
        <w:ind w:firstLine="708"/>
        <w:jc w:val="both"/>
        <w:rPr>
          <w:rFonts w:eastAsia="MS Mincho"/>
          <w:bCs/>
          <w:lang w:val="de-DE"/>
        </w:rPr>
      </w:pPr>
      <w:r>
        <w:rPr>
          <w:rFonts w:eastAsia="MS Mincho"/>
        </w:rPr>
        <w:t xml:space="preserve">Kako nekretnine nisu prodane na </w:t>
      </w:r>
      <w:r w:rsidR="005F27D8">
        <w:rPr>
          <w:rFonts w:eastAsia="MS Mincho"/>
        </w:rPr>
        <w:t xml:space="preserve">dosadašnjim </w:t>
      </w:r>
      <w:r w:rsidR="008801BF">
        <w:rPr>
          <w:rFonts w:eastAsia="MS Mincho"/>
        </w:rPr>
        <w:t>ro</w:t>
      </w:r>
      <w:r>
        <w:rPr>
          <w:rFonts w:eastAsia="MS Mincho"/>
        </w:rPr>
        <w:t>čišt</w:t>
      </w:r>
      <w:r w:rsidR="005F27D8">
        <w:rPr>
          <w:rFonts w:eastAsia="MS Mincho"/>
        </w:rPr>
        <w:t xml:space="preserve">ima </w:t>
      </w:r>
      <w:r>
        <w:rPr>
          <w:rFonts w:eastAsia="MS Mincho"/>
        </w:rPr>
        <w:t>za javnu dražbu,</w:t>
      </w:r>
      <w:r w:rsidR="008801BF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  <w:r w:rsidR="008801BF">
        <w:rPr>
          <w:rFonts w:eastAsia="MS Mincho"/>
        </w:rPr>
        <w:t xml:space="preserve">određene </w:t>
      </w:r>
      <w:r w:rsidR="005F27D8">
        <w:rPr>
          <w:rFonts w:eastAsia="MS Mincho"/>
        </w:rPr>
        <w:t xml:space="preserve">su niže </w:t>
      </w:r>
      <w:proofErr w:type="spellStart"/>
      <w:r w:rsidR="008801BF">
        <w:rPr>
          <w:rFonts w:eastAsia="MS Mincho"/>
        </w:rPr>
        <w:t>vrijednosi</w:t>
      </w:r>
      <w:proofErr w:type="spellEnd"/>
      <w:r w:rsidR="008801BF">
        <w:rPr>
          <w:rFonts w:eastAsia="MS Mincho"/>
        </w:rPr>
        <w:t xml:space="preserve"> nekretnina </w:t>
      </w:r>
      <w:r w:rsidR="005F27D8">
        <w:rPr>
          <w:rFonts w:eastAsia="MS Mincho"/>
        </w:rPr>
        <w:t xml:space="preserve">te je </w:t>
      </w:r>
      <w:r>
        <w:rPr>
          <w:bCs/>
        </w:rPr>
        <w:t>t</w:t>
      </w:r>
      <w:proofErr w:type="spellStart"/>
      <w:r>
        <w:rPr>
          <w:rFonts w:eastAsia="MS Mincho"/>
          <w:bCs/>
          <w:lang w:val="de-DE"/>
        </w:rPr>
        <w:t>emeljem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odredbe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članka</w:t>
      </w:r>
      <w:proofErr w:type="spellEnd"/>
      <w:r>
        <w:rPr>
          <w:rFonts w:eastAsia="MS Mincho"/>
          <w:bCs/>
          <w:lang w:val="de-DE"/>
        </w:rPr>
        <w:t xml:space="preserve"> 164. </w:t>
      </w:r>
      <w:proofErr w:type="spellStart"/>
      <w:r>
        <w:rPr>
          <w:rFonts w:eastAsia="MS Mincho"/>
          <w:bCs/>
          <w:lang w:val="de-DE"/>
        </w:rPr>
        <w:t>stavak</w:t>
      </w:r>
      <w:proofErr w:type="spellEnd"/>
      <w:r>
        <w:rPr>
          <w:rFonts w:eastAsia="MS Mincho"/>
          <w:bCs/>
          <w:lang w:val="de-DE"/>
        </w:rPr>
        <w:t xml:space="preserve"> 4. i 6.  </w:t>
      </w:r>
      <w:proofErr w:type="spellStart"/>
      <w:r>
        <w:rPr>
          <w:rFonts w:eastAsia="MS Mincho"/>
          <w:bCs/>
          <w:lang w:val="de-DE"/>
        </w:rPr>
        <w:t>Stečajnog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zakona</w:t>
      </w:r>
      <w:proofErr w:type="spellEnd"/>
      <w:r>
        <w:rPr>
          <w:rFonts w:eastAsia="MS Mincho"/>
          <w:bCs/>
          <w:lang w:val="de-DE"/>
        </w:rPr>
        <w:t xml:space="preserve"> ( „</w:t>
      </w:r>
      <w:proofErr w:type="spellStart"/>
      <w:r>
        <w:rPr>
          <w:rFonts w:eastAsia="MS Mincho"/>
          <w:bCs/>
          <w:lang w:val="de-DE"/>
        </w:rPr>
        <w:t>Narodne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novine</w:t>
      </w:r>
      <w:proofErr w:type="spellEnd"/>
      <w:r>
        <w:rPr>
          <w:rFonts w:eastAsia="MS Mincho"/>
          <w:bCs/>
          <w:lang w:val="de-DE"/>
        </w:rPr>
        <w:t xml:space="preserve">“ 44/96, 29/99, 129/00, 123/03, 82/06,  116/10, 25/12 i 133/12 ) </w:t>
      </w:r>
      <w:proofErr w:type="spellStart"/>
      <w:r>
        <w:rPr>
          <w:rFonts w:eastAsia="MS Mincho"/>
          <w:bCs/>
          <w:lang w:val="de-DE"/>
        </w:rPr>
        <w:t>odluč</w:t>
      </w:r>
      <w:r w:rsidR="008801BF">
        <w:rPr>
          <w:rFonts w:eastAsia="MS Mincho"/>
          <w:bCs/>
          <w:lang w:val="de-DE"/>
        </w:rPr>
        <w:t>eno</w:t>
      </w:r>
      <w:proofErr w:type="spellEnd"/>
      <w:r w:rsidR="008801BF"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kao</w:t>
      </w:r>
      <w:proofErr w:type="spellEnd"/>
      <w:r>
        <w:rPr>
          <w:rFonts w:eastAsia="MS Mincho"/>
          <w:bCs/>
          <w:lang w:val="de-DE"/>
        </w:rPr>
        <w:t xml:space="preserve"> u </w:t>
      </w:r>
      <w:proofErr w:type="spellStart"/>
      <w:r>
        <w:rPr>
          <w:rFonts w:eastAsia="MS Mincho"/>
          <w:bCs/>
          <w:lang w:val="de-DE"/>
        </w:rPr>
        <w:t>izreci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ovog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zaključka</w:t>
      </w:r>
      <w:proofErr w:type="spellEnd"/>
      <w:r>
        <w:rPr>
          <w:rFonts w:eastAsia="MS Mincho"/>
          <w:bCs/>
          <w:lang w:val="de-DE"/>
        </w:rPr>
        <w:t xml:space="preserve">.  </w:t>
      </w:r>
    </w:p>
    <w:p w:rsidRDefault="003D085B" w:rsidP="003D085B" w:rsidR="003D085B">
      <w:pPr>
        <w:jc w:val="both"/>
        <w:rPr>
          <w:rFonts w:eastAsia="MS Mincho"/>
        </w:rPr>
      </w:pPr>
    </w:p>
    <w:p w:rsidRDefault="003D085B" w:rsidP="00EF41A5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Dana,</w:t>
      </w:r>
      <w:r w:rsidRPr="007830F1">
        <w:rPr>
          <w:bCs/>
        </w:rPr>
        <w:t xml:space="preserve">  </w:t>
      </w:r>
      <w:r w:rsidR="001C4FB3">
        <w:rPr>
          <w:bCs/>
        </w:rPr>
        <w:t>9. prosinca 2016</w:t>
      </w:r>
      <w:r w:rsidR="00505BEF" w:rsidRPr="007830F1">
        <w:rPr>
          <w:bCs/>
        </w:rPr>
        <w:t>.</w:t>
      </w:r>
    </w:p>
    <w:p w:rsidRDefault="005F27D8" w:rsidP="00A47715" w:rsidR="005F27D8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407C7A" w:rsidP="00A47715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7830F1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7830F1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 w:rsidRPr="007830F1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3C6D7F" w:rsidP="00D34501" w:rsidR="003C6D7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5F27D8" w:rsidP="00D34501" w:rsidR="005F27D8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A47715" w:rsidP="00FD7C00" w:rsidR="00C7437D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>Z</w:t>
      </w:r>
      <w:r w:rsidR="00FE1DDC" w:rsidRPr="00EE38C5">
        <w:rPr>
          <w:rFonts w:cs="Times New Roman" w:hAnsi="Times New Roman" w:ascii="Times New Roman"/>
          <w:sz w:val="24"/>
          <w:szCs w:val="24"/>
        </w:rPr>
        <w:t xml:space="preserve">aključak </w:t>
      </w:r>
      <w:r w:rsidR="00C7437D" w:rsidRPr="00EE38C5">
        <w:rPr>
          <w:rFonts w:cs="Times New Roman" w:hAnsi="Times New Roman" w:ascii="Times New Roman"/>
          <w:sz w:val="24"/>
          <w:szCs w:val="24"/>
        </w:rPr>
        <w:t xml:space="preserve"> dostaviti:</w:t>
      </w:r>
    </w:p>
    <w:p w:rsidRDefault="009C4293" w:rsidP="00505BEF" w:rsidR="00C7437D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>1.</w:t>
      </w:r>
      <w:r w:rsidRPr="00EE38C5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C7437D" w:rsidRPr="00EE38C5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FE1DDC" w:rsidRPr="00EE38C5">
        <w:rPr>
          <w:rFonts w:cs="Times New Roman" w:hAnsi="Times New Roman" w:ascii="Times New Roman"/>
          <w:sz w:val="24"/>
          <w:szCs w:val="24"/>
        </w:rPr>
        <w:t xml:space="preserve"> </w:t>
      </w:r>
      <w:r w:rsidR="00C7437D" w:rsidRPr="00EE38C5">
        <w:rPr>
          <w:rFonts w:cs="Times New Roman" w:hAnsi="Times New Roman" w:ascii="Times New Roman"/>
          <w:sz w:val="24"/>
          <w:szCs w:val="24"/>
        </w:rPr>
        <w:t xml:space="preserve"> vjerovnici</w:t>
      </w:r>
      <w:r w:rsidR="0063634B" w:rsidRPr="00EE38C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3634B" w:rsidRPr="00EE38C5">
        <w:rPr>
          <w:rFonts w:cs="Times New Roman" w:hAnsi="Times New Roman" w:ascii="Times New Roman"/>
          <w:sz w:val="24"/>
          <w:szCs w:val="24"/>
        </w:rPr>
        <w:t>odvj</w:t>
      </w:r>
      <w:proofErr w:type="spellEnd"/>
      <w:r w:rsidR="00C7437D" w:rsidRPr="00EE38C5">
        <w:rPr>
          <w:rFonts w:cs="Times New Roman" w:hAnsi="Times New Roman" w:ascii="Times New Roman"/>
          <w:sz w:val="24"/>
          <w:szCs w:val="24"/>
        </w:rPr>
        <w:t xml:space="preserve"> </w:t>
      </w:r>
      <w:r w:rsidR="00505BEF" w:rsidRPr="00EE38C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F41A5" w:rsidP="00FE1DDC" w:rsidR="009C4293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>2</w:t>
      </w:r>
      <w:r w:rsidR="009C4293" w:rsidRPr="00EE38C5">
        <w:rPr>
          <w:rFonts w:cs="Times New Roman" w:hAnsi="Times New Roman" w:ascii="Times New Roman"/>
          <w:sz w:val="24"/>
          <w:szCs w:val="24"/>
        </w:rPr>
        <w:t xml:space="preserve">.       </w:t>
      </w:r>
      <w:r w:rsidR="00A47715" w:rsidRPr="00EE38C5">
        <w:rPr>
          <w:rFonts w:cs="Times New Roman" w:hAnsi="Times New Roman" w:ascii="Times New Roman"/>
          <w:sz w:val="24"/>
          <w:szCs w:val="24"/>
        </w:rPr>
        <w:t xml:space="preserve"> </w:t>
      </w:r>
      <w:r w:rsidR="009C4293" w:rsidRPr="00EE38C5">
        <w:rPr>
          <w:rFonts w:cs="Times New Roman" w:hAnsi="Times New Roman" w:ascii="Times New Roman"/>
          <w:sz w:val="24"/>
          <w:szCs w:val="24"/>
        </w:rPr>
        <w:t xml:space="preserve"> stečajni upravitelj</w:t>
      </w:r>
    </w:p>
    <w:p w:rsidRDefault="00EF41A5" w:rsidP="00D34501" w:rsidR="001C4FB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>3</w:t>
      </w:r>
      <w:r w:rsidR="009C4293" w:rsidRPr="00EE38C5">
        <w:rPr>
          <w:rFonts w:cs="Times New Roman" w:hAnsi="Times New Roman" w:ascii="Times New Roman"/>
          <w:sz w:val="24"/>
          <w:szCs w:val="24"/>
        </w:rPr>
        <w:t>.</w:t>
      </w:r>
      <w:r w:rsidR="009C4293" w:rsidRPr="00EE38C5">
        <w:rPr>
          <w:rFonts w:cs="Times New Roman" w:hAnsi="Times New Roman" w:ascii="Times New Roman"/>
          <w:sz w:val="24"/>
          <w:szCs w:val="24"/>
        </w:rPr>
        <w:tab/>
        <w:t xml:space="preserve">objaviti na </w:t>
      </w:r>
      <w:r w:rsidR="001C4FB3">
        <w:rPr>
          <w:rFonts w:cs="Times New Roman" w:hAnsi="Times New Roman" w:ascii="Times New Roman"/>
          <w:sz w:val="24"/>
          <w:szCs w:val="24"/>
        </w:rPr>
        <w:t xml:space="preserve">mrežnoj stranici e-Oglasna ploča suda </w:t>
      </w:r>
    </w:p>
    <w:p w:rsidRDefault="001C4FB3" w:rsidP="00D34501" w:rsidR="009C4293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="009C4293" w:rsidRPr="00EE38C5">
        <w:rPr>
          <w:rFonts w:cs="Times New Roman" w:hAnsi="Times New Roman" w:ascii="Times New Roman"/>
          <w:sz w:val="24"/>
          <w:szCs w:val="24"/>
        </w:rPr>
        <w:t xml:space="preserve"> na web stranicama</w:t>
      </w:r>
      <w:r>
        <w:rPr>
          <w:rFonts w:cs="Times New Roman" w:hAnsi="Times New Roman" w:ascii="Times New Roman"/>
          <w:sz w:val="24"/>
          <w:szCs w:val="24"/>
        </w:rPr>
        <w:t xml:space="preserve"> suda </w:t>
      </w:r>
    </w:p>
    <w:p w:rsidRDefault="00C7437D" w:rsidP="000131AB" w:rsidR="000131AB" w:rsidRPr="007830F1">
      <w:pPr>
        <w:rPr>
          <w:rFonts w:eastAsia="MS Mincho"/>
        </w:rPr>
      </w:pPr>
      <w:r w:rsidRPr="00EE38C5">
        <w:t>U Rijeci,</w:t>
      </w:r>
      <w:r w:rsidR="0063634B" w:rsidRPr="00EE38C5">
        <w:t xml:space="preserve"> </w:t>
      </w:r>
      <w:r w:rsidRPr="00EE38C5">
        <w:t xml:space="preserve"> </w:t>
      </w:r>
      <w:r w:rsidR="00E81022">
        <w:rPr>
          <w:bCs/>
        </w:rPr>
        <w:t xml:space="preserve"> </w:t>
      </w:r>
      <w:r w:rsidR="001C4FB3">
        <w:rPr>
          <w:bCs/>
        </w:rPr>
        <w:t>9. prosinca 2016</w:t>
      </w:r>
      <w:r w:rsidR="000131AB" w:rsidRPr="007830F1">
        <w:rPr>
          <w:bCs/>
        </w:rPr>
        <w:t>.</w:t>
      </w:r>
    </w:p>
    <w:p w:rsidRDefault="003C6D7F" w:rsidP="00EF41A5" w:rsidR="003C6D7F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393C96" w:rsidR="003C6D7F" w:rsidRPr="00EE38C5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7AD" w:rsidR="000667AD">
      <w:r>
        <w:separator/>
      </w:r>
    </w:p>
  </w:endnote>
  <w:endnote w:id="0" w:type="continuationSeparator">
    <w:p w:rsidRDefault="000667AD" w:rsidR="00066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393C96" w:rsidR="00EF41A5" w:rsidRPr="00424BD8">
    <w:pPr>
      <w:pStyle w:val="Podnoje"/>
      <w:jc w:val="center"/>
    </w:pPr>
    <w:r w:rsidRPr="00424BD8">
      <w:rPr>
        <w:rStyle w:val="Brojstranice"/>
      </w:rPr>
      <w:fldChar w:fldCharType="begin"/>
    </w:r>
    <w:r w:rsidRPr="00424BD8">
      <w:rPr>
        <w:rStyle w:val="Brojstranice"/>
      </w:rPr>
      <w:instrText xml:space="preserve"> PAGE </w:instrText>
    </w:r>
    <w:r w:rsidRPr="00424BD8">
      <w:rPr>
        <w:rStyle w:val="Brojstranice"/>
      </w:rPr>
      <w:fldChar w:fldCharType="separate"/>
    </w:r>
    <w:r w:rsidR="006A292D">
      <w:rPr>
        <w:rStyle w:val="Brojstranice"/>
        <w:noProof/>
      </w:rPr>
      <w:t>3</w:t>
    </w:r>
    <w:r w:rsidRPr="00424BD8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7AD" w:rsidR="000667AD">
      <w:r>
        <w:separator/>
      </w:r>
    </w:p>
  </w:footnote>
  <w:footnote w:id="0" w:type="continuationSeparator">
    <w:p w:rsidRDefault="000667AD" w:rsidR="000667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4A04C3" w:rsidR="00EF41A5" w:rsidRPr="00505BEF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505BEF">
      <w:rPr>
        <w:rFonts w:cs="Times New Roman" w:eastAsia="MS Mincho" w:hAnsi="Times New Roman" w:ascii="Times New Roman"/>
        <w:sz w:val="24"/>
      </w:rPr>
      <w:t xml:space="preserve">  Posl.br. 7 St-</w:t>
    </w:r>
    <w:r w:rsidR="00505BEF">
      <w:rPr>
        <w:rFonts w:cs="Times New Roman" w:eastAsia="MS Mincho" w:hAnsi="Times New Roman" w:ascii="Times New Roman"/>
        <w:sz w:val="24"/>
      </w:rPr>
      <w:t>241</w:t>
    </w:r>
    <w:r w:rsidRPr="00505BEF">
      <w:rPr>
        <w:rFonts w:cs="Times New Roman" w:eastAsia="MS Mincho" w:hAnsi="Times New Roman" w:ascii="Times New Roman"/>
        <w:sz w:val="24"/>
      </w:rPr>
      <w:t>/1</w:t>
    </w:r>
    <w:r w:rsidR="00505BEF">
      <w:rPr>
        <w:rFonts w:cs="Times New Roman" w:eastAsia="MS Mincho" w:hAnsi="Times New Roman" w:ascii="Times New Roman"/>
        <w:sz w:val="24"/>
      </w:rPr>
      <w:t>2</w:t>
    </w:r>
    <w:r w:rsidRPr="00505BEF">
      <w:rPr>
        <w:rFonts w:cs="Times New Roman" w:eastAsia="MS Mincho" w:hAnsi="Times New Roman" w:ascii="Times New Roman"/>
        <w:sz w:val="24"/>
      </w:rPr>
      <w:t>-</w:t>
    </w:r>
    <w:r w:rsidR="004B0B27">
      <w:rPr>
        <w:rFonts w:cs="Times New Roman" w:eastAsia="MS Mincho" w:hAnsi="Times New Roman" w:ascii="Times New Roman"/>
        <w:sz w:val="24"/>
      </w:rPr>
      <w:t xml:space="preserve"> </w:t>
    </w:r>
    <w:r w:rsidR="00CC7AF2">
      <w:rPr>
        <w:rFonts w:cs="Times New Roman" w:eastAsia="MS Mincho" w:hAnsi="Times New Roman" w:ascii="Times New Roman"/>
        <w:sz w:val="24"/>
      </w:rPr>
      <w:t>616</w:t>
    </w:r>
  </w:p>
  <w:p w:rsidRDefault="00EF41A5" w:rsidR="00EF41A5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45FB"/>
    <w:rsid w:val="00007C3D"/>
    <w:rsid w:val="000131AB"/>
    <w:rsid w:val="000142F6"/>
    <w:rsid w:val="0001545B"/>
    <w:rsid w:val="00016360"/>
    <w:rsid w:val="00031276"/>
    <w:rsid w:val="00035912"/>
    <w:rsid w:val="000365A0"/>
    <w:rsid w:val="00041D6F"/>
    <w:rsid w:val="00047CE1"/>
    <w:rsid w:val="00052C78"/>
    <w:rsid w:val="00056754"/>
    <w:rsid w:val="000667AD"/>
    <w:rsid w:val="00074CC0"/>
    <w:rsid w:val="000779F1"/>
    <w:rsid w:val="000824EA"/>
    <w:rsid w:val="0008295A"/>
    <w:rsid w:val="00084C51"/>
    <w:rsid w:val="0008512B"/>
    <w:rsid w:val="00094843"/>
    <w:rsid w:val="000A6D90"/>
    <w:rsid w:val="000A7BE3"/>
    <w:rsid w:val="000B4DA4"/>
    <w:rsid w:val="000C31ED"/>
    <w:rsid w:val="000E3A9E"/>
    <w:rsid w:val="000F6F06"/>
    <w:rsid w:val="00100DC3"/>
    <w:rsid w:val="00101424"/>
    <w:rsid w:val="001058B6"/>
    <w:rsid w:val="001160D6"/>
    <w:rsid w:val="001201BF"/>
    <w:rsid w:val="00135D42"/>
    <w:rsid w:val="001448B8"/>
    <w:rsid w:val="001552DE"/>
    <w:rsid w:val="00176C5B"/>
    <w:rsid w:val="00183515"/>
    <w:rsid w:val="00190260"/>
    <w:rsid w:val="001A5F51"/>
    <w:rsid w:val="001A7445"/>
    <w:rsid w:val="001B0995"/>
    <w:rsid w:val="001B1A90"/>
    <w:rsid w:val="001B2B44"/>
    <w:rsid w:val="001B60C9"/>
    <w:rsid w:val="001C2431"/>
    <w:rsid w:val="001C4FB3"/>
    <w:rsid w:val="001D31AB"/>
    <w:rsid w:val="001E1EF7"/>
    <w:rsid w:val="001F39A1"/>
    <w:rsid w:val="00211A50"/>
    <w:rsid w:val="00214A14"/>
    <w:rsid w:val="0021634D"/>
    <w:rsid w:val="00223192"/>
    <w:rsid w:val="002321BB"/>
    <w:rsid w:val="0023223D"/>
    <w:rsid w:val="00233A6A"/>
    <w:rsid w:val="00234E4A"/>
    <w:rsid w:val="002405E1"/>
    <w:rsid w:val="002708BA"/>
    <w:rsid w:val="00273C7F"/>
    <w:rsid w:val="00274598"/>
    <w:rsid w:val="00276E26"/>
    <w:rsid w:val="00283820"/>
    <w:rsid w:val="00287350"/>
    <w:rsid w:val="00291072"/>
    <w:rsid w:val="00292C18"/>
    <w:rsid w:val="002949D2"/>
    <w:rsid w:val="00297D6B"/>
    <w:rsid w:val="002B3B4A"/>
    <w:rsid w:val="002B43A3"/>
    <w:rsid w:val="002C0D43"/>
    <w:rsid w:val="002C4BA6"/>
    <w:rsid w:val="002D7851"/>
    <w:rsid w:val="002E0752"/>
    <w:rsid w:val="002F2AB9"/>
    <w:rsid w:val="002F3DDD"/>
    <w:rsid w:val="002F5290"/>
    <w:rsid w:val="002F6621"/>
    <w:rsid w:val="00307837"/>
    <w:rsid w:val="00315AE1"/>
    <w:rsid w:val="00321092"/>
    <w:rsid w:val="00321C21"/>
    <w:rsid w:val="00332920"/>
    <w:rsid w:val="00334482"/>
    <w:rsid w:val="00336043"/>
    <w:rsid w:val="0035047E"/>
    <w:rsid w:val="0038198A"/>
    <w:rsid w:val="003850EA"/>
    <w:rsid w:val="00393C96"/>
    <w:rsid w:val="003A3EA5"/>
    <w:rsid w:val="003B178D"/>
    <w:rsid w:val="003C5105"/>
    <w:rsid w:val="003C6D7F"/>
    <w:rsid w:val="003D085B"/>
    <w:rsid w:val="003D7B35"/>
    <w:rsid w:val="003F2524"/>
    <w:rsid w:val="003F519A"/>
    <w:rsid w:val="00407C7A"/>
    <w:rsid w:val="004221D4"/>
    <w:rsid w:val="0042235D"/>
    <w:rsid w:val="00424018"/>
    <w:rsid w:val="00424BD8"/>
    <w:rsid w:val="0044360E"/>
    <w:rsid w:val="00444D98"/>
    <w:rsid w:val="0045272F"/>
    <w:rsid w:val="0045517C"/>
    <w:rsid w:val="00477289"/>
    <w:rsid w:val="004810D4"/>
    <w:rsid w:val="00490000"/>
    <w:rsid w:val="004A04C3"/>
    <w:rsid w:val="004A2698"/>
    <w:rsid w:val="004A3824"/>
    <w:rsid w:val="004B0B27"/>
    <w:rsid w:val="004B43C4"/>
    <w:rsid w:val="004C2135"/>
    <w:rsid w:val="004D3F82"/>
    <w:rsid w:val="004D6113"/>
    <w:rsid w:val="004E2F83"/>
    <w:rsid w:val="00505BEF"/>
    <w:rsid w:val="005114ED"/>
    <w:rsid w:val="0051646A"/>
    <w:rsid w:val="005274E1"/>
    <w:rsid w:val="00531A7F"/>
    <w:rsid w:val="0054615B"/>
    <w:rsid w:val="00553D3C"/>
    <w:rsid w:val="00581DD0"/>
    <w:rsid w:val="005939F1"/>
    <w:rsid w:val="005A24E0"/>
    <w:rsid w:val="005C24A8"/>
    <w:rsid w:val="005D0384"/>
    <w:rsid w:val="005D293E"/>
    <w:rsid w:val="005D6349"/>
    <w:rsid w:val="005D6D08"/>
    <w:rsid w:val="005F27D8"/>
    <w:rsid w:val="00600DB9"/>
    <w:rsid w:val="00627D41"/>
    <w:rsid w:val="00631246"/>
    <w:rsid w:val="00633CE9"/>
    <w:rsid w:val="0063634B"/>
    <w:rsid w:val="0064216F"/>
    <w:rsid w:val="006459B7"/>
    <w:rsid w:val="006500E4"/>
    <w:rsid w:val="0065036E"/>
    <w:rsid w:val="006528CB"/>
    <w:rsid w:val="00654B85"/>
    <w:rsid w:val="00666FCF"/>
    <w:rsid w:val="006672E3"/>
    <w:rsid w:val="00682FE8"/>
    <w:rsid w:val="006843A5"/>
    <w:rsid w:val="0068734C"/>
    <w:rsid w:val="006A250F"/>
    <w:rsid w:val="006A292D"/>
    <w:rsid w:val="006A5695"/>
    <w:rsid w:val="006C13B6"/>
    <w:rsid w:val="006C5827"/>
    <w:rsid w:val="006C6374"/>
    <w:rsid w:val="006E2C4C"/>
    <w:rsid w:val="00701C09"/>
    <w:rsid w:val="00703A24"/>
    <w:rsid w:val="00704D73"/>
    <w:rsid w:val="00706EBB"/>
    <w:rsid w:val="00717961"/>
    <w:rsid w:val="00721101"/>
    <w:rsid w:val="007368B5"/>
    <w:rsid w:val="00744A18"/>
    <w:rsid w:val="00754EB1"/>
    <w:rsid w:val="00755FD1"/>
    <w:rsid w:val="00756833"/>
    <w:rsid w:val="00765FE9"/>
    <w:rsid w:val="00775499"/>
    <w:rsid w:val="007813B6"/>
    <w:rsid w:val="007830F1"/>
    <w:rsid w:val="00785F23"/>
    <w:rsid w:val="007A0263"/>
    <w:rsid w:val="007A0A9B"/>
    <w:rsid w:val="007A597F"/>
    <w:rsid w:val="007B0F89"/>
    <w:rsid w:val="007B6E0A"/>
    <w:rsid w:val="007C33E7"/>
    <w:rsid w:val="007C559D"/>
    <w:rsid w:val="007C5880"/>
    <w:rsid w:val="007C69A6"/>
    <w:rsid w:val="007D7EF2"/>
    <w:rsid w:val="00801052"/>
    <w:rsid w:val="008034B5"/>
    <w:rsid w:val="008163DB"/>
    <w:rsid w:val="008220E6"/>
    <w:rsid w:val="00823919"/>
    <w:rsid w:val="00830C0A"/>
    <w:rsid w:val="0083285E"/>
    <w:rsid w:val="0083329B"/>
    <w:rsid w:val="00842700"/>
    <w:rsid w:val="00844EB6"/>
    <w:rsid w:val="0085183B"/>
    <w:rsid w:val="00854E8F"/>
    <w:rsid w:val="008555BF"/>
    <w:rsid w:val="00857998"/>
    <w:rsid w:val="00860674"/>
    <w:rsid w:val="0086099D"/>
    <w:rsid w:val="0086115A"/>
    <w:rsid w:val="00865BE1"/>
    <w:rsid w:val="00870539"/>
    <w:rsid w:val="008801BF"/>
    <w:rsid w:val="00887256"/>
    <w:rsid w:val="008925DF"/>
    <w:rsid w:val="008A0A22"/>
    <w:rsid w:val="008A0A5F"/>
    <w:rsid w:val="008A7D82"/>
    <w:rsid w:val="008B13FD"/>
    <w:rsid w:val="008B69AC"/>
    <w:rsid w:val="008D0EAC"/>
    <w:rsid w:val="008D7E07"/>
    <w:rsid w:val="008E35B7"/>
    <w:rsid w:val="008E4372"/>
    <w:rsid w:val="008F7BF2"/>
    <w:rsid w:val="008F7DA1"/>
    <w:rsid w:val="00907D6B"/>
    <w:rsid w:val="00915857"/>
    <w:rsid w:val="00916B85"/>
    <w:rsid w:val="00931818"/>
    <w:rsid w:val="009405AA"/>
    <w:rsid w:val="00945A8A"/>
    <w:rsid w:val="00956B98"/>
    <w:rsid w:val="00960A4D"/>
    <w:rsid w:val="00965ECF"/>
    <w:rsid w:val="00972AB9"/>
    <w:rsid w:val="009847C6"/>
    <w:rsid w:val="0099619D"/>
    <w:rsid w:val="009A3560"/>
    <w:rsid w:val="009A3D1F"/>
    <w:rsid w:val="009A4285"/>
    <w:rsid w:val="009C4293"/>
    <w:rsid w:val="009C5778"/>
    <w:rsid w:val="009C6E10"/>
    <w:rsid w:val="009E4054"/>
    <w:rsid w:val="009F6F9B"/>
    <w:rsid w:val="00A02BEB"/>
    <w:rsid w:val="00A11CE0"/>
    <w:rsid w:val="00A12F24"/>
    <w:rsid w:val="00A14377"/>
    <w:rsid w:val="00A16124"/>
    <w:rsid w:val="00A16CD6"/>
    <w:rsid w:val="00A2671D"/>
    <w:rsid w:val="00A4431A"/>
    <w:rsid w:val="00A46F3B"/>
    <w:rsid w:val="00A47715"/>
    <w:rsid w:val="00A50F5F"/>
    <w:rsid w:val="00A61F7B"/>
    <w:rsid w:val="00A71107"/>
    <w:rsid w:val="00A7136F"/>
    <w:rsid w:val="00A759D7"/>
    <w:rsid w:val="00A85AEC"/>
    <w:rsid w:val="00A94E49"/>
    <w:rsid w:val="00A97046"/>
    <w:rsid w:val="00AA3F7E"/>
    <w:rsid w:val="00AB559F"/>
    <w:rsid w:val="00AC14E2"/>
    <w:rsid w:val="00AD18E0"/>
    <w:rsid w:val="00AE308C"/>
    <w:rsid w:val="00AE4B8A"/>
    <w:rsid w:val="00AF1311"/>
    <w:rsid w:val="00AF2C08"/>
    <w:rsid w:val="00AF651D"/>
    <w:rsid w:val="00B00AF4"/>
    <w:rsid w:val="00B01C55"/>
    <w:rsid w:val="00B02CB7"/>
    <w:rsid w:val="00B11BDE"/>
    <w:rsid w:val="00B16304"/>
    <w:rsid w:val="00B25B0F"/>
    <w:rsid w:val="00B643F4"/>
    <w:rsid w:val="00B65AD2"/>
    <w:rsid w:val="00B70B8F"/>
    <w:rsid w:val="00B724C8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04C96"/>
    <w:rsid w:val="00C07AD8"/>
    <w:rsid w:val="00C266DD"/>
    <w:rsid w:val="00C37B26"/>
    <w:rsid w:val="00C43802"/>
    <w:rsid w:val="00C471AF"/>
    <w:rsid w:val="00C50012"/>
    <w:rsid w:val="00C7437D"/>
    <w:rsid w:val="00C7779E"/>
    <w:rsid w:val="00C81CB9"/>
    <w:rsid w:val="00C8330F"/>
    <w:rsid w:val="00C83452"/>
    <w:rsid w:val="00C949E4"/>
    <w:rsid w:val="00C95039"/>
    <w:rsid w:val="00CA44CB"/>
    <w:rsid w:val="00CA5033"/>
    <w:rsid w:val="00CB7C2D"/>
    <w:rsid w:val="00CC7AF2"/>
    <w:rsid w:val="00CE0D2A"/>
    <w:rsid w:val="00CE3F4E"/>
    <w:rsid w:val="00CE596B"/>
    <w:rsid w:val="00CF0404"/>
    <w:rsid w:val="00CF50ED"/>
    <w:rsid w:val="00D10F38"/>
    <w:rsid w:val="00D227D4"/>
    <w:rsid w:val="00D252A9"/>
    <w:rsid w:val="00D34501"/>
    <w:rsid w:val="00D439F3"/>
    <w:rsid w:val="00D4539E"/>
    <w:rsid w:val="00D52980"/>
    <w:rsid w:val="00D575EF"/>
    <w:rsid w:val="00D76634"/>
    <w:rsid w:val="00D86A01"/>
    <w:rsid w:val="00DB0EC9"/>
    <w:rsid w:val="00DB1F6A"/>
    <w:rsid w:val="00DD5766"/>
    <w:rsid w:val="00DD625E"/>
    <w:rsid w:val="00DD68C7"/>
    <w:rsid w:val="00DF1622"/>
    <w:rsid w:val="00DF7EC4"/>
    <w:rsid w:val="00E01707"/>
    <w:rsid w:val="00E0285D"/>
    <w:rsid w:val="00E02F99"/>
    <w:rsid w:val="00E20293"/>
    <w:rsid w:val="00E23278"/>
    <w:rsid w:val="00E37553"/>
    <w:rsid w:val="00E4580C"/>
    <w:rsid w:val="00E74411"/>
    <w:rsid w:val="00E74E4E"/>
    <w:rsid w:val="00E75E24"/>
    <w:rsid w:val="00E80610"/>
    <w:rsid w:val="00E81022"/>
    <w:rsid w:val="00E837B5"/>
    <w:rsid w:val="00E94CC3"/>
    <w:rsid w:val="00EA2168"/>
    <w:rsid w:val="00EA33DE"/>
    <w:rsid w:val="00EB2E49"/>
    <w:rsid w:val="00EC0671"/>
    <w:rsid w:val="00EE38C5"/>
    <w:rsid w:val="00EF41A5"/>
    <w:rsid w:val="00EF6B44"/>
    <w:rsid w:val="00F06EE7"/>
    <w:rsid w:val="00F20E1D"/>
    <w:rsid w:val="00F26FD0"/>
    <w:rsid w:val="00F3002D"/>
    <w:rsid w:val="00F31379"/>
    <w:rsid w:val="00F41CC2"/>
    <w:rsid w:val="00F52409"/>
    <w:rsid w:val="00F64A45"/>
    <w:rsid w:val="00F732C3"/>
    <w:rsid w:val="00F85298"/>
    <w:rsid w:val="00F866D3"/>
    <w:rsid w:val="00F93F97"/>
    <w:rsid w:val="00F95B93"/>
    <w:rsid w:val="00FA16F3"/>
    <w:rsid w:val="00FA789D"/>
    <w:rsid w:val="00FB2970"/>
    <w:rsid w:val="00FC2ED2"/>
    <w:rsid w:val="00FC3DB7"/>
    <w:rsid w:val="00FD0A4E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binitekstChar" w:type="character">
    <w:name w:val="Obični tekst Char"/>
    <w:link w:val="Obinitekst"/>
    <w:rsid w:val="00666FCF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0131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1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69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69A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9A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9A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9A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binitekstChar" w:type="character">
    <w:name w:val="Obični tekst Char"/>
    <w:link w:val="Obinitekst"/>
    <w:rsid w:val="00666FCF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0131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1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69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69A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9A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9A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9A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33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St-241/2012-616</izvorni_sadrzaj>
    <derivirana_varijabla naziv="DomainObject.Oznaka_1">St-241/2012-616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prosinca 2016.</izvorni_sadrzaj>
    <derivirana_varijabla naziv="DomainObject.Predmet.SpisIzvanSuda.DatumIzlazaSpisa_1">9. prosinca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St-241/2012-616</izvorni_sadrzaj>
    <derivirana_varijabla naziv="DomainObject.PoslovniBrojDokumenta_1">St-241/2012-616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CCB90-78FA-434C-922C-2E65D181F6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1104</properties:Words>
  <properties:Characters>5835</properties:Characters>
  <properties:Lines>134</properties:Lines>
  <properties:Paragraphs>40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7022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2016-12-09T08:41:00Z</dcterms:created>
  <dc:creator>Korisnik</dc:creator>
  <cp:lastModifiedBy>Tanja Fidel</cp:lastModifiedBy>
  <cp:lastPrinted>2016-12-09T11:56:00Z</cp:lastPrinted>
  <dcterms:modified xmlns:xsi="http://www.w3.org/2001/XMLSchema-instance" xsi:type="dcterms:W3CDTF">2016-12-09T11:56:00Z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St-241/2012-616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