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eb23" w14:paraId="affeb23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091193">
        <w:t>674/2017-28</w:t>
      </w:r>
    </w:p>
    <w:p w:rsidRDefault="006B0EE0" w:rsidP="00917194" w:rsidR="006B0EE0">
      <w:pPr>
        <w:jc w:val="center"/>
        <w:rPr>
          <w:b/>
        </w:rPr>
      </w:pPr>
    </w:p>
    <w:p w:rsidRDefault="00184623" w:rsidP="00917194" w:rsidR="00184623">
      <w:pPr>
        <w:jc w:val="center"/>
        <w:rPr>
          <w:b/>
        </w:rPr>
      </w:pP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031130" w:rsidP="00917194" w:rsidR="006B0EE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Default="006B0EE0" w:rsidP="00917194" w:rsidR="006B0EE0">
      <w:pPr>
        <w:jc w:val="center"/>
        <w:rPr>
          <w:b/>
        </w:rPr>
      </w:pPr>
    </w:p>
    <w:p w:rsidRDefault="00184623" w:rsidP="00917194" w:rsidR="00184623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091193">
        <w:t>28</w:t>
      </w:r>
      <w:r w:rsidR="001409EC">
        <w:t xml:space="preserve">. </w:t>
      </w:r>
      <w:r w:rsidR="001452D7">
        <w:t>svibnja</w:t>
      </w:r>
      <w:r w:rsidR="00A37157">
        <w:t xml:space="preserve"> </w:t>
      </w:r>
      <w:r w:rsidR="001409EC">
        <w:t>201</w:t>
      </w:r>
      <w:r w:rsidR="00D97C29">
        <w:t>8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981B62">
        <w:t>9,00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981B62" w:rsidP="00917194" w:rsidR="006B0EE0">
      <w:pPr>
        <w:jc w:val="center"/>
        <w:rPr>
          <w:b/>
        </w:rPr>
      </w:pPr>
      <w:r>
        <w:t>HEMMING d.o.o. "u stečaju", Pula, Laginjina 6, OIB: 33450524436</w:t>
      </w:r>
    </w:p>
    <w:p w:rsidRDefault="006B0EE0" w:rsidP="00917194" w:rsidR="006B0EE0">
      <w:pPr>
        <w:jc w:val="center"/>
        <w:rPr>
          <w:b/>
        </w:rPr>
      </w:pPr>
    </w:p>
    <w:p w:rsidRDefault="00184623" w:rsidP="00917194" w:rsidR="00184623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427007">
        <w:t>Damir Debeljuh</w:t>
      </w:r>
      <w:r w:rsidR="009B49D8">
        <w:t xml:space="preserve"> 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center"/>
      </w:pPr>
      <w:r>
        <w:t xml:space="preserve">Početak u </w:t>
      </w:r>
      <w:r w:rsidR="00427007">
        <w:t>9,00</w:t>
      </w:r>
      <w:r>
        <w:t xml:space="preserve"> sati</w:t>
      </w:r>
    </w:p>
    <w:p w:rsidRDefault="00821262" w:rsidP="00821262" w:rsidR="00821262">
      <w:pPr>
        <w:jc w:val="center"/>
      </w:pPr>
    </w:p>
    <w:p w:rsidRDefault="00821262" w:rsidP="00821262" w:rsidR="00821262">
      <w:pPr>
        <w:jc w:val="both"/>
      </w:pPr>
      <w:r>
        <w:tab/>
        <w:t>Utvrđuje se da su na današnju s</w:t>
      </w:r>
      <w:r w:rsidR="00191831">
        <w:t>kupštinu vjerovnika pristupili:</w:t>
      </w:r>
    </w:p>
    <w:p w:rsidRDefault="00821262" w:rsidP="00821262" w:rsidR="00771AFB">
      <w:pPr>
        <w:ind w:firstLine="708"/>
        <w:jc w:val="both"/>
      </w:pPr>
      <w:r>
        <w:t xml:space="preserve">- </w:t>
      </w:r>
      <w:r w:rsidR="00427007">
        <w:t>za Helen Hemming i Nigela Hemming – punomoćnik Darko Vekić, odvjetnik u Poreču</w:t>
      </w:r>
      <w:r w:rsidR="00E76CC5">
        <w:t>.</w:t>
      </w:r>
    </w:p>
    <w:p w:rsidRDefault="00821262" w:rsidP="00821262" w:rsidR="00821262">
      <w:pPr>
        <w:ind w:firstLine="708"/>
        <w:jc w:val="both"/>
      </w:pPr>
    </w:p>
    <w:p w:rsidRDefault="00184623" w:rsidP="00821262" w:rsidR="00184623">
      <w:pPr>
        <w:ind w:firstLine="708"/>
        <w:jc w:val="both"/>
      </w:pPr>
    </w:p>
    <w:p w:rsidRDefault="00821262" w:rsidP="00821262" w:rsidR="00A02DB3">
      <w:pPr>
        <w:ind w:firstLine="708"/>
        <w:jc w:val="both"/>
      </w:pPr>
      <w:r>
        <w:t>Stečajna sutkinja izlaže dnevni red današnje skupštine vjerovnika</w:t>
      </w:r>
      <w:r w:rsidR="00A02DB3">
        <w:t xml:space="preserve">: </w:t>
      </w:r>
    </w:p>
    <w:p w:rsidRDefault="001452D7" w:rsidP="003C0B80" w:rsidR="001452D7">
      <w:pPr>
        <w:jc w:val="both"/>
      </w:pPr>
      <w:r>
        <w:tab/>
        <w:t xml:space="preserve">- donošenje odluke o </w:t>
      </w:r>
      <w:r w:rsidR="003C0B80">
        <w:t xml:space="preserve">načinu procjene nekretnine, </w:t>
      </w:r>
    </w:p>
    <w:p w:rsidRDefault="003C0B80" w:rsidP="003C0B80" w:rsidR="003C0B80">
      <w:pPr>
        <w:jc w:val="both"/>
      </w:pPr>
      <w:r>
        <w:tab/>
        <w:t xml:space="preserve">- donošenje odluke o načinu prodaje nekretnine. </w:t>
      </w:r>
    </w:p>
    <w:p w:rsidRDefault="00E76CC5" w:rsidP="003C0B80" w:rsidR="00E76CC5">
      <w:pPr>
        <w:jc w:val="both"/>
      </w:pPr>
    </w:p>
    <w:p w:rsidRDefault="00184623" w:rsidP="003C0B80" w:rsidR="00184623">
      <w:pPr>
        <w:jc w:val="both"/>
      </w:pPr>
    </w:p>
    <w:p w:rsidRDefault="00E76CC5" w:rsidP="003C0B80" w:rsidR="00E76CC5">
      <w:pPr>
        <w:jc w:val="both"/>
      </w:pPr>
      <w:r>
        <w:tab/>
        <w:t xml:space="preserve">Pun. </w:t>
      </w:r>
      <w:r w:rsidR="002346E9">
        <w:t>vjerovnika dostavlja u spis zk iz</w:t>
      </w:r>
      <w:r>
        <w:t>vadak za k.č. 626/1 i 626/2 k.o. Mrgani</w:t>
      </w:r>
      <w:r w:rsidR="002346E9">
        <w:t xml:space="preserve"> </w:t>
      </w:r>
      <w:r>
        <w:t>uvidom u koji je utvrđeno da je izbrisano založno p</w:t>
      </w:r>
      <w:r w:rsidR="002346E9">
        <w:t>ravo koje je na istim nekretninama</w:t>
      </w:r>
      <w:r>
        <w:t xml:space="preserve"> bilo upisano u korist RH te da </w:t>
      </w:r>
      <w:r w:rsidR="002346E9">
        <w:t xml:space="preserve">iste nekretnine više nisu opterećene pravima u korist trećih osoba. </w:t>
      </w:r>
      <w:r>
        <w:tab/>
      </w:r>
    </w:p>
    <w:p w:rsidRDefault="00E76CC5" w:rsidP="003C0B80" w:rsidR="00E76CC5">
      <w:pPr>
        <w:jc w:val="both"/>
      </w:pPr>
    </w:p>
    <w:p w:rsidRDefault="002346E9" w:rsidP="003C0B80" w:rsidR="00E76CC5">
      <w:pPr>
        <w:jc w:val="both"/>
      </w:pPr>
      <w:r>
        <w:tab/>
      </w:r>
      <w:r w:rsidR="00E76CC5">
        <w:t xml:space="preserve">Stečajni upravitelj </w:t>
      </w:r>
      <w:r w:rsidR="00B5500D">
        <w:t xml:space="preserve">predlaže da se </w:t>
      </w:r>
      <w:r w:rsidR="004D650B">
        <w:t>nekretnine stečajnog du</w:t>
      </w:r>
      <w:r w:rsidR="00B5500D">
        <w:t>žnika prodaju kao cjelina za ukupan iznos od 2.898.800,90 kn tj. z</w:t>
      </w:r>
      <w:r w:rsidR="004D650B">
        <w:t>a iznos koji odgovara visini tr</w:t>
      </w:r>
      <w:r w:rsidR="00B5500D">
        <w:t>ažbine</w:t>
      </w:r>
      <w:r w:rsidR="004D650B">
        <w:t xml:space="preserve"> jedinih stečajnih vje</w:t>
      </w:r>
      <w:r w:rsidR="00B5500D">
        <w:t>r</w:t>
      </w:r>
      <w:r w:rsidR="004D650B">
        <w:t>o</w:t>
      </w:r>
      <w:r w:rsidR="00B5500D">
        <w:t>vnika u ovom postupk</w:t>
      </w:r>
      <w:r w:rsidR="004D650B">
        <w:t>u Helen Irene Hemming i Nigela H</w:t>
      </w:r>
      <w:r w:rsidR="00B5500D">
        <w:t>emminga. Isto tako predlaže da se n</w:t>
      </w:r>
      <w:r w:rsidR="004D650B">
        <w:t>ek</w:t>
      </w:r>
      <w:r w:rsidR="00B5500D">
        <w:t>retnine kao cjeli</w:t>
      </w:r>
      <w:r w:rsidR="004D650B">
        <w:t>na prodaju neposrednom pogodbom vjerovnicima Helen Irene Hemming i Nigel</w:t>
      </w:r>
      <w:r w:rsidR="00184623">
        <w:t>u</w:t>
      </w:r>
      <w:r w:rsidR="004D650B">
        <w:t xml:space="preserve"> Hemmingu za predloženi iznos. </w:t>
      </w:r>
    </w:p>
    <w:p w:rsidRDefault="00184623" w:rsidP="003C0B80" w:rsidR="00184623">
      <w:pPr>
        <w:jc w:val="both"/>
      </w:pPr>
    </w:p>
    <w:p w:rsidRDefault="001154C6" w:rsidP="00357009" w:rsidR="001154C6">
      <w:pPr>
        <w:jc w:val="both"/>
      </w:pPr>
    </w:p>
    <w:p w:rsidRDefault="001154C6" w:rsidP="00357009" w:rsidR="00462276">
      <w:pPr>
        <w:jc w:val="both"/>
      </w:pPr>
      <w:r>
        <w:tab/>
      </w:r>
      <w:r w:rsidR="00462276">
        <w:t xml:space="preserve">Skupština vjerovnika </w:t>
      </w:r>
    </w:p>
    <w:p w:rsidRDefault="003C0B80" w:rsidP="00462276" w:rsidR="00462276">
      <w:pPr>
        <w:jc w:val="center"/>
      </w:pPr>
      <w:r>
        <w:t xml:space="preserve">donosi odluku </w:t>
      </w:r>
    </w:p>
    <w:p w:rsidRDefault="00462276" w:rsidP="00357009" w:rsidR="00462276">
      <w:pPr>
        <w:jc w:val="both"/>
      </w:pPr>
    </w:p>
    <w:p w:rsidRDefault="004D650B" w:rsidP="00821262" w:rsidR="001154C6">
      <w:pPr>
        <w:ind w:firstLine="708"/>
        <w:jc w:val="both"/>
      </w:pPr>
      <w:r>
        <w:t xml:space="preserve">Daje se suglasnost da se nekretnine k.č. 626/1 i 626/2 k.o. Mrgani prodaju kao cjelina za iznos od 2.898.800,90 kn. </w:t>
      </w:r>
    </w:p>
    <w:p w:rsidRDefault="004D650B" w:rsidP="00821262" w:rsidR="004D650B">
      <w:pPr>
        <w:ind w:firstLine="708"/>
        <w:jc w:val="both"/>
      </w:pPr>
    </w:p>
    <w:p w:rsidRDefault="004D650B" w:rsidP="00821262" w:rsidR="004D650B">
      <w:pPr>
        <w:ind w:firstLine="708"/>
        <w:jc w:val="both"/>
      </w:pPr>
      <w:r>
        <w:lastRenderedPageBreak/>
        <w:t xml:space="preserve">Daje se suglasnost da se nekretnine prodaju neposrednom pogodbom Helen Irene Hemming i Nigelu Hemmingu. </w:t>
      </w:r>
    </w:p>
    <w:p w:rsidRDefault="004D650B" w:rsidP="00821262" w:rsidR="004D650B">
      <w:pPr>
        <w:ind w:firstLine="708"/>
        <w:jc w:val="both"/>
      </w:pPr>
    </w:p>
    <w:p w:rsidRDefault="003D69FD" w:rsidP="00821262" w:rsidR="00184623">
      <w:pPr>
        <w:ind w:firstLine="708"/>
        <w:jc w:val="both"/>
      </w:pPr>
      <w:r>
        <w:t xml:space="preserve">tečajni upravitelj se obvezuje u kratkom roku dostaviti sudu obračun  troškova utvrđenja i unovčenja stečajne mase te zahtjev za nagradu stečajnog upravitelja. </w:t>
      </w:r>
    </w:p>
    <w:p w:rsidRDefault="003D69FD" w:rsidP="00821262" w:rsidR="003D69FD">
      <w:pPr>
        <w:ind w:firstLine="708"/>
        <w:jc w:val="both"/>
      </w:pPr>
    </w:p>
    <w:p w:rsidRDefault="003D69FD" w:rsidP="00821262" w:rsidR="003D69FD">
      <w:pPr>
        <w:ind w:firstLine="708"/>
        <w:jc w:val="both"/>
      </w:pPr>
    </w:p>
    <w:p w:rsidRDefault="00821262" w:rsidP="00821262" w:rsidR="00821262">
      <w:pPr>
        <w:jc w:val="center"/>
      </w:pPr>
      <w:r>
        <w:t xml:space="preserve">Dovršeno u </w:t>
      </w:r>
      <w:r w:rsidR="00184623">
        <w:t>9:</w:t>
      </w:r>
      <w:r w:rsidR="00CB28C5">
        <w:t>20</w:t>
      </w:r>
      <w:r>
        <w:t xml:space="preserve">  sati.</w:t>
      </w:r>
    </w:p>
    <w:p w:rsidRDefault="00821262" w:rsidP="00821262" w:rsidR="00821262">
      <w:pPr>
        <w:ind w:firstLine="708"/>
        <w:jc w:val="both"/>
      </w:pPr>
    </w:p>
    <w:p w:rsidRDefault="00821262" w:rsidP="00821262" w:rsidR="00821262">
      <w:pPr>
        <w:jc w:val="both"/>
      </w:pPr>
    </w:p>
    <w:p w:rsidRDefault="00821262" w:rsidP="00821262" w:rsidR="00821262">
      <w:pPr>
        <w:jc w:val="both"/>
      </w:pPr>
      <w:r>
        <w:t>Stečajni upravitelj</w:t>
      </w:r>
      <w:r>
        <w:tab/>
      </w:r>
      <w:r>
        <w:tab/>
        <w:t xml:space="preserve">                   Stečajni sudac</w:t>
      </w:r>
      <w:r>
        <w:tab/>
        <w:t xml:space="preserve">                                       </w:t>
      </w:r>
      <w:r>
        <w:tab/>
      </w:r>
    </w:p>
    <w:p w:rsidRDefault="00821262" w:rsidP="00821262" w:rsidR="00821262">
      <w:pPr>
        <w:tabs>
          <w:tab w:pos="7200" w:val="left"/>
        </w:tabs>
        <w:jc w:val="both"/>
      </w:pPr>
      <w:r>
        <w:tab/>
        <w:t>VJEROVNICI</w:t>
      </w:r>
    </w:p>
    <w:p w:rsidRDefault="00821262" w:rsidP="00821262" w:rsidR="00821262">
      <w:pPr>
        <w:tabs>
          <w:tab w:pos="6873" w:val="left"/>
        </w:tabs>
        <w:jc w:val="both"/>
      </w:pPr>
      <w:r>
        <w:t xml:space="preserve">  </w:t>
      </w:r>
      <w:r>
        <w:tab/>
      </w:r>
    </w:p>
    <w:p w:rsidRDefault="00821262" w:rsidP="00821262" w:rsidR="0082126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Zapisničar</w:t>
      </w:r>
    </w:p>
    <w:p w:rsidRDefault="00821262" w:rsidP="00821262" w:rsidR="00821262">
      <w:pPr>
        <w:jc w:val="both"/>
      </w:pPr>
    </w:p>
    <w:p w:rsidRDefault="00821262" w:rsidP="00821262" w:rsidR="00821262">
      <w:pPr>
        <w:tabs>
          <w:tab w:pos="6796" w:val="left"/>
        </w:tabs>
        <w:jc w:val="both"/>
      </w:pPr>
      <w:r>
        <w:tab/>
      </w:r>
    </w:p>
    <w:p w:rsidRDefault="00821262" w:rsidP="00821262" w:rsidR="00821262">
      <w:pPr>
        <w:jc w:val="both"/>
      </w:pPr>
    </w:p>
    <w:p w:rsidRDefault="00034DD1" w:rsidP="00CA5B73" w:rsidR="00034DD1">
      <w:pPr>
        <w:tabs>
          <w:tab w:pos="6775" w:val="left"/>
        </w:tabs>
        <w:jc w:val="both"/>
      </w:pPr>
    </w:p>
    <w:sectPr w:rsidSect="006921B7" w:rsidR="00034DD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CF9" w:rsidR="00937CF9">
      <w:r>
        <w:separator/>
      </w:r>
    </w:p>
  </w:endnote>
  <w:endnote w:id="0" w:type="continuationSeparator">
    <w:p w:rsidRDefault="00937CF9" w:rsidR="0093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CF9" w:rsidR="00937CF9">
      <w:r>
        <w:separator/>
      </w:r>
    </w:p>
  </w:footnote>
  <w:footnote w:id="0" w:type="continuationSeparator">
    <w:p w:rsidRDefault="00937CF9" w:rsidR="0093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CF9" w:rsidR="00937C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CF9" w:rsidP="003E1F8E" w:rsidR="00937C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1193" w:rsidP="00091193" w:rsidR="00091193" w:rsidRPr="00E46CF0">
    <w:pPr>
      <w:jc w:val="right"/>
    </w:pPr>
    <w:r w:rsidRPr="00E46CF0">
      <w:t>Posl. br</w:t>
    </w:r>
    <w:r>
      <w:t>oj: 4</w:t>
    </w:r>
    <w:r w:rsidRPr="00E46CF0">
      <w:t xml:space="preserve"> St-</w:t>
    </w:r>
    <w:r>
      <w:t>674/2017-28</w:t>
    </w:r>
  </w:p>
  <w:p w:rsidRDefault="00937CF9" w:rsidP="00091193" w:rsidR="00937CF9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4D3F"/>
    <w:rsid w:val="0006232D"/>
    <w:rsid w:val="0006475E"/>
    <w:rsid w:val="00073F56"/>
    <w:rsid w:val="00075565"/>
    <w:rsid w:val="00076109"/>
    <w:rsid w:val="00091193"/>
    <w:rsid w:val="000956FC"/>
    <w:rsid w:val="000B6DEE"/>
    <w:rsid w:val="000C5AA0"/>
    <w:rsid w:val="000C75DE"/>
    <w:rsid w:val="000F0B3B"/>
    <w:rsid w:val="00100134"/>
    <w:rsid w:val="00100323"/>
    <w:rsid w:val="00103E05"/>
    <w:rsid w:val="001046FE"/>
    <w:rsid w:val="00111697"/>
    <w:rsid w:val="001154C6"/>
    <w:rsid w:val="001226A0"/>
    <w:rsid w:val="00122F4F"/>
    <w:rsid w:val="00123E70"/>
    <w:rsid w:val="00133218"/>
    <w:rsid w:val="001409EC"/>
    <w:rsid w:val="001452D7"/>
    <w:rsid w:val="00145541"/>
    <w:rsid w:val="0015486B"/>
    <w:rsid w:val="00161DA9"/>
    <w:rsid w:val="00163580"/>
    <w:rsid w:val="00165B56"/>
    <w:rsid w:val="00181752"/>
    <w:rsid w:val="00184623"/>
    <w:rsid w:val="00191831"/>
    <w:rsid w:val="00191EFC"/>
    <w:rsid w:val="001A21C7"/>
    <w:rsid w:val="001B7475"/>
    <w:rsid w:val="001C000A"/>
    <w:rsid w:val="001C11FE"/>
    <w:rsid w:val="001E5759"/>
    <w:rsid w:val="00202458"/>
    <w:rsid w:val="0020689F"/>
    <w:rsid w:val="00210981"/>
    <w:rsid w:val="00223034"/>
    <w:rsid w:val="00223ED2"/>
    <w:rsid w:val="002245EA"/>
    <w:rsid w:val="002318F9"/>
    <w:rsid w:val="002346E9"/>
    <w:rsid w:val="00246488"/>
    <w:rsid w:val="00250C34"/>
    <w:rsid w:val="0025525F"/>
    <w:rsid w:val="002612F3"/>
    <w:rsid w:val="0026462E"/>
    <w:rsid w:val="00287AC6"/>
    <w:rsid w:val="00290ADE"/>
    <w:rsid w:val="002B1F68"/>
    <w:rsid w:val="002B6CE2"/>
    <w:rsid w:val="002D5677"/>
    <w:rsid w:val="002E203B"/>
    <w:rsid w:val="002E5551"/>
    <w:rsid w:val="002F1306"/>
    <w:rsid w:val="0030562B"/>
    <w:rsid w:val="0031485D"/>
    <w:rsid w:val="00322737"/>
    <w:rsid w:val="00357009"/>
    <w:rsid w:val="00357309"/>
    <w:rsid w:val="003637AC"/>
    <w:rsid w:val="00372444"/>
    <w:rsid w:val="003A4332"/>
    <w:rsid w:val="003B36E4"/>
    <w:rsid w:val="003B5CCD"/>
    <w:rsid w:val="003C0B80"/>
    <w:rsid w:val="003C4F80"/>
    <w:rsid w:val="003C5FD9"/>
    <w:rsid w:val="003C6E0E"/>
    <w:rsid w:val="003D30EA"/>
    <w:rsid w:val="003D6958"/>
    <w:rsid w:val="003D69FD"/>
    <w:rsid w:val="003E1575"/>
    <w:rsid w:val="003E1F8E"/>
    <w:rsid w:val="00406B52"/>
    <w:rsid w:val="004245D8"/>
    <w:rsid w:val="00427007"/>
    <w:rsid w:val="00437A6F"/>
    <w:rsid w:val="004408B7"/>
    <w:rsid w:val="0045130B"/>
    <w:rsid w:val="00456603"/>
    <w:rsid w:val="00457276"/>
    <w:rsid w:val="004574BC"/>
    <w:rsid w:val="00462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D650B"/>
    <w:rsid w:val="004E0797"/>
    <w:rsid w:val="004E1443"/>
    <w:rsid w:val="004E1E8A"/>
    <w:rsid w:val="004E270E"/>
    <w:rsid w:val="004E7D8D"/>
    <w:rsid w:val="004F1FF8"/>
    <w:rsid w:val="004F2223"/>
    <w:rsid w:val="005075B2"/>
    <w:rsid w:val="005104A9"/>
    <w:rsid w:val="00516CC5"/>
    <w:rsid w:val="00521348"/>
    <w:rsid w:val="005251EF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5298"/>
    <w:rsid w:val="005B5705"/>
    <w:rsid w:val="005C144C"/>
    <w:rsid w:val="005C56E7"/>
    <w:rsid w:val="005C6B81"/>
    <w:rsid w:val="005C7F1B"/>
    <w:rsid w:val="005D0ECC"/>
    <w:rsid w:val="005D4B42"/>
    <w:rsid w:val="005D6F8E"/>
    <w:rsid w:val="005E7E73"/>
    <w:rsid w:val="005F2E42"/>
    <w:rsid w:val="0061337D"/>
    <w:rsid w:val="006174C7"/>
    <w:rsid w:val="0062665E"/>
    <w:rsid w:val="006329D2"/>
    <w:rsid w:val="00635965"/>
    <w:rsid w:val="00641C32"/>
    <w:rsid w:val="0065033B"/>
    <w:rsid w:val="00650CE6"/>
    <w:rsid w:val="00651863"/>
    <w:rsid w:val="00661B2F"/>
    <w:rsid w:val="006628D8"/>
    <w:rsid w:val="00664B98"/>
    <w:rsid w:val="00674865"/>
    <w:rsid w:val="00680790"/>
    <w:rsid w:val="0069139E"/>
    <w:rsid w:val="006921B7"/>
    <w:rsid w:val="006979A5"/>
    <w:rsid w:val="006A2C7A"/>
    <w:rsid w:val="006A5E5B"/>
    <w:rsid w:val="006B0EE0"/>
    <w:rsid w:val="006E09F6"/>
    <w:rsid w:val="006E75DF"/>
    <w:rsid w:val="00704E00"/>
    <w:rsid w:val="00711D87"/>
    <w:rsid w:val="00712B4D"/>
    <w:rsid w:val="00713E96"/>
    <w:rsid w:val="0072222C"/>
    <w:rsid w:val="007246DF"/>
    <w:rsid w:val="0073179D"/>
    <w:rsid w:val="00740820"/>
    <w:rsid w:val="00752DC3"/>
    <w:rsid w:val="007546E3"/>
    <w:rsid w:val="00755252"/>
    <w:rsid w:val="007629C4"/>
    <w:rsid w:val="00763B7F"/>
    <w:rsid w:val="00764955"/>
    <w:rsid w:val="00771AFB"/>
    <w:rsid w:val="007745F8"/>
    <w:rsid w:val="00785354"/>
    <w:rsid w:val="0079490A"/>
    <w:rsid w:val="007B573B"/>
    <w:rsid w:val="007B7C96"/>
    <w:rsid w:val="007C6736"/>
    <w:rsid w:val="007F181E"/>
    <w:rsid w:val="00800176"/>
    <w:rsid w:val="00802FDA"/>
    <w:rsid w:val="00803242"/>
    <w:rsid w:val="00821262"/>
    <w:rsid w:val="0082279C"/>
    <w:rsid w:val="00827DC0"/>
    <w:rsid w:val="00830E51"/>
    <w:rsid w:val="008316C2"/>
    <w:rsid w:val="008353CB"/>
    <w:rsid w:val="00837522"/>
    <w:rsid w:val="008541DE"/>
    <w:rsid w:val="00873C3F"/>
    <w:rsid w:val="00877078"/>
    <w:rsid w:val="008916A5"/>
    <w:rsid w:val="008A0B34"/>
    <w:rsid w:val="008A3296"/>
    <w:rsid w:val="008B5030"/>
    <w:rsid w:val="008B6F55"/>
    <w:rsid w:val="008C03AF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37CF9"/>
    <w:rsid w:val="00955E91"/>
    <w:rsid w:val="00957D69"/>
    <w:rsid w:val="00967A7D"/>
    <w:rsid w:val="00971186"/>
    <w:rsid w:val="00972758"/>
    <w:rsid w:val="00975156"/>
    <w:rsid w:val="00981B62"/>
    <w:rsid w:val="00993D51"/>
    <w:rsid w:val="00997BFD"/>
    <w:rsid w:val="009A2E11"/>
    <w:rsid w:val="009A7BC4"/>
    <w:rsid w:val="009B49D8"/>
    <w:rsid w:val="009C654A"/>
    <w:rsid w:val="009D6210"/>
    <w:rsid w:val="009E6DE0"/>
    <w:rsid w:val="009E77A3"/>
    <w:rsid w:val="00A01EB6"/>
    <w:rsid w:val="00A02DB3"/>
    <w:rsid w:val="00A21F06"/>
    <w:rsid w:val="00A23F7C"/>
    <w:rsid w:val="00A25325"/>
    <w:rsid w:val="00A37157"/>
    <w:rsid w:val="00A400F0"/>
    <w:rsid w:val="00A53F2D"/>
    <w:rsid w:val="00A6103C"/>
    <w:rsid w:val="00A63FE6"/>
    <w:rsid w:val="00A64547"/>
    <w:rsid w:val="00A800D1"/>
    <w:rsid w:val="00A8275D"/>
    <w:rsid w:val="00A86F20"/>
    <w:rsid w:val="00AA6085"/>
    <w:rsid w:val="00AB32DA"/>
    <w:rsid w:val="00AD0FD6"/>
    <w:rsid w:val="00AD588E"/>
    <w:rsid w:val="00AE690A"/>
    <w:rsid w:val="00AF2099"/>
    <w:rsid w:val="00AF5C67"/>
    <w:rsid w:val="00B00148"/>
    <w:rsid w:val="00B11FEB"/>
    <w:rsid w:val="00B15DEF"/>
    <w:rsid w:val="00B2290E"/>
    <w:rsid w:val="00B322BB"/>
    <w:rsid w:val="00B37F0C"/>
    <w:rsid w:val="00B45200"/>
    <w:rsid w:val="00B45CD2"/>
    <w:rsid w:val="00B470DE"/>
    <w:rsid w:val="00B4774F"/>
    <w:rsid w:val="00B5500D"/>
    <w:rsid w:val="00B80BDB"/>
    <w:rsid w:val="00B81689"/>
    <w:rsid w:val="00B85DA1"/>
    <w:rsid w:val="00B92234"/>
    <w:rsid w:val="00BB249E"/>
    <w:rsid w:val="00BB607D"/>
    <w:rsid w:val="00BF6BA3"/>
    <w:rsid w:val="00C11C56"/>
    <w:rsid w:val="00C178C4"/>
    <w:rsid w:val="00C3016B"/>
    <w:rsid w:val="00C33004"/>
    <w:rsid w:val="00C3678F"/>
    <w:rsid w:val="00C427C7"/>
    <w:rsid w:val="00C454DD"/>
    <w:rsid w:val="00C54B35"/>
    <w:rsid w:val="00C653CD"/>
    <w:rsid w:val="00C67A68"/>
    <w:rsid w:val="00C769F4"/>
    <w:rsid w:val="00C85CD4"/>
    <w:rsid w:val="00C86F47"/>
    <w:rsid w:val="00C960CB"/>
    <w:rsid w:val="00CA5B73"/>
    <w:rsid w:val="00CB28C5"/>
    <w:rsid w:val="00CB32CE"/>
    <w:rsid w:val="00CB5CFF"/>
    <w:rsid w:val="00CC77CC"/>
    <w:rsid w:val="00CC7E31"/>
    <w:rsid w:val="00CD0784"/>
    <w:rsid w:val="00CE3462"/>
    <w:rsid w:val="00CE6849"/>
    <w:rsid w:val="00CF43B1"/>
    <w:rsid w:val="00D029FC"/>
    <w:rsid w:val="00D03C13"/>
    <w:rsid w:val="00D070CC"/>
    <w:rsid w:val="00D11055"/>
    <w:rsid w:val="00D1765E"/>
    <w:rsid w:val="00D202E7"/>
    <w:rsid w:val="00D23AB7"/>
    <w:rsid w:val="00D26936"/>
    <w:rsid w:val="00D32155"/>
    <w:rsid w:val="00D334E1"/>
    <w:rsid w:val="00D33C3C"/>
    <w:rsid w:val="00D41350"/>
    <w:rsid w:val="00D4518A"/>
    <w:rsid w:val="00D52699"/>
    <w:rsid w:val="00D54498"/>
    <w:rsid w:val="00D615F1"/>
    <w:rsid w:val="00D63F21"/>
    <w:rsid w:val="00D72E79"/>
    <w:rsid w:val="00D74B48"/>
    <w:rsid w:val="00D754E9"/>
    <w:rsid w:val="00D82ED2"/>
    <w:rsid w:val="00D8346A"/>
    <w:rsid w:val="00D83E6A"/>
    <w:rsid w:val="00D871A7"/>
    <w:rsid w:val="00D97C29"/>
    <w:rsid w:val="00D97E3C"/>
    <w:rsid w:val="00DA26B6"/>
    <w:rsid w:val="00DA7CF4"/>
    <w:rsid w:val="00DB3915"/>
    <w:rsid w:val="00DB7F08"/>
    <w:rsid w:val="00DD4203"/>
    <w:rsid w:val="00DD4ADE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346A2"/>
    <w:rsid w:val="00E423EC"/>
    <w:rsid w:val="00E46CF0"/>
    <w:rsid w:val="00E575C2"/>
    <w:rsid w:val="00E61F96"/>
    <w:rsid w:val="00E73FFA"/>
    <w:rsid w:val="00E76CC5"/>
    <w:rsid w:val="00E82D2C"/>
    <w:rsid w:val="00E930DD"/>
    <w:rsid w:val="00E97FDD"/>
    <w:rsid w:val="00EA6C9D"/>
    <w:rsid w:val="00EB2382"/>
    <w:rsid w:val="00EB579A"/>
    <w:rsid w:val="00ED3BE2"/>
    <w:rsid w:val="00ED49C7"/>
    <w:rsid w:val="00EE21CB"/>
    <w:rsid w:val="00EE4CDC"/>
    <w:rsid w:val="00F00BEE"/>
    <w:rsid w:val="00F01ACF"/>
    <w:rsid w:val="00F15BEA"/>
    <w:rsid w:val="00F239FF"/>
    <w:rsid w:val="00F24EB7"/>
    <w:rsid w:val="00F307B7"/>
    <w:rsid w:val="00F33F43"/>
    <w:rsid w:val="00F3449C"/>
    <w:rsid w:val="00F52CA1"/>
    <w:rsid w:val="00F5459C"/>
    <w:rsid w:val="00F601F3"/>
    <w:rsid w:val="00F62F4D"/>
    <w:rsid w:val="00F663E8"/>
    <w:rsid w:val="00F66F97"/>
    <w:rsid w:val="00F72188"/>
    <w:rsid w:val="00F74678"/>
    <w:rsid w:val="00F811E6"/>
    <w:rsid w:val="00F850CA"/>
    <w:rsid w:val="00FA363F"/>
    <w:rsid w:val="00FB5FBF"/>
    <w:rsid w:val="00FB66B5"/>
    <w:rsid w:val="00FB7B6F"/>
    <w:rsid w:val="00FB7FED"/>
    <w:rsid w:val="00FC09E0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11E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E7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D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11E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rezerviranogmjesta" w:type="character">
    <w:name w:val="Placeholder Text"/>
    <w:basedOn w:val="Zadanifontodlomka"/>
    <w:uiPriority w:val="99"/>
    <w:semiHidden/>
    <w:rsid w:val="004E7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D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09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717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176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8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841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1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2018.</izvorni_sadrzaj>
    <derivirana_varijabla naziv="DomainObject.StvarniPocetakDatum_1">28. svibnja 2018.</derivirana_varijabla>
  </DomainObject.StvarniPocetakDatum>
  <DomainObject.StvarniZavrsetakDatum>
    <izvorni_sadrzaj>28. svibnja 2018.</izvorni_sadrzaj>
    <derivirana_varijabla naziv="DomainObject.StvarniZavrsetakDatum_1">28. svibnja 2018.</derivirana_varijabla>
  </DomainObject.StvarniZavrsetakDatum>
  <DomainObject.PlaniraniZavrsetakDatum>
    <izvorni_sadrzaj>28. svibnja 2018.</izvorni_sadrzaj>
    <derivirana_varijabla naziv="DomainObject.PlaniraniZavrsetakDatum_1">28. svibnja 2018.</derivirana_varijabla>
  </DomainObject.PlaniraniZavrsetakDatum>
  <DomainObject.PlaniraniPocetakDatum>
    <izvorni_sadrzaj>28. svibnja 2018.</izvorni_sadrzaj>
    <derivirana_varijabla naziv="DomainObject.PlaniraniPocetakDatum_1">28.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2018.</izvorni_sadrzaj>
    <derivirana_varijabla naziv="DomainObject.Zapisnik.DatumKreiranja_1">28.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St-674/2017-28</izvorni_sadrzaj>
    <derivirana_varijabla naziv="DomainObject.Zapisnik.Oznaka_1">St-674/2017-28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zastupanog po punomoćniku odvj. Darko Vekić</izvorni_sadrzaj>
    <derivirana_varijabla naziv="DomainObject.Predmet.StrankaFormated_1">  Nigel John Hemming, Devon, Velika Britanija zastupanog po punomoćniku odvj. Darko Vekić; Helen Irene Hemming, Devon, Velika Britanija zastupanog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zastupanog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zastupanog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zastupanog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zastupanog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zastupanog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zastupanog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zastupanog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zastupanog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zastupanog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zastupanog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zastupanog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St-674/2017-28</izvorni_sadrzaj>
    <derivirana_varijabla naziv="DomainObject.PoslovniBrojDokumenta_1">St-674/2017-28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5FC74-3875-47F1-BBF8-A772BE9CA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277</properties:Words>
  <properties:Characters>1596</properties:Characters>
  <properties:Lines>67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2018-05-28T06:36:00Z</dcterms:created>
  <dc:creator>drabar</dc:creator>
  <cp:lastModifiedBy>Sanja Prodan</cp:lastModifiedBy>
  <cp:lastPrinted>2011-05-04T12:30:00Z</cp:lastPrinted>
  <dcterms:modified xmlns:xsi="http://www.w3.org/2001/XMLSchema-instance" xsi:type="dcterms:W3CDTF">2018-05-28T07:23:00Z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St-674/2017-28 / Zapisnik - Skupština vjerovnika (St-674-2017-28-skupština vjerovnika HEMMING održana.docx)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