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4aca" w14:paraId="c8b4aca" w:rsidRDefault="002520D6" w:rsidP="00B6441D" w:rsidR="00831212">
      <w:pPr>
        <w:jc w:val="right"/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990AC2">
        <w:t>1363</w:t>
      </w:r>
      <w:r w:rsidR="0014672C">
        <w:t>/17-</w:t>
      </w:r>
      <w:r w:rsidR="00283A9E">
        <w:t>13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CE138D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990AC2" w:rsidRPr="00FB2C7B">
        <w:rPr>
          <w:lang w:val="pt-BR"/>
        </w:rPr>
        <w:t>RAIĆ LUKA j.d.o.o., Velika Gorica, Nikole Bonifačića 15, OIB 47523966211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83A9E" w:rsidRPr="00283A9E">
        <w:rPr>
          <w:lang w:val="pt-BR"/>
        </w:rPr>
        <w:t>13</w:t>
      </w:r>
      <w:r w:rsidR="00575489" w:rsidRPr="00283A9E">
        <w:rPr>
          <w:lang w:val="pt-BR"/>
        </w:rPr>
        <w:t xml:space="preserve">. </w:t>
      </w:r>
      <w:r w:rsidR="00CE138D" w:rsidRPr="00283A9E">
        <w:rPr>
          <w:lang w:val="pt-BR"/>
        </w:rPr>
        <w:t>srpnja</w:t>
      </w:r>
      <w:r w:rsidRPr="00283A9E">
        <w:rPr>
          <w:lang w:val="pt-BR"/>
        </w:rPr>
        <w:t xml:space="preserve"> 201</w:t>
      </w:r>
      <w:r w:rsidR="009E7BA7" w:rsidRPr="00283A9E">
        <w:rPr>
          <w:lang w:val="pt-BR"/>
        </w:rPr>
        <w:t>8</w:t>
      </w:r>
      <w:r w:rsidR="000B22E7" w:rsidRPr="00CE138D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990AC2" w:rsidRPr="00FB2C7B">
        <w:rPr>
          <w:lang w:val="pt-BR"/>
        </w:rPr>
        <w:t>RAIĆ LUKA j.d.o.o., Velika Gorica, Nikole Bonifačića 15, OIB 47523966211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90AC2">
        <w:t>1363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990AC2" w:rsidRPr="00FB2C7B">
        <w:rPr>
          <w:lang w:val="pt-BR"/>
        </w:rPr>
        <w:t>RAIĆ LUKA j.d.o.o., Velika Gorica, Nikole Bonifačića 15, OIB 47523966211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90AC2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FB2C7B">
        <w:t xml:space="preserve">dan 27. travnja 2017. u Očevidniku redoslijeda osnova za plaćanje ima evidentirane neizvršene osnove za plaćanje u neprekinutom razdoblju od 120 dana, u ukupnom iznosu od 12.159,03 kn, kao i da dužnik ima 2 zaposlenih. </w:t>
      </w:r>
      <w:r w:rsidRPr="00FB2C7B">
        <w:rPr>
          <w:lang w:val="en-GB"/>
        </w:rPr>
        <w:t>S obzirom na</w:t>
      </w:r>
      <w:r w:rsidRPr="00CA1A6F">
        <w:rPr>
          <w:lang w:val="en-GB"/>
        </w:rPr>
        <w:t xml:space="preserve">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14672C" w:rsidRPr="00CA1A6F">
        <w:rPr>
          <w:lang w:val="en-GB"/>
        </w:rPr>
        <w:t xml:space="preserve"> 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lastRenderedPageBreak/>
        <w:t xml:space="preserve">Sud je rješenjem pokrenuo prethodni postupak nad dužnikom. Zastupnik po zakonu dužnika uredno je primio navedeno rješenje i zaključak od </w:t>
      </w:r>
      <w:r w:rsidR="0017511B">
        <w:t>21</w:t>
      </w:r>
      <w:r>
        <w:t>. svibnja 2018</w:t>
      </w:r>
      <w:r w:rsidR="006025D3">
        <w:t>., kojim je pozvan na ročište</w:t>
      </w:r>
      <w:r w:rsidRPr="0065182A">
        <w:t xml:space="preserve"> </w:t>
      </w:r>
      <w:r w:rsidR="0017511B">
        <w:t>3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6025D3" w:rsidP="009E7BA7" w:rsidR="009E7BA7">
      <w:pPr>
        <w:jc w:val="both"/>
      </w:pPr>
      <w:r>
        <w:tab/>
        <w:t xml:space="preserve">Sukladno navedenoj </w:t>
      </w:r>
      <w:r w:rsidR="009E7BA7" w:rsidRPr="0065182A">
        <w:t>odredbi, sud je uvidom</w:t>
      </w:r>
      <w:r w:rsidR="009E7BA7">
        <w:t xml:space="preserve"> </w:t>
      </w:r>
      <w:r w:rsidR="009E7BA7" w:rsidRPr="00AC7999">
        <w:t xml:space="preserve">u Zajednički informacijski sustav zemljišnih knjiga i katastra od </w:t>
      </w:r>
      <w:r w:rsidR="0017511B">
        <w:t>9</w:t>
      </w:r>
      <w:r w:rsidR="009E7BA7">
        <w:t xml:space="preserve">. </w:t>
      </w:r>
      <w:r w:rsidR="0017511B">
        <w:t>siječnja</w:t>
      </w:r>
      <w:r w:rsidR="009E7BA7" w:rsidRPr="00AC7999">
        <w:t xml:space="preserve"> 201</w:t>
      </w:r>
      <w:r w:rsidR="0017511B">
        <w:t>8</w:t>
      </w:r>
      <w:r w:rsidR="009E7BA7" w:rsidRPr="00AC7999">
        <w:t xml:space="preserve">. (list </w:t>
      </w:r>
      <w:r w:rsidR="00990AC2">
        <w:t>4</w:t>
      </w:r>
      <w:r w:rsidR="009E7BA7" w:rsidRPr="00AC7999">
        <w:t xml:space="preserve"> spisa) utvrdio da dužnik nije vlasnik nekretnina.</w:t>
      </w:r>
    </w:p>
    <w:p w:rsidRDefault="00CE138D" w:rsidP="00CE138D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990AC2">
        <w:t>17. svibnja 2018. (list 12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="006025D3">
        <w:t>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14672C">
        <w:t xml:space="preserve">8. (list </w:t>
      </w:r>
      <w:r w:rsidR="00990AC2">
        <w:t>8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6025D3">
        <w:t xml:space="preserve"> </w:t>
      </w:r>
      <w:r w:rsidR="0014672C">
        <w:t>3</w:t>
      </w:r>
      <w:r w:rsidR="001C15BA">
        <w:t xml:space="preserve">. </w:t>
      </w:r>
      <w:r w:rsidR="0014672C">
        <w:t>svibnja</w:t>
      </w:r>
      <w:r w:rsidR="001C15BA">
        <w:t xml:space="preserve"> 2018</w:t>
      </w:r>
      <w:r w:rsidR="006025D3">
        <w:t>.</w:t>
      </w:r>
      <w:r w:rsidR="009E7BA7">
        <w:t xml:space="preserve"> u Očevidniku redoslijeda osnova za plaćanje imao neizvršene osnove za plaćanj</w:t>
      </w:r>
      <w:r w:rsidR="001C15BA">
        <w:t>e</w:t>
      </w:r>
      <w:r w:rsidR="00990AC2">
        <w:t xml:space="preserve"> u neprekinutom razdoblju od 120</w:t>
      </w:r>
      <w:r w:rsidR="009E7BA7">
        <w:t xml:space="preserve"> dan</w:t>
      </w:r>
      <w:r w:rsidR="00990AC2">
        <w:t>a u ukupnom iznosu od 14.253,37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83A9E">
      <w:pPr>
        <w:jc w:val="center"/>
      </w:pPr>
      <w:r w:rsidRPr="00B9015B">
        <w:t xml:space="preserve">U </w:t>
      </w:r>
      <w:r w:rsidR="00065B42" w:rsidRPr="00283A9E">
        <w:t>Zagreb</w:t>
      </w:r>
      <w:r w:rsidR="009B3D51" w:rsidRPr="00283A9E">
        <w:t>u</w:t>
      </w:r>
      <w:r w:rsidR="000E57F1" w:rsidRPr="00283A9E">
        <w:t>,</w:t>
      </w:r>
      <w:r w:rsidR="009B3D51" w:rsidRPr="00283A9E">
        <w:t xml:space="preserve"> </w:t>
      </w:r>
      <w:r w:rsidR="00283A9E" w:rsidRPr="00283A9E">
        <w:t>13</w:t>
      </w:r>
      <w:r w:rsidR="00575489" w:rsidRPr="00283A9E">
        <w:t xml:space="preserve">. </w:t>
      </w:r>
      <w:r w:rsidR="00CE138D" w:rsidRPr="00283A9E">
        <w:t>srpnja</w:t>
      </w:r>
      <w:r w:rsidR="002C3072" w:rsidRPr="00283A9E">
        <w:t xml:space="preserve"> 201</w:t>
      </w:r>
      <w:r w:rsidR="002F0A14" w:rsidRPr="00283A9E">
        <w:t>8</w:t>
      </w:r>
      <w:r w:rsidR="00065B42" w:rsidRPr="00283A9E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776F7A">
        <w:t>, v.r.</w:t>
      </w:r>
    </w:p>
    <w:p w:rsidRDefault="00BB5767" w:rsidP="00380C3C" w:rsidR="00BB5767">
      <w:pPr>
        <w:jc w:val="right"/>
      </w:pPr>
    </w:p>
    <w:p w:rsidRDefault="00C9689A" w:rsidP="00065B42" w:rsidR="00C9689A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776F7A" w:rsidP="007B64C7" w:rsidR="00776F7A">
      <w:pPr>
        <w:ind w:firstLine="708" w:left="3540"/>
        <w:jc w:val="right"/>
      </w:pPr>
    </w:p>
    <w:p w:rsidRDefault="00776F7A" w:rsidP="007B64C7" w:rsidR="00776F7A">
      <w:pPr>
        <w:ind w:firstLine="708" w:left="3540"/>
        <w:jc w:val="right"/>
      </w:pPr>
      <w:r>
        <w:t>Za točnost otpravka-ovlašteni službenik:</w:t>
      </w:r>
    </w:p>
    <w:p w:rsidRDefault="00776F7A" w:rsidP="007B64C7" w:rsidR="00776F7A">
      <w:pPr>
        <w:ind w:firstLine="708" w:left="3540"/>
        <w:jc w:val="right"/>
      </w:pPr>
      <w:r>
        <w:t xml:space="preserve">                                       Valentina Gabud</w:t>
      </w:r>
    </w:p>
    <w:p w:rsidRDefault="00776F7A" w:rsidP="002D60CE" w:rsidR="00776F7A">
      <w:pPr>
        <w:jc w:val="both"/>
      </w:pPr>
    </w:p>
    <w:sectPr w:rsidSect="000E57F1" w:rsidR="00776F7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776F7A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990AC2">
      <w:rPr>
        <w:sz w:val="24"/>
        <w:szCs w:val="24"/>
      </w:rPr>
      <w:t>1363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283A9E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4672C"/>
    <w:rsid w:val="00155A68"/>
    <w:rsid w:val="0017511B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83A9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025D3"/>
    <w:rsid w:val="00662884"/>
    <w:rsid w:val="00672283"/>
    <w:rsid w:val="006B1344"/>
    <w:rsid w:val="006D4E25"/>
    <w:rsid w:val="00704DD0"/>
    <w:rsid w:val="007150E9"/>
    <w:rsid w:val="0073322A"/>
    <w:rsid w:val="00733E99"/>
    <w:rsid w:val="00754CF2"/>
    <w:rsid w:val="00776F7A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90AC2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6441D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9689A"/>
    <w:rsid w:val="00CE138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St-1363/2017</izvorni_sadrzaj>
    <derivirana_varijabla naziv="DomainObject.Predmet.OznakaBroj_1">St-1363/2017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RAIĆ LUKA j.d.o.o. zastupanog po punomoćniku Nina Raić</izvorni_sadrzaj>
    <derivirana_varijabla naziv="DomainObject.Predmet.ProtustrankaFormated_1">  RAIĆ LUKA j.d.o.o. zastupanog po punomoćniku Nina Raić</derivirana_varijabla>
  </DomainObject.Predmet.ProtustrankaFormated>
  <DomainObject.Predmet.ProtustrankaFormatedOIB>
    <izvorni_sadrzaj>  RAIĆ LUKA j.d.o.o., OIB 47523966211 zastupanog po punomoćniku Nina Raić</izvorni_sadrzaj>
    <derivirana_varijabla naziv="DomainObject.Predmet.ProtustrankaFormatedOIB_1">  RAIĆ LUKA j.d.o.o., OIB 47523966211 zastupanog po punomoćniku Nina Raić</derivirana_varijabla>
  </DomainObject.Predmet.ProtustrankaFormatedOIB>
  <DomainObject.Predmet.ProtustrankaFormatedWithAdress>
    <izvorni_sadrzaj> RAIĆ LUKA j.d.o.o., Nikole Bonifačića 15, 10410 Velika Gorica zastupanog po punomoćniku Nina Raić</izvorni_sadrzaj>
    <derivirana_varijabla naziv="DomainObject.Predmet.ProtustrankaFormatedWithAdress_1"> RAIĆ LUKA j.d.o.o., Nikole Bonifačića 15, 10410 Velika Gorica zastupanog po punomoćniku Nina Raić</derivirana_varijabla>
  </DomainObject.Predmet.ProtustrankaFormatedWithAdress>
  <DomainObject.Predmet.ProtustrankaFormatedWithAdressOIB>
    <izvorni_sadrzaj> RAIĆ LUKA j.d.o.o., OIB 47523966211, Nikole Bonifačića 15, 10410 Velika Gorica zastupanog po punomoćniku Nina Raić</izvorni_sadrzaj>
    <derivirana_varijabla naziv="DomainObject.Predmet.ProtustrankaFormatedWithAdressOIB_1"> RAIĆ LUKA j.d.o.o., OIB 47523966211, Nikole Bonifačića 15, 10410 Velika Gorica zastupanog po punomoćniku Nina Raić</derivirana_varijabla>
  </DomainObject.Predmet.ProtustrankaFormatedWithAdressOIB>
  <DomainObject.Predmet.ProtustrankaWithAdress>
    <izvorni_sadrzaj>RAIĆ LUKA j.d.o.o. Nikole Bonifačića 15, 10410 Velika Gorica</izvorni_sadrzaj>
    <derivirana_varijabla naziv="DomainObject.Predmet.ProtustrankaWithAdress_1">RAIĆ LUKA j.d.o.o. Nikole Bonifačića 15, 10410 Velika Gorica</derivirana_varijabla>
  </DomainObject.Predmet.ProtustrankaWithAdress>
  <DomainObject.Predmet.ProtustrankaWithAdressOIB>
    <izvorni_sadrzaj>RAIĆ LUKA j.d.o.o., OIB 47523966211, Nikole Bonifačića 15, 10410 Velika Gorica</izvorni_sadrzaj>
    <derivirana_varijabla naziv="DomainObject.Predmet.ProtustrankaWithAdressOIB_1">RAIĆ LUKA j.d.o.o., OIB 47523966211, Nikole Bonifačića 15, 10410 Velika Gorica</derivirana_varijabla>
  </DomainObject.Predmet.ProtustrankaWithAdressOIB>
  <DomainObject.Predmet.ProtustrankaNazivFormated>
    <izvorni_sadrzaj>RAIĆ LUKA j.d.o.o.</izvorni_sadrzaj>
    <derivirana_varijabla naziv="DomainObject.Predmet.ProtustrankaNazivFormated_1">RAIĆ LUKA j.d.o.o.</derivirana_varijabla>
  </DomainObject.Predmet.ProtustrankaNazivFormated>
  <DomainObject.Predmet.ProtustrankaNazivFormatedOIB>
    <izvorni_sadrzaj>RAIĆ LUKA j.d.o.o., OIB 47523966211</izvorni_sadrzaj>
    <derivirana_varijabla naziv="DomainObject.Predmet.ProtustrankaNazivFormatedOIB_1">RAIĆ LUKA j.d.o.o., OIB 47523966211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RAIĆ LUKA j.d.o.o. zastupanog po punomoćniku Nina Raić</item>
    </izvorni_sadrzaj>
    <derivirana_varijabla naziv="DomainObject.Predmet.ProtuStrankaListFormated_1">
      <item>RAIĆ LUKA j.d.o.o. zastupanog po punomoćniku Nina Raić</item>
    </derivirana_varijabla>
  </DomainObject.Predmet.ProtuStrankaListFormated>
  <DomainObject.Predmet.ProtuStrankaListFormatedOIB>
    <izvorni_sadrzaj>
      <item>RAIĆ LUKA j.d.o.o., OIB 47523966211 zastupanog po punomoćniku Nina Raić</item>
    </izvorni_sadrzaj>
    <derivirana_varijabla naziv="DomainObject.Predmet.ProtuStrankaListFormatedOIB_1">
      <item>RAIĆ LUKA j.d.o.o., OIB 47523966211 zastupanog po punomoćniku Nina Raić</item>
    </derivirana_varijabla>
  </DomainObject.Predmet.ProtuStrankaListFormatedOIB>
  <DomainObject.Predmet.ProtuStrankaListFormatedWithAdress>
    <izvorni_sadrzaj>
      <item>RAIĆ LUKA j.d.o.o., Nikole Bonifačića 15, 10410 Velika Gorica zastupanog po punomoćniku Nina Raić</item>
    </izvorni_sadrzaj>
    <derivirana_varijabla naziv="DomainObject.Predmet.ProtuStrankaListFormatedWithAdress_1">
      <item>RAIĆ LUKA j.d.o.o., Nikole Bonifačića 15, 10410 Velika Gorica zastupanog po punomoćniku Nina Raić</item>
    </derivirana_varijabla>
  </DomainObject.Predmet.ProtuStrankaListFormatedWithAdress>
  <DomainObject.Predmet.ProtuStrankaListFormatedWithAdressOIB>
    <izvorni_sadrzaj>
      <item>RAIĆ LUKA j.d.o.o., OIB 47523966211, Nikole Bonifačića 15, 10410 Velika Gorica zastupanog po punomoćniku Nina Raić</item>
    </izvorni_sadrzaj>
    <derivirana_varijabla naziv="DomainObject.Predmet.ProtuStrankaListFormatedWithAdressOIB_1">
      <item>RAIĆ LUKA j.d.o.o., OIB 47523966211, Nikole Bonifačića 15, 10410 Velika Gorica zastupanog po punomoćniku Nina Raić</item>
    </derivirana_varijabla>
  </DomainObject.Predmet.ProtuStrankaListFormatedWithAdressOIB>
  <DomainObject.Predmet.ProtuStrankaListNazivFormated>
    <izvorni_sadrzaj>
      <item>RAIĆ LUKA j.d.o.o.</item>
    </izvorni_sadrzaj>
    <derivirana_varijabla naziv="DomainObject.Predmet.ProtuStrankaListNazivFormated_1">
      <item>RAIĆ LUKA j.d.o.o.</item>
    </derivirana_varijabla>
  </DomainObject.Predmet.ProtuStrankaListNazivFormated>
  <DomainObject.Predmet.ProtuStrankaListNazivFormatedOIB>
    <izvorni_sadrzaj>
      <item>RAIĆ LUKA j.d.o.o., OIB 47523966211</item>
    </izvorni_sadrzaj>
    <derivirana_varijabla naziv="DomainObject.Predmet.ProtuStrankaListNazivFormatedOIB_1">
      <item>RAIĆ LUKA j.d.o.o., OIB 47523966211</item>
    </derivirana_varijabla>
  </DomainObject.Predmet.ProtuStrankaListNazivFormatedOIB>
  <DomainObject.Predmet.OstaliListFormated>
    <izvorni_sadrzaj>
      <item>Nina Raić punomoćnica sudionika u postupku RAIĆ LUKA j.d.o.o.</item>
    </izvorni_sadrzaj>
    <derivirana_varijabla naziv="DomainObject.Predmet.OstaliListFormated_1">
      <item>Nina Raić punomoćnica sudionika u postupku RAIĆ LUKA j.d.o.o.</item>
    </derivirana_varijabla>
  </DomainObject.Predmet.OstaliListFormated>
  <DomainObject.Predmet.OstaliListFormatedOIB>
    <izvorni_sadrzaj>
      <item>Nina Raić, OIB 46230122304 punomoćnica sudionika u postupku RAIĆ LUKA j.d.o.o.</item>
    </izvorni_sadrzaj>
    <derivirana_varijabla naziv="DomainObject.Predmet.OstaliListFormatedOIB_1">
      <item>Nina Raić, OIB 46230122304 punomoćnica sudionika u postupku RAIĆ LUKA j.d.o.o.</item>
    </derivirana_varijabla>
  </DomainObject.Predmet.OstaliListFormatedOIB>
  <DomainObject.Predmet.OstaliListFormatedWithAdress>
    <izvorni_sadrzaj>
      <item>Nina Raić, Ulica Nikole Bonifačića 15, 10410 Velika Gorica punomoćnica sudionika u postupku RAIĆ LUKA j.d.o.o.</item>
    </izvorni_sadrzaj>
    <derivirana_varijabla naziv="DomainObject.Predmet.OstaliListFormatedWithAdress_1">
      <item>Nina Raić, Ulica Nikole Bonifačića 15, 10410 Velika Gorica punomoćnica sudionika u postupku RAIĆ LUKA j.d.o.o.</item>
    </derivirana_varijabla>
  </DomainObject.Predmet.OstaliListFormatedWithAdress>
  <DomainObject.Predmet.OstaliListFormatedWithAdressOIB>
    <izvorni_sadrzaj>
      <item>Nina Raić, OIB 46230122304, Ulica Nikole Bonifačića 15, 10410 Velika Gorica punomoćnica sudionika u postupku RAIĆ LUKA j.d.o.o.</item>
    </izvorni_sadrzaj>
    <derivirana_varijabla naziv="DomainObject.Predmet.OstaliListFormatedWithAdressOIB_1">
      <item>Nina Raić, OIB 46230122304, Ulica Nikole Bonifačića 15, 10410 Velika Gorica punomoćnica sudionika u postupku RAIĆ LUKA j.d.o.o.</item>
    </derivirana_varijabla>
  </DomainObject.Predmet.OstaliListFormatedWithAdressOIB>
  <DomainObject.Predmet.OstaliListNazivFormated>
    <izvorni_sadrzaj>
      <item>Nina Raić</item>
    </izvorni_sadrzaj>
    <derivirana_varijabla naziv="DomainObject.Predmet.OstaliListNazivFormated_1">
      <item>Nina Raić</item>
    </derivirana_varijabla>
  </DomainObject.Predmet.OstaliListNazivFormated>
  <DomainObject.Predmet.OstaliListNazivFormatedOIB>
    <izvorni_sadrzaj>
      <item>Nina Raić, OIB 46230122304</item>
    </izvorni_sadrzaj>
    <derivirana_varijabla naziv="DomainObject.Predmet.OstaliListNazivFormatedOIB_1">
      <item>Nina Raić, OIB 46230122304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RAIĆ LUKA j.d.o.o.</izvorni_sadrzaj>
    <derivirana_varijabla naziv="DomainObject.Predmet.ProtustrankaIDrugi_1">RAIĆ LUKA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RAIĆ LUKA j.d.o.o., OIB 47523966211, Nikole Bonifačića 15, 10410 Velika Gorica</izvorni_sadrzaj>
    <derivirana_varijabla naziv="DomainObject.Predmet.ProtustrankaIDrugiAdressOIB_1">RAIĆ LUKA j.d.o.o., OIB 47523966211, Nikole Bonifačića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RAIĆ LUKA j.d.o.o.</item>
      <item>Nina Raić</item>
    </izvorni_sadrzaj>
    <derivirana_varijabla naziv="DomainObject.Predmet.SudioniciListNaziv_1">
      <item>FINA Regionalni centar Zagreb</item>
      <item>RAIĆ LUKA j.d.o.o.</item>
      <item>Nina Raić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RAIĆ LUKA j.d.o.o., OIB 47523966211, Nikole Bonifačića 15,10410 Velika Gorica</item>
      <item>Nina Raić, OIB 46230122304, Ulica Nikole Bonifačića 15,10410 Velika Gorica</item>
    </izvorni_sadrzaj>
    <derivirana_varijabla naziv="DomainObject.Predmet.SudioniciListAdressOIB_1">
      <item>FINA Regionalni centar Zagreb, OIB 85821130368, Trg svibanjskih žrtava 1995. 1,10000 Zagreb</item>
      <item>RAIĆ LUKA j.d.o.o., OIB 47523966211, Nikole Bonifačića 15,10410 Velika Gorica</item>
      <item>Nina Raić, OIB 46230122304, Ulica Nikole Bonifačića 15,10410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47523966211</item>
      <item>, OIB 46230122304</item>
    </izvorni_sadrzaj>
    <derivirana_varijabla naziv="DomainObject.Predmet.SudioniciListNazivOIB_1">
      <item>, OIB 85821130368</item>
      <item>, OIB 47523966211</item>
      <item>, OIB 46230122304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FD7F1-4D89-467B-AA59-D5F2C1478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801</properties:Words>
  <properties:Characters>4428</properties:Characters>
  <properties:Lines>90</properties:Lines>
  <properties:Paragraphs>28</properties:Paragraphs>
  <properties:TotalTime>392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2018-07-13T12:43:00Z</cp:lastPrinted>
  <dcterms:modified xmlns:xsi="http://www.w3.org/2001/XMLSchema-instance" xsi:type="dcterms:W3CDTF">2018-07-13T12:43:00Z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