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de262" w14:paraId="b4de26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309D3" w:rsidP="007309D3" w:rsidR="007309D3">
      <w:pPr>
        <w:jc w:val="right"/>
        <w:rPr>
          <w:rFonts w:hAnsi="Arial" w:ascii="Arial"/>
        </w:rPr>
      </w:pPr>
      <w:r>
        <w:rPr>
          <w:rFonts w:hAnsi="Arial" w:ascii="Arial"/>
        </w:rPr>
        <w:t xml:space="preserve">        7 St-1229/2016-10.</w:t>
      </w:r>
    </w:p>
    <w:p w:rsidRDefault="007309D3" w:rsidP="007309D3" w:rsidR="007309D3">
      <w:pPr>
        <w:rPr>
          <w:rFonts w:hAnsi="Arial" w:ascii="Arial"/>
        </w:rPr>
      </w:pPr>
    </w:p>
    <w:p w:rsidRDefault="007309D3" w:rsidP="007309D3" w:rsidR="007309D3">
      <w:pPr>
        <w:jc w:val="center"/>
        <w:rPr>
          <w:rFonts w:hAnsi="Arial" w:ascii="Arial"/>
          <w:b/>
        </w:rPr>
      </w:pPr>
    </w:p>
    <w:p w:rsidRDefault="007309D3" w:rsidP="007309D3" w:rsidR="007309D3">
      <w:pPr>
        <w:jc w:val="center"/>
        <w:rPr>
          <w:rFonts w:hAnsi="Arial" w:ascii="Arial"/>
          <w:b/>
        </w:rPr>
      </w:pPr>
      <w:r>
        <w:rPr>
          <w:rFonts w:hAnsi="Arial" w:ascii="Arial"/>
          <w:b/>
        </w:rPr>
        <w:t>U  I M E  R E P U B L I K E   H R V A T  S K E</w:t>
      </w:r>
    </w:p>
    <w:p w:rsidRDefault="007309D3" w:rsidP="007309D3" w:rsidR="007309D3">
      <w:pPr>
        <w:jc w:val="center"/>
        <w:rPr>
          <w:rFonts w:hAnsi="Arial" w:ascii="Arial"/>
          <w:b/>
        </w:rPr>
      </w:pPr>
    </w:p>
    <w:p w:rsidRDefault="007309D3" w:rsidP="007309D3" w:rsidR="007309D3">
      <w:pPr>
        <w:jc w:val="center"/>
        <w:rPr>
          <w:rFonts w:hAnsi="Arial" w:ascii="Arial"/>
          <w:b/>
        </w:rPr>
      </w:pPr>
      <w:r>
        <w:rPr>
          <w:rFonts w:hAnsi="Arial" w:ascii="Arial"/>
          <w:b/>
        </w:rPr>
        <w:t xml:space="preserve"> R J E Š E N J E</w:t>
      </w:r>
    </w:p>
    <w:p w:rsidRDefault="007309D3" w:rsidP="007309D3" w:rsidR="007309D3">
      <w:pPr>
        <w:jc w:val="center"/>
        <w:rPr>
          <w:rFonts w:hAnsi="Arial" w:ascii="Arial"/>
          <w:b/>
        </w:rPr>
      </w:pPr>
    </w:p>
    <w:p w:rsidRDefault="007309D3" w:rsidP="007309D3" w:rsidR="007309D3">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STELLA d.o.o. za trgovinu i ugostiteljstvo iz Karlovca, Izidora </w:t>
      </w:r>
      <w:proofErr w:type="spellStart"/>
      <w:r>
        <w:rPr>
          <w:rFonts w:hAnsi="Arial" w:ascii="Arial"/>
        </w:rPr>
        <w:t>Kršnjavoga</w:t>
      </w:r>
      <w:proofErr w:type="spellEnd"/>
      <w:r>
        <w:rPr>
          <w:rFonts w:hAnsi="Arial" w:ascii="Arial"/>
        </w:rPr>
        <w:t xml:space="preserve"> 13/C, MBS 020047628, OIB 69538335891, dana 02. ožujka 2017. godine</w:t>
      </w:r>
    </w:p>
    <w:p w:rsidRDefault="007309D3" w:rsidP="007309D3" w:rsidR="007309D3">
      <w:pPr>
        <w:jc w:val="both"/>
        <w:rPr>
          <w:rFonts w:hAnsi="Arial" w:ascii="Arial"/>
        </w:rPr>
      </w:pPr>
    </w:p>
    <w:p w:rsidRDefault="007309D3" w:rsidP="007309D3" w:rsidR="007309D3">
      <w:pPr>
        <w:jc w:val="center"/>
        <w:rPr>
          <w:rFonts w:hAnsi="Arial" w:ascii="Arial"/>
          <w:b/>
        </w:rPr>
      </w:pPr>
      <w:r>
        <w:rPr>
          <w:rFonts w:hAnsi="Arial" w:ascii="Arial"/>
          <w:b/>
        </w:rPr>
        <w:t>r i j e š i o   j e</w:t>
      </w:r>
    </w:p>
    <w:p w:rsidRDefault="007309D3" w:rsidP="007309D3" w:rsidR="007309D3">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STELLA d.o.o. za trgovinu i ugostiteljstvo iz Karlovca, Izidora </w:t>
      </w:r>
      <w:proofErr w:type="spellStart"/>
      <w:r>
        <w:rPr>
          <w:rFonts w:hAnsi="Arial" w:ascii="Arial"/>
        </w:rPr>
        <w:t>Kršnjavoga</w:t>
      </w:r>
      <w:proofErr w:type="spellEnd"/>
      <w:r>
        <w:rPr>
          <w:rFonts w:hAnsi="Arial" w:ascii="Arial"/>
        </w:rPr>
        <w:t xml:space="preserve"> 13/C, MBS 020047628, OIB 69538335891.</w:t>
      </w:r>
    </w:p>
    <w:p w:rsidRDefault="007309D3" w:rsidP="007309D3" w:rsidR="007309D3">
      <w:pPr>
        <w:jc w:val="both"/>
        <w:rPr>
          <w:rFonts w:hAnsi="Arial" w:ascii="Arial"/>
        </w:rPr>
      </w:pPr>
      <w:r>
        <w:rPr>
          <w:rFonts w:hAnsi="Arial" w:ascii="Arial"/>
        </w:rPr>
        <w:tab/>
      </w:r>
      <w:r>
        <w:rPr>
          <w:rFonts w:hAnsi="Arial" w:ascii="Arial"/>
          <w:b/>
        </w:rPr>
        <w:t>II.</w:t>
      </w:r>
      <w:r>
        <w:rPr>
          <w:rFonts w:hAnsi="Arial" w:ascii="Arial"/>
        </w:rPr>
        <w:t xml:space="preserve">Za stečajnog upravitelja imenuje se KREŠIMIR PANJAKOVIĆ iz Osijeka, </w:t>
      </w:r>
      <w:proofErr w:type="spellStart"/>
      <w:r>
        <w:rPr>
          <w:rFonts w:hAnsi="Arial" w:ascii="Arial"/>
        </w:rPr>
        <w:t>Gornjodravska</w:t>
      </w:r>
      <w:proofErr w:type="spellEnd"/>
      <w:r>
        <w:rPr>
          <w:rFonts w:hAnsi="Arial" w:ascii="Arial"/>
        </w:rPr>
        <w:t xml:space="preserve"> obala 89/a, OIB 39814088271.</w:t>
      </w:r>
    </w:p>
    <w:p w:rsidRDefault="007309D3" w:rsidP="007309D3" w:rsidR="007309D3">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STELLA d.o.o. za trgovinu i ugostiteljstvo iz Karlovca, Izidora </w:t>
      </w:r>
      <w:proofErr w:type="spellStart"/>
      <w:r>
        <w:rPr>
          <w:rFonts w:hAnsi="Arial" w:ascii="Arial"/>
        </w:rPr>
        <w:t>Kršnjavoga</w:t>
      </w:r>
      <w:proofErr w:type="spellEnd"/>
      <w:r>
        <w:rPr>
          <w:rFonts w:hAnsi="Arial" w:ascii="Arial"/>
        </w:rPr>
        <w:t xml:space="preserve"> 13/C, MBS 020047628, OIB 69538335891. </w:t>
      </w:r>
    </w:p>
    <w:p w:rsidRDefault="007309D3" w:rsidP="007309D3" w:rsidR="007309D3">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02. ožujka 2017. godine u 14,40 sati,</w:t>
      </w:r>
      <w:r>
        <w:rPr>
          <w:rFonts w:hAnsi="Arial" w:ascii="Arial"/>
        </w:rPr>
        <w:t xml:space="preserve"> kada je ovo rješenje stavljeno na e-oglasnu ploču ovog suda.</w:t>
      </w:r>
    </w:p>
    <w:p w:rsidRDefault="007309D3" w:rsidP="007309D3" w:rsidR="007309D3">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7309D3" w:rsidP="007309D3" w:rsidR="007309D3">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7309D3" w:rsidP="007309D3" w:rsidR="007309D3">
      <w:pPr>
        <w:jc w:val="center"/>
        <w:rPr>
          <w:rFonts w:hAnsi="Arial" w:ascii="Arial"/>
          <w:b/>
        </w:rPr>
      </w:pPr>
      <w:r>
        <w:rPr>
          <w:rFonts w:hAnsi="Arial" w:ascii="Arial"/>
          <w:b/>
        </w:rPr>
        <w:t>Obrazloženje</w:t>
      </w:r>
    </w:p>
    <w:p w:rsidRDefault="007309D3" w:rsidP="007309D3" w:rsidR="007309D3">
      <w:pPr>
        <w:jc w:val="both"/>
        <w:rPr>
          <w:rFonts w:hAnsi="Arial" w:ascii="Arial"/>
        </w:rPr>
      </w:pPr>
      <w:r>
        <w:rPr>
          <w:rFonts w:hAnsi="Arial" w:ascii="Arial"/>
        </w:rPr>
        <w:tab/>
        <w:t xml:space="preserve">Na prijedlog predlagatelja FINE, RC ZAGREB, OIB 85821130368, Podružnica Karlovac, Ulica Pavla Vitezovića 1, za otvaranje stečajnog postupka nad dužnikom STELLA d.o.o. iz Karlovca sud je pokrenuo postupak radi utvrđivanja uvjeta za </w:t>
      </w:r>
      <w:r>
        <w:rPr>
          <w:rFonts w:hAnsi="Arial" w:ascii="Arial"/>
        </w:rPr>
        <w:lastRenderedPageBreak/>
        <w:t xml:space="preserve">otvaranje stečajnog postupka nad dužnikom, te u tom postupku utvrdio da dužnik nema imovine kojom bi se mogli pokriti troškovi stečajnog postupka, slijedom čega je svojim rješenjem 7 St-1229/2016-8 od dana 03.02.2017.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03.02.2017.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7309D3" w:rsidP="007309D3" w:rsidR="007309D3">
      <w:pPr>
        <w:jc w:val="both"/>
        <w:rPr>
          <w:rFonts w:hAnsi="Arial" w:ascii="Arial"/>
        </w:rPr>
      </w:pPr>
    </w:p>
    <w:p w:rsidRDefault="007309D3" w:rsidP="007309D3" w:rsidR="007309D3">
      <w:pPr>
        <w:ind w:firstLine="720"/>
        <w:jc w:val="center"/>
        <w:rPr>
          <w:rFonts w:hAnsi="Arial" w:ascii="Arial"/>
        </w:rPr>
      </w:pPr>
      <w:r>
        <w:rPr>
          <w:rFonts w:hAnsi="Arial" w:ascii="Arial"/>
        </w:rPr>
        <w:t>U Bjelovaru, 02. ožujka 2017. godine</w:t>
      </w:r>
    </w:p>
    <w:p w:rsidRDefault="007309D3" w:rsidP="007309D3" w:rsidR="007309D3">
      <w:pPr>
        <w:ind w:firstLine="720"/>
        <w:jc w:val="center"/>
        <w:rPr>
          <w:rFonts w:hAnsi="Arial" w:ascii="Arial"/>
        </w:rPr>
      </w:pPr>
    </w:p>
    <w:p w:rsidRDefault="007309D3" w:rsidP="007309D3" w:rsidR="007309D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7309D3" w:rsidP="007309D3" w:rsidR="007309D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7309D3" w:rsidP="007309D3" w:rsidR="007309D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7309D3" w:rsidP="007309D3" w:rsidR="007309D3">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bookmarkStart w:name="_GoBack" w:id="0"/>
      <w:bookmarkEnd w:id="0"/>
      <w:r>
        <w:rPr>
          <w:rFonts w:hAnsi="Arial" w:ascii="Arial"/>
        </w:rPr>
        <w:tab/>
      </w:r>
    </w:p>
    <w:p w:rsidRDefault="007309D3" w:rsidP="007309D3" w:rsidR="007309D3">
      <w:pPr>
        <w:jc w:val="both"/>
        <w:rPr>
          <w:rFonts w:hAnsi="Arial" w:ascii="Arial"/>
        </w:rPr>
      </w:pPr>
      <w:r>
        <w:rPr>
          <w:rFonts w:hAnsi="Arial" w:ascii="Arial"/>
        </w:rPr>
        <w:tab/>
      </w:r>
    </w:p>
    <w:p w:rsidRDefault="007309D3" w:rsidP="007309D3" w:rsidR="007309D3">
      <w:pPr>
        <w:jc w:val="both"/>
        <w:rPr>
          <w:rFonts w:hAnsi="Arial" w:ascii="Arial"/>
        </w:rPr>
      </w:pPr>
      <w:r>
        <w:rPr>
          <w:rFonts w:hAnsi="Arial" w:ascii="Arial"/>
        </w:rPr>
        <w:tab/>
      </w:r>
      <w:r>
        <w:rPr>
          <w:rFonts w:hAnsi="Arial" w:ascii="Arial"/>
        </w:rPr>
        <w:tab/>
      </w:r>
      <w:r>
        <w:rPr>
          <w:rFonts w:hAnsi="Arial" w:ascii="Arial"/>
        </w:rPr>
        <w:tab/>
      </w:r>
    </w:p>
    <w:p w:rsidRDefault="007309D3" w:rsidP="007309D3" w:rsidR="007309D3">
      <w:pPr>
        <w:jc w:val="both"/>
        <w:rPr>
          <w:rFonts w:hAnsi="Arial" w:ascii="Arial"/>
        </w:rPr>
      </w:pPr>
      <w:proofErr w:type="spellStart"/>
      <w:r>
        <w:rPr>
          <w:rFonts w:hAnsi="Arial" w:ascii="Arial"/>
        </w:rPr>
        <w:t>Rj</w:t>
      </w:r>
      <w:proofErr w:type="spellEnd"/>
      <w:r>
        <w:rPr>
          <w:rFonts w:hAnsi="Arial" w:ascii="Arial"/>
        </w:rPr>
        <w:t>.</w:t>
      </w:r>
    </w:p>
    <w:p w:rsidRDefault="007309D3" w:rsidP="007309D3" w:rsidR="007309D3">
      <w:pPr>
        <w:jc w:val="both"/>
        <w:rPr>
          <w:rFonts w:hAnsi="Arial" w:ascii="Arial"/>
        </w:rPr>
      </w:pPr>
      <w:r>
        <w:rPr>
          <w:rFonts w:hAnsi="Arial" w:ascii="Arial"/>
        </w:rPr>
        <w:t xml:space="preserve">Dna:predlagatelju FINI, RC ZAGREB, Podružnica Karlovac, nakon pravomoćnosti putem pošte </w:t>
      </w:r>
    </w:p>
    <w:p w:rsidRDefault="007309D3" w:rsidP="007309D3" w:rsidR="007309D3">
      <w:pPr>
        <w:jc w:val="both"/>
        <w:rPr>
          <w:rFonts w:hAnsi="Arial" w:ascii="Arial"/>
        </w:rPr>
      </w:pPr>
      <w:r>
        <w:rPr>
          <w:rFonts w:hAnsi="Arial" w:ascii="Arial"/>
        </w:rPr>
        <w:t xml:space="preserve">         dužniku putem e-oglasne ploče suda</w:t>
      </w:r>
    </w:p>
    <w:p w:rsidRDefault="007309D3" w:rsidP="007309D3" w:rsidR="007309D3">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7309D3" w:rsidP="007309D3" w:rsidR="007309D3">
      <w:pPr>
        <w:jc w:val="both"/>
        <w:rPr>
          <w:rFonts w:hAnsi="Arial" w:ascii="Arial"/>
        </w:rPr>
      </w:pPr>
      <w:r>
        <w:rPr>
          <w:rFonts w:hAnsi="Arial" w:ascii="Arial"/>
        </w:rPr>
        <w:t xml:space="preserve">         stečajnom upravitelju putem pošte</w:t>
      </w:r>
    </w:p>
    <w:p w:rsidRDefault="007309D3" w:rsidP="007309D3" w:rsidR="007309D3">
      <w:pPr>
        <w:jc w:val="both"/>
        <w:rPr>
          <w:rFonts w:hAnsi="Arial" w:ascii="Arial"/>
        </w:rPr>
      </w:pPr>
      <w:r>
        <w:rPr>
          <w:rFonts w:hAnsi="Arial" w:ascii="Arial"/>
        </w:rPr>
        <w:lastRenderedPageBreak/>
        <w:t xml:space="preserve">         e-oglasna ploča suda</w:t>
      </w:r>
    </w:p>
    <w:p w:rsidRDefault="007309D3" w:rsidP="007309D3" w:rsidR="007309D3">
      <w:pPr>
        <w:jc w:val="both"/>
        <w:rPr>
          <w:rFonts w:hAnsi="Arial" w:ascii="Arial"/>
        </w:rPr>
      </w:pPr>
      <w:r>
        <w:rPr>
          <w:rFonts w:hAnsi="Arial" w:ascii="Arial"/>
        </w:rPr>
        <w:t xml:space="preserve">        sudskom registru Trgovačkog suda u Zagrebu, Stalna služba u Karlovcu, nakon pravomoćnosti elektroničkim putem</w:t>
      </w:r>
    </w:p>
    <w:p w:rsidRDefault="007309D3" w:rsidP="007309D3" w:rsidR="007309D3">
      <w:pPr>
        <w:jc w:val="both"/>
        <w:rPr>
          <w:rFonts w:hAnsi="Arial" w:ascii="Arial"/>
        </w:rPr>
      </w:pPr>
      <w:proofErr w:type="spellStart"/>
      <w:r>
        <w:rPr>
          <w:rFonts w:hAnsi="Arial" w:ascii="Arial"/>
        </w:rPr>
        <w:t>Sc.pravomoćnost</w:t>
      </w:r>
      <w:proofErr w:type="spellEnd"/>
    </w:p>
    <w:p w:rsidRDefault="007309D3" w:rsidP="007309D3" w:rsidR="007309D3">
      <w:pPr>
        <w:jc w:val="both"/>
        <w:rPr>
          <w:rFonts w:hAnsi="Arial" w:ascii="Arial"/>
        </w:rPr>
      </w:pPr>
      <w:r>
        <w:rPr>
          <w:rFonts w:hAnsi="Arial" w:ascii="Arial"/>
        </w:rPr>
        <w:t>Bj.02.03.2017.g.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9D3"/>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85254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St-1229/2016-10</izvorni_sadrzaj>
    <derivirana_varijabla naziv="DomainObject.Oznaka_1">St-1229/2016-10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d.o.o. zastupanog po punomoćniku Damir Kekić</izvorni_sadrzaj>
    <derivirana_varijabla naziv="DomainObject.Predmet.ProtustrankaFormated_1">  STELLA d.o.o. zastupanog po punomoćniku Damir Kekić</derivirana_varijabla>
  </DomainObject.Predmet.ProtustrankaFormated>
  <DomainObject.Predmet.ProtustrankaFormatedOIB>
    <izvorni_sadrzaj>  STELLA d.o.o., OIB 69538335891 zastupanog po punomoćniku Damir Kekić</izvorni_sadrzaj>
    <derivirana_varijabla naziv="DomainObject.Predmet.ProtustrankaFormatedOIB_1">  STELLA d.o.o., OIB 69538335891 zastupanog po punomoćniku Damir Kekić</derivirana_varijabla>
  </DomainObject.Predmet.ProtustrankaFormatedOIB>
  <DomainObject.Predmet.ProtustrankaFormatedWithAdress>
    <izvorni_sadrzaj> STELLA d.o.o., Izidora Kršnjavoga 13/C, 47000 Karlovac zastupanog po punomoćniku Damir Kekić</izvorni_sadrzaj>
    <derivirana_varijabla naziv="DomainObject.Predmet.ProtustrankaFormatedWithAdress_1"> STELLA d.o.o., Izidora Kršnjavoga 13/C, 47000 Karlovac zastupanog po punomoćniku Damir Kekić</derivirana_varijabla>
  </DomainObject.Predmet.ProtustrankaFormatedWithAdress>
  <DomainObject.Predmet.ProtustrankaFormatedWithAdressOIB>
    <izvorni_sadrzaj> STELLA d.o.o., OIB 69538335891, Izidora Kršnjavoga 13/C, 47000 Karlovac zastupanog po punomoćniku Damir Kekić</izvorni_sadrzaj>
    <derivirana_varijabla naziv="DomainObject.Predmet.ProtustrankaFormatedWithAdressOIB_1"> STELLA d.o.o., OIB 69538335891, Izidora Kršnjavoga 13/C, 47000 Karlovac zastupanog po punomoćniku Damir Kekić</derivirana_varijabla>
  </DomainObject.Predmet.ProtustrankaFormatedWithAdressOIB>
  <DomainObject.Predmet.ProtustrankaWithAdress>
    <izvorni_sadrzaj>STELLA d.o.o. Izidora Kršnjavoga 13/C, 47000 Karlovac</izvorni_sadrzaj>
    <derivirana_varijabla naziv="DomainObject.Predmet.ProtustrankaWithAdress_1">STELLA d.o.o. Izidora Kršnjavoga 13/C, 47000 Karlovac</derivirana_varijabla>
  </DomainObject.Predmet.ProtustrankaWithAdress>
  <DomainObject.Predmet.ProtustrankaWithAdressOIB>
    <izvorni_sadrzaj>STELLA d.o.o., OIB 69538335891, Izidora Kršnjavoga 13/C, 47000 Karlovac</izvorni_sadrzaj>
    <derivirana_varijabla naziv="DomainObject.Predmet.ProtustrankaWithAdressOIB_1">STELLA d.o.o., OIB 69538335891, Izidora Kršnjavoga 13/C, 47000 Karlovac</derivirana_varijabla>
  </DomainObject.Predmet.ProtustrankaWithAdressOIB>
  <DomainObject.Predmet.ProtustrankaNazivFormated>
    <izvorni_sadrzaj>STELLA d.o.o.</izvorni_sadrzaj>
    <derivirana_varijabla naziv="DomainObject.Predmet.ProtustrankaNazivFormated_1">STELLA d.o.o.</derivirana_varijabla>
  </DomainObject.Predmet.ProtustrankaNazivFormated>
  <DomainObject.Predmet.ProtustrankaNazivFormatedOIB>
    <izvorni_sadrzaj>STELLA d.o.o., OIB 69538335891</izvorni_sadrzaj>
    <derivirana_varijabla naziv="DomainObject.Predmet.ProtustrankaNazivFormatedOIB_1">STELLA d.o.o., OIB 69538335891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STELLA d.o.o. zastupanog po punomoćniku Damir Kekić</item>
    </izvorni_sadrzaj>
    <derivirana_varijabla naziv="DomainObject.Predmet.ProtuStrankaListFormated_1">
      <item>STELLA d.o.o. zastupanog po punomoćniku Damir Kekić</item>
    </derivirana_varijabla>
  </DomainObject.Predmet.ProtuStrankaListFormated>
  <DomainObject.Predmet.ProtuStrankaListFormatedOIB>
    <izvorni_sadrzaj>
      <item>STELLA d.o.o., OIB 69538335891 zastupanog po punomoćniku Damir Kekić</item>
    </izvorni_sadrzaj>
    <derivirana_varijabla naziv="DomainObject.Predmet.ProtuStrankaListFormatedOIB_1">
      <item>STELLA d.o.o., OIB 69538335891 zastupanog po punomoćniku Damir Kekić</item>
    </derivirana_varijabla>
  </DomainObject.Predmet.ProtuStrankaListFormatedOIB>
  <DomainObject.Predmet.ProtuStrankaListFormatedWithAdress>
    <izvorni_sadrzaj>
      <item>STELLA d.o.o., Izidora Kršnjavoga 13/C, 47000 Karlovac zastupanog po punomoćniku Damir Kekić</item>
    </izvorni_sadrzaj>
    <derivirana_varijabla naziv="DomainObject.Predmet.ProtuStrankaListFormatedWithAdress_1">
      <item>STELLA d.o.o., Izidora Kršnjavoga 13/C, 47000 Karlovac zastupanog po punomoćniku Damir Kekić</item>
    </derivirana_varijabla>
  </DomainObject.Predmet.ProtuStrankaListFormatedWithAdress>
  <DomainObject.Predmet.ProtuStrankaListFormatedWithAdressOIB>
    <izvorni_sadrzaj>
      <item>STELLA d.o.o., OIB 69538335891, Izidora Kršnjavoga 13/C, 47000 Karlovac zastupanog po punomoćniku Damir Kekić</item>
    </izvorni_sadrzaj>
    <derivirana_varijabla naziv="DomainObject.Predmet.ProtuStrankaListFormatedWithAdressOIB_1">
      <item>STELLA d.o.o., OIB 69538335891, Izidora Kršnjavoga 13/C, 47000 Karlovac zastupanog po punomoćniku Damir Kekić</item>
    </derivirana_varijabla>
  </DomainObject.Predmet.ProtuStrankaListFormatedWithAdressOIB>
  <DomainObject.Predmet.ProtuStrankaListNazivFormated>
    <izvorni_sadrzaj>
      <item>STELLA d.o.o.</item>
    </izvorni_sadrzaj>
    <derivirana_varijabla naziv="DomainObject.Predmet.ProtuStrankaListNazivFormated_1">
      <item>STELLA d.o.o.</item>
    </derivirana_varijabla>
  </DomainObject.Predmet.ProtuStrankaListNazivFormated>
  <DomainObject.Predmet.ProtuStrankaListNazivFormatedOIB>
    <izvorni_sadrzaj>
      <item>STELLA d.o.o., OIB 69538335891</item>
    </izvorni_sadrzaj>
    <derivirana_varijabla naziv="DomainObject.Predmet.ProtuStrankaListNazivFormatedOIB_1">
      <item>STELLA d.o.o., OIB 69538335891</item>
    </derivirana_varijabla>
  </DomainObject.Predmet.ProtuStrankaListNazivFormatedOIB>
  <DomainObject.Predmet.OstaliListFormated>
    <izvorni_sadrzaj>
      <item>Damir Kekić punomoćnik sudionika u postupku STELLA d.o.o.</item>
    </izvorni_sadrzaj>
    <derivirana_varijabla naziv="DomainObject.Predmet.OstaliListFormated_1">
      <item>Damir Kekić punomoćnik sudionika u postupku STELLA d.o.o.</item>
    </derivirana_varijabla>
  </DomainObject.Predmet.OstaliListFormated>
  <DomainObject.Predmet.OstaliListFormatedOIB>
    <izvorni_sadrzaj>
      <item>Damir Kekić, OIB 20836594245 punomoćnik sudionika u postupku STELLA d.o.o.</item>
    </izvorni_sadrzaj>
    <derivirana_varijabla naziv="DomainObject.Predmet.OstaliListFormatedOIB_1">
      <item>Damir Kekić, OIB 20836594245 punomoćnik sudionika u postupku STELLA d.o.o.</item>
    </derivirana_varijabla>
  </DomainObject.Predmet.OstaliListFormatedOIB>
  <DomainObject.Predmet.OstaliListFormatedWithAdress>
    <izvorni_sadrzaj>
      <item>Damir Kekić, Maljevac 4, 47222 Maljevac punomoćnik sudionika u postupku STELLA d.o.o.</item>
    </izvorni_sadrzaj>
    <derivirana_varijabla naziv="DomainObject.Predmet.OstaliListFormatedWithAdress_1">
      <item>Damir Kekić, Maljevac 4, 47222 Maljevac punomoćnik sudionika u postupku STELLA d.o.o.</item>
    </derivirana_varijabla>
  </DomainObject.Predmet.OstaliListFormatedWithAdress>
  <DomainObject.Predmet.OstaliListFormatedWithAdressOIB>
    <izvorni_sadrzaj>
      <item>Damir Kekić, OIB 20836594245, Maljevac 4, 47222 Maljevac punomoćnik sudionika u postupku STELLA d.o.o.</item>
    </izvorni_sadrzaj>
    <derivirana_varijabla naziv="DomainObject.Predmet.OstaliListFormatedWithAdressOIB_1">
      <item>Damir Kekić, OIB 20836594245, Maljevac 4, 47222 Maljevac punomoćnik sudionika u postupku STELLA d.o.o.</item>
    </derivirana_varijabla>
  </DomainObject.Predmet.OstaliListFormatedWithAdressOIB>
  <DomainObject.Predmet.OstaliListNazivFormated>
    <izvorni_sadrzaj>
      <item>Damir Kekić</item>
    </izvorni_sadrzaj>
    <derivirana_varijabla naziv="DomainObject.Predmet.OstaliListNazivFormated_1">
      <item>Damir Kekić</item>
    </derivirana_varijabla>
  </DomainObject.Predmet.OstaliListNazivFormated>
  <DomainObject.Predmet.OstaliListNazivFormatedOIB>
    <izvorni_sadrzaj>
      <item>Damir Kekić, OIB 20836594245</item>
    </izvorni_sadrzaj>
    <derivirana_varijabla naziv="DomainObject.Predmet.OstaliListNazivFormatedOIB_1">
      <item>Damir Kekić, OIB 20836594245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St-1229/2016-10</izvorni_sadrzaj>
    <derivirana_varijabla naziv="DomainObject.PoslovniBrojDokumenta_1">St-1229/2016-10</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STELLA d.o.o.</izvorni_sadrzaj>
    <derivirana_varijabla naziv="DomainObject.Predmet.ProtustrankaIDrugi_1">STELLA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STELLA d.o.o., OIB 69538335891, Izidora Kršnjavoga 13/C, 47000 Karlovac</izvorni_sadrzaj>
    <derivirana_varijabla naziv="DomainObject.Predmet.ProtustrankaIDrugiAdressOIB_1">STELLA d.o.o., OIB 69538335891, Izidora Kršnjavoga 13/C,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STELLA d.o.o.</item>
      <item>Damir Kekić</item>
    </izvorni_sadrzaj>
    <derivirana_varijabla naziv="DomainObject.Predmet.SudioniciListNaziv_1">
      <item>FINA regionalni centar Zagreb, podružnica Karlovac</item>
      <item>STELLA d.o.o.</item>
      <item>Damir Kekić</item>
    </derivirana_varijabla>
  </DomainObject.Predmet.SudioniciListNaziv>
  <DomainObject.Predmet.SudioniciListAdressOIB>
    <izvorni_sadrzaj>
      <item>FINA regionalni centar Zagreb, podružnica Karlovac, OIB 85821130368, Vitezovićeva 1,47000 Karlovac</item>
      <item>STELLA d.o.o., OIB 69538335891, Izidora Kršnjavoga 13/C,47000 Karlovac</item>
      <item>Damir Kekić, OIB 20836594245, Maljevac 4,47222 Maljevac</item>
    </izvorni_sadrzaj>
    <derivirana_varijabla naziv="DomainObject.Predmet.SudioniciListAdressOIB_1">
      <item>FINA regionalni centar Zagreb, podružnica Karlovac, OIB 85821130368, Vitezovićeva 1,47000 Karlovac</item>
      <item>STELLA d.o.o., OIB 69538335891, Izidora Kršnjavoga 13/C,47000 Karlovac</item>
      <item>Damir Kekić, OIB 20836594245, Maljevac 4,47222 Maljevac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F319FB-3973-4DF8-9626-C3F03AC38E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533</properties:Words>
  <properties:Characters>2938</properties:Characters>
  <properties:Lines>77</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2017-03-02T13:38:00Z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St-1229/2016-10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