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3d31" w14:paraId="7943d31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D4158A">
        <w:t>6902</w:t>
      </w:r>
      <w:r w:rsidR="00C94359">
        <w:t>/16-</w:t>
      </w:r>
      <w:r w:rsidR="00D4158A">
        <w:t>29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1D1DD8" w:rsidR="00F15707">
      <w:pPr>
        <w:ind w:firstLine="708"/>
        <w:jc w:val="both"/>
      </w:pPr>
      <w:r w:rsidRPr="00526BED">
        <w:t xml:space="preserve">Trgovački sud u Zagrebu, Stalna služba u Karlovcu, po stečajnom </w:t>
      </w:r>
      <w:r w:rsidR="00D30846">
        <w:t xml:space="preserve">sucu Vesni Fundurulić Perišin, </w:t>
      </w:r>
      <w:r w:rsidRPr="00526BED">
        <w:t xml:space="preserve">u stečajnom postupku nad stečajnim dužnikom </w:t>
      </w:r>
      <w:r w:rsidR="00792249" w:rsidRPr="00792249">
        <w:t>CIVITAS NOVA d.d. u stečaju, Zagreb, Ulica Crvenog križa 15, OIB: 84586740694</w:t>
      </w:r>
      <w:r w:rsidR="00C94359">
        <w:t xml:space="preserve">, </w:t>
      </w:r>
      <w:r w:rsidR="00792249">
        <w:t>6. prosinca</w:t>
      </w:r>
      <w:r w:rsidRPr="00526BED">
        <w:t xml:space="preserve"> 201</w:t>
      </w:r>
      <w:r>
        <w:t>8</w:t>
      </w:r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1D1DD8" w:rsidP="00C77931" w:rsidR="0044706C">
      <w:pPr>
        <w:ind w:firstLine="708"/>
        <w:jc w:val="both"/>
      </w:pPr>
      <w:r>
        <w:t>I.</w:t>
      </w:r>
      <w:r w:rsidR="0044706C">
        <w:t xml:space="preserve">Saziva se Skupština </w:t>
      </w:r>
      <w:r w:rsidR="001A7735">
        <w:t>vjerovnika</w:t>
      </w:r>
      <w:r w:rsidR="00792249">
        <w:t>-izvještajno ročište</w:t>
      </w:r>
      <w:r w:rsidR="001A7735">
        <w:t xml:space="preserve"> </w:t>
      </w:r>
      <w:r>
        <w:t xml:space="preserve">u stečajnom postupku nad stečajnim dužnikom </w:t>
      </w:r>
      <w:r w:rsidR="00792249" w:rsidRPr="00792249">
        <w:t>CIVITAS NOVA d.d. u stečaju, Zagreb, Ulica Crvenog križa 15, OIB: 84586740694</w:t>
      </w:r>
      <w:r w:rsidR="00792249">
        <w:t xml:space="preserve"> </w:t>
      </w:r>
      <w:r>
        <w:t xml:space="preserve">za </w:t>
      </w:r>
      <w:r w:rsidR="00792249">
        <w:t>6</w:t>
      </w:r>
      <w:r>
        <w:t>.</w:t>
      </w:r>
      <w:r w:rsidR="001A7735">
        <w:t xml:space="preserve"> </w:t>
      </w:r>
      <w:r w:rsidR="00792249">
        <w:t>veljače</w:t>
      </w:r>
      <w:r>
        <w:t xml:space="preserve"> </w:t>
      </w:r>
      <w:r w:rsidR="001A7735">
        <w:t>201</w:t>
      </w:r>
      <w:r w:rsidR="00792249">
        <w:t>9</w:t>
      </w:r>
      <w:r w:rsidR="00526BED">
        <w:t>. u 1</w:t>
      </w:r>
      <w:r w:rsidR="00D30846">
        <w:t>0</w:t>
      </w:r>
      <w:r w:rsidR="0044706C">
        <w:t xml:space="preserve">,00 sati u </w:t>
      </w:r>
      <w:r w:rsidR="00AD14EA">
        <w:t>Trgovačkom sudu u Zagrebu, Stalna služba u Karlovcu, Karlovac,</w:t>
      </w:r>
      <w:r w:rsidR="0044706C">
        <w:t xml:space="preserve"> </w:t>
      </w:r>
      <w:r w:rsidR="0044706C"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D14EA" w:rsidP="003F7F13" w:rsidR="00A117EB">
      <w:pPr>
        <w:pStyle w:val="Odlomakpopisa"/>
        <w:numPr>
          <w:ilvl w:val="0"/>
          <w:numId w:val="1"/>
        </w:numPr>
        <w:jc w:val="both"/>
      </w:pPr>
      <w:r>
        <w:t xml:space="preserve">Usvajanje izviješća stečajnog upravitelja. </w:t>
      </w:r>
    </w:p>
    <w:p w:rsidRDefault="00AD14EA" w:rsidP="00A117EB" w:rsidR="00A117EB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F15707" w:rsidP="00F15707" w:rsidR="00F15707"/>
    <w:p w:rsidRDefault="00AD14EA" w:rsidP="00C77931" w:rsidR="00AD14EA">
      <w:pPr>
        <w:ind w:firstLine="708"/>
        <w:jc w:val="both"/>
      </w:pPr>
      <w:r>
        <w:t>II.Na skupštinu vjerovnika javnom objavom ovog rješenja pozivaju se vjerovnici stečajne mase, stečajni vjerovnici, vjerovnici s pravom odvojenog namirenja i stečajni upravitelj koji se pozivaju da u roku od osam dana od objave ovog poziva dostave mišljenje o zaključenju stečajnog postupka na spis ovog suda poslovni broj St-</w:t>
      </w:r>
      <w:r w:rsidR="005225B1">
        <w:t>6902</w:t>
      </w:r>
      <w:r w:rsidR="006A6635">
        <w:t>/16</w:t>
      </w:r>
      <w:r>
        <w:t>.</w:t>
      </w:r>
    </w:p>
    <w:p w:rsidRDefault="00AD14EA" w:rsidP="00AD14EA" w:rsidR="00AD14EA">
      <w:pPr>
        <w:ind w:firstLine="360"/>
        <w:jc w:val="both"/>
      </w:pPr>
    </w:p>
    <w:p w:rsidRDefault="00AD14EA" w:rsidP="00AD14EA" w:rsidR="00AD14EA">
      <w:pPr>
        <w:ind w:firstLine="708"/>
        <w:jc w:val="both"/>
      </w:pPr>
      <w:r>
        <w:t xml:space="preserve">III.Ovo rješenje objaviti će se na mrežnoj stranici e-Oglasna ploča suda.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792249">
        <w:t>6. prosinca</w:t>
      </w:r>
      <w:r>
        <w:t xml:space="preserve"> 201</w:t>
      </w:r>
      <w:r w:rsidR="00526BED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1723B6">
        <w:t>, v.r.</w:t>
      </w:r>
    </w:p>
    <w:p w:rsidRDefault="001723B6" w:rsidP="00F15707" w:rsidR="001723B6">
      <w:pPr>
        <w:jc w:val="right"/>
      </w:pPr>
    </w:p>
    <w:p w:rsidRDefault="001723B6" w:rsidP="00F15707" w:rsidR="001723B6">
      <w:pPr>
        <w:jc w:val="right"/>
      </w:pPr>
      <w:r>
        <w:t>Za točnost otpravka-</w:t>
      </w:r>
    </w:p>
    <w:p w:rsidRDefault="001723B6" w:rsidP="00F15707" w:rsidR="001723B6">
      <w:pPr>
        <w:jc w:val="right"/>
      </w:pPr>
      <w:r>
        <w:t>ovlašteni službenik:</w:t>
      </w:r>
    </w:p>
    <w:p w:rsidRDefault="001723B6" w:rsidP="00F15707" w:rsidR="001723B6">
      <w:pPr>
        <w:jc w:val="right"/>
      </w:pPr>
      <w:r>
        <w:t>Žana Livaja</w:t>
      </w:r>
    </w:p>
    <w:p w:rsidRDefault="00AD14EA" w:rsidP="00F15707" w:rsidR="00AD14EA">
      <w:pPr>
        <w:jc w:val="right"/>
      </w:pPr>
    </w:p>
    <w:p w:rsidRDefault="00AD14EA" w:rsidP="00AD14EA" w:rsidR="00AD14EA">
      <w:pPr>
        <w:jc w:val="both"/>
      </w:pPr>
      <w:r>
        <w:t>PRAVNA POUKA:</w:t>
      </w:r>
    </w:p>
    <w:p w:rsidRDefault="00AD14EA" w:rsidP="00AD14EA" w:rsidR="00AD14EA">
      <w:pPr>
        <w:jc w:val="both"/>
      </w:pPr>
      <w:r>
        <w:tab/>
        <w:t xml:space="preserve">Protiv ovoga rješenja nije dopuštena žalba. </w:t>
      </w:r>
    </w:p>
    <w:p w:rsidRDefault="000407F9" w:rsidP="00F15707" w:rsidR="000407F9">
      <w:pPr>
        <w:jc w:val="right"/>
      </w:pPr>
    </w:p>
    <w:p w:rsidRDefault="00F15707" w:rsidP="001723B6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4E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E51A2"/>
    <w:multiLevelType w:val="hybridMultilevel"/>
    <w:tmpl w:val="A0241864"/>
    <w:lvl w:tplc="0EDA3DA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12C42B58"/>
    <w:lvl w:tplc="55E6CAE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723B6"/>
    <w:rsid w:val="001A7735"/>
    <w:rsid w:val="001D1DD8"/>
    <w:rsid w:val="00234A78"/>
    <w:rsid w:val="0031271B"/>
    <w:rsid w:val="003839C3"/>
    <w:rsid w:val="003F7F13"/>
    <w:rsid w:val="0044706C"/>
    <w:rsid w:val="005225B1"/>
    <w:rsid w:val="00526BED"/>
    <w:rsid w:val="00553A17"/>
    <w:rsid w:val="005D79C4"/>
    <w:rsid w:val="00623721"/>
    <w:rsid w:val="0063125A"/>
    <w:rsid w:val="00636F4D"/>
    <w:rsid w:val="00663D26"/>
    <w:rsid w:val="00667FC9"/>
    <w:rsid w:val="006A6635"/>
    <w:rsid w:val="006B59EB"/>
    <w:rsid w:val="007747F1"/>
    <w:rsid w:val="00792249"/>
    <w:rsid w:val="007D1A3F"/>
    <w:rsid w:val="007E7811"/>
    <w:rsid w:val="00823355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14EA"/>
    <w:rsid w:val="00B576C4"/>
    <w:rsid w:val="00B96C69"/>
    <w:rsid w:val="00BC3114"/>
    <w:rsid w:val="00C22EA7"/>
    <w:rsid w:val="00C65926"/>
    <w:rsid w:val="00C77931"/>
    <w:rsid w:val="00C84FC5"/>
    <w:rsid w:val="00C87F69"/>
    <w:rsid w:val="00C94359"/>
    <w:rsid w:val="00CA16DE"/>
    <w:rsid w:val="00D30846"/>
    <w:rsid w:val="00D4158A"/>
    <w:rsid w:val="00D52897"/>
    <w:rsid w:val="00D925EA"/>
    <w:rsid w:val="00DD2E52"/>
    <w:rsid w:val="00E57698"/>
    <w:rsid w:val="00E65F01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6902</izvorni_sadrzaj>
    <derivirana_varijabla naziv="DomainObject.Predmet.Broj_1">6902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St-6902/2016</izvorni_sadrzaj>
    <derivirana_varijabla naziv="DomainObject.Predmet.OznakaBroj_1">St-6902/2016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NOVA d.d. zastupanog po punomoćniku Diego Ban</izvorni_sadrzaj>
    <derivirana_varijabla naziv="DomainObject.Predmet.ProtustrankaFormated_1">  CIVITAS NOVA d.d. zastupanog po punomoćniku Diego Ban</derivirana_varijabla>
  </DomainObject.Predmet.ProtustrankaFormated>
  <DomainObject.Predmet.ProtustrankaFormatedOIB>
    <izvorni_sadrzaj>  CIVITAS NOVA d.d., OIB 84586740694 zastupanog po punomoćniku Diego Ban</izvorni_sadrzaj>
    <derivirana_varijabla naziv="DomainObject.Predmet.ProtustrankaFormatedOIB_1">  CIVITAS NOVA d.d., OIB 84586740694 zastupanog po punomoćniku Diego Ban</derivirana_varijabla>
  </DomainObject.Predmet.ProtustrankaFormatedOIB>
  <DomainObject.Predmet.ProtustrankaFormatedWithAdress>
    <izvorni_sadrzaj> CIVITAS NOVA d.d., Ulica Crvenog križa 15, 10000 Zagreb zastupanog po punomoćniku Diego Ban</izvorni_sadrzaj>
    <derivirana_varijabla naziv="DomainObject.Predmet.ProtustrankaFormatedWithAdress_1"> CIVITAS NOVA d.d., Ulica Crvenog križa 15, 10000 Zagreb zastupanog po punomoćniku Diego Ban</derivirana_varijabla>
  </DomainObject.Predmet.ProtustrankaFormatedWithAdress>
  <DomainObject.Predmet.ProtustrankaFormatedWithAdressOIB>
    <izvorni_sadrzaj> CIVITAS NOVA d.d., OIB 84586740694, Ulica Crvenog križa 15, 10000 Zagreb zastupanog po punomoćniku Diego Ban</izvorni_sadrzaj>
    <derivirana_varijabla naziv="DomainObject.Predmet.ProtustrankaFormatedWithAdressOIB_1"> CIVITAS NOVA d.d., OIB 84586740694, Ulica Crvenog križa 15, 10000 Zagreb zastupanog po punomoćniku Diego Ban</derivirana_varijabla>
  </DomainObject.Predmet.ProtustrankaFormatedWithAdressOIB>
  <DomainObject.Predmet.ProtustrankaWithAdress>
    <izvorni_sadrzaj>CIVITAS NOVA d.d. Ulica Crvenog križa 15, 10000 Zagreb</izvorni_sadrzaj>
    <derivirana_varijabla naziv="DomainObject.Predmet.ProtustrankaWithAdress_1">CIVITAS NOVA d.d. Ulica Crvenog križa 15, 10000 Zagreb</derivirana_varijabla>
  </DomainObject.Predmet.ProtustrankaWithAdress>
  <DomainObject.Predmet.ProtustrankaWithAdressOIB>
    <izvorni_sadrzaj>CIVITAS NOVA d.d., OIB 84586740694, Ulica Crvenog križa 15, 10000 Zagreb</izvorni_sadrzaj>
    <derivirana_varijabla naziv="DomainObject.Predmet.ProtustrankaWithAdressOIB_1">CIVITAS NOVA d.d., OIB 84586740694, Ulica Crvenog križa 15, 10000 Zagreb</derivirana_varijabla>
  </DomainObject.Predmet.ProtustrankaWithAdressOIB>
  <DomainObject.Predmet.ProtustrankaNazivFormated>
    <izvorni_sadrzaj>CIVITAS NOVA d.d.</izvorni_sadrzaj>
    <derivirana_varijabla naziv="DomainObject.Predmet.ProtustrankaNazivFormated_1">CIVITAS NOVA d.d.</derivirana_varijabla>
  </DomainObject.Predmet.ProtustrankaNazivFormated>
  <DomainObject.Predmet.ProtustrankaNazivFormatedOIB>
    <izvorni_sadrzaj>CIVITAS NOVA d.d., OIB 84586740694</izvorni_sadrzaj>
    <derivirana_varijabla naziv="DomainObject.Predmet.ProtustrankaNazivFormatedOIB_1">CIVITAS NOVA d.d., OIB 84586740694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uprava,Područni ured Zagreb; HETA Asset Resolution Hrvatska d.o.o.</izvorni_sadrzaj>
    <derivirana_varijabla naziv="DomainObject.Predmet.StrankaFormated_1">  FINA Regionalni centar Zagreb; RH Ministarstvo financija,Porezna uprava,Područni ured Zagreb; HETA Asset Resolution Hrvatska d.o.o.</derivirana_varijabla>
  </DomainObject.Predmet.StrankaFormated>
  <DomainObject.Predmet.StrankaFormatedOIB>
    <izvorni_sadrzaj>  FINA Regionalni centar Zagreb, OIB 85821130368; RH Ministarstvo financija,Porezna uprava,Područni ured Zagreb, OIB 18683136487; HETA Asset Resolution Hrvatska d.o.o., OIB 87064273078</izvorni_sadrzaj>
    <derivirana_varijabla naziv="DomainObject.Predmet.StrankaFormatedOIB_1">  FINA Regionalni centar Zagreb, OIB 85821130368; RH Ministarstvo financija,Porezna uprava,Područni ured Zagreb, OIB 18683136487; HETA Asset Resolution Hrvatska d.o.o., OIB 87064273078</derivirana_varijabla>
  </DomainObject.Predmet.StrankaFormatedOIB>
  <DomainObject.Predmet.StrankaFormatedWithAdress>
    <izvorni_sadrzaj> FINA Regionalni centar Zagreb, Trg svibanjskih žrtava 1995. 1, 10000 Zagreb; RH Ministarstvo financija,Porezna uprava,Područni ured Zagreb, Katančićeva 5, 10000 Zagreb; HETA Asset Resolution Hrvatska d.o.o., Slavonska avenija 6/a, 10000 Zagreb</izvorni_sadrzaj>
    <derivirana_varijabla naziv="DomainObject.Predmet.StrankaFormatedWithAdress_1"> FINA Regionalni centar Zagreb, Trg svibanjskih žrtava 1995. 1, 10000 Zagreb; RH Ministarstvo financija,Porezna uprava,Područni ured Zagreb, Katančićeva 5, 10000 Zagreb; HETA Asset Resolution Hrvatska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izvorni_sadrzaj>
    <derivirana_varijabla naziv="DomainObject.Predmet.StrankaFormatedWithAdressOIB_1"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derivirana_varijabla>
  </DomainObject.Predmet.StrankaFormatedWithAdressOIB>
  <DomainObject.Predmet.StrankaWithAdress>
    <izvorni_sadrzaj>FINA Regionalni centar Zagreb Trg svibanjskih žrtava 1995. 1,10000 Zagreb,RH Ministarstvo financija,Porezna uprava,Područni ured Zagreb Katančićeva 5,10000 Zagreb,HETA Asset Resolution Hrvatska d.o.o. Slavonska avenija 6/a,10000 Zagreb</izvorni_sadrzaj>
    <derivirana_varijabla naziv="DomainObject.Predmet.StrankaWithAdress_1">FINA Regionalni centar Zagreb Trg svibanjskih žrtava 1995. 1,10000 Zagreb,RH Ministarstvo financija,Porezna uprava,Područni ured Zagreb Katančićeva 5,10000 Zagreb,HETA Asset Resolution Hrvatska d.o.o. Slavonska avenija 6/a,10000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izvorni_sadrzaj>
    <derivirana_varijabla naziv="DomainObject.Predmet.StrankaWithAdressOIB_1"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derivirana_varijabla>
  </DomainObject.Predmet.StrankaWithAdressOIB>
  <DomainObject.Predmet.StrankaNazivFormated>
    <izvorni_sadrzaj>FINA Regionalni centar Zagreb,RH Ministarstvo financija,Porezna uprava,Područni ured Zagreb,HETA Asset Resolution Hrvatska d.o.o.</izvorni_sadrzaj>
    <derivirana_varijabla naziv="DomainObject.Predmet.StrankaNazivFormated_1">FINA Regionalni centar Zagreb,RH Ministarstvo financija,Porezna uprava,Područni ured Zagreb,HETA Asset Resolution Hrvatska d.o.o.</derivirana_varijabla>
  </DomainObject.Predmet.StrankaNazivFormated>
  <DomainObject.Predmet.StrankaNazivFormatedOIB>
    <izvorni_sadrzaj>FINA Regionalni centar Zagreb, OIB 85821130368,RH Ministarstvo financija,Porezna uprava,Područni ured Zagreb, OIB 18683136487,HETA Asset Resolution Hrvatska d.o.o., OIB 87064273078</izvorni_sadrzaj>
    <derivirana_varijabla naziv="DomainObject.Predmet.StrankaNazivFormatedOIB_1">FINA Regionalni centar Zagreb, OIB 85821130368,RH Ministarstvo financija,Porezna uprava,Područni ured Zagreb, OIB 18683136487,HETA Asset Resolution Hrvatska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Formated_1">
      <item>FINA Regionalni centar Zagreb</item>
      <item>RH Ministarstvo financija,Porezna uprava,Područni ured Zagreb</item>
      <item>HETA Asset Resolution Hrvatska d.o.o.</item>
    </derivirana_varijabla>
  </DomainObject.Predmet.StrankaListFormated>
  <DomainObject.Predmet.StrankaList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NazivFormated_1">
      <item>FINA Regionalni centar Zagreb</item>
      <item>RH Ministarstvo financija,Porezna uprava,Područni ured Zagreb</item>
      <item>HETA Asset Resolution Hrvatska d.o.o.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Naziv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NazivFormatedOIB>
  <DomainObject.Predmet.ProtuStrankaListFormated>
    <izvorni_sadrzaj>
      <item>CIVITAS NOVA d.d. zastupanog po punomoćniku Diego Ban</item>
    </izvorni_sadrzaj>
    <derivirana_varijabla naziv="DomainObject.Predmet.ProtuStrankaListFormated_1">
      <item>CIVITAS NOVA d.d. zastupanog po punomoćniku Diego Ban</item>
    </derivirana_varijabla>
  </DomainObject.Predmet.ProtuStrankaListFormated>
  <DomainObject.Predmet.ProtuStrankaListFormatedOIB>
    <izvorni_sadrzaj>
      <item>CIVITAS NOVA d.d., OIB 84586740694 zastupanog po punomoćniku Diego Ban</item>
    </izvorni_sadrzaj>
    <derivirana_varijabla naziv="DomainObject.Predmet.ProtuStrankaListFormatedOIB_1">
      <item>CIVITAS NOVA d.d., OIB 84586740694 zastupanog po punomoćniku Diego Ban</item>
    </derivirana_varijabla>
  </DomainObject.Predmet.ProtuStrankaListFormatedOIB>
  <DomainObject.Predmet.ProtuStrankaListFormatedWithAdress>
    <izvorni_sadrzaj>
      <item>CIVITAS NOVA d.d., Ulica Crvenog križa 15, 10000 Zagreb zastupanog po punomoćniku Diego Ban</item>
    </izvorni_sadrzaj>
    <derivirana_varijabla naziv="DomainObject.Predmet.ProtuStrankaListFormatedWithAdress_1">
      <item>CIVITAS NOVA d.d., Ulica Crvenog križa 15, 10000 Zagreb zastupanog po punomoćniku Diego Ban</item>
    </derivirana_varijabla>
  </DomainObject.Predmet.ProtuStrankaListFormatedWithAdress>
  <DomainObject.Predmet.ProtuStrankaListFormatedWithAdressOIB>
    <izvorni_sadrzaj>
      <item>CIVITAS NOVA d.d., OIB 84586740694, Ulica Crvenog križa 15, 10000 Zagreb zastupanog po punomoćniku Diego Ban</item>
    </izvorni_sadrzaj>
    <derivirana_varijabla naziv="DomainObject.Predmet.ProtuStrankaListFormatedWithAdressOIB_1">
      <item>CIVITAS NOVA d.d., OIB 84586740694, Ulica Crvenog križa 15, 10000 Zagreb zastupanog po punomoćniku Diego Ban</item>
    </derivirana_varijabla>
  </DomainObject.Predmet.ProtuStrankaListFormatedWithAdressOIB>
  <DomainObject.Predmet.ProtuStrankaListNazivFormated>
    <izvorni_sadrzaj>
      <item>CIVITAS NOVA d.d.</item>
    </izvorni_sadrzaj>
    <derivirana_varijabla naziv="DomainObject.Predmet.ProtuStrankaListNazivFormated_1">
      <item>CIVITAS NOVA d.d.</item>
    </derivirana_varijabla>
  </DomainObject.Predmet.ProtuStrankaListNazivFormated>
  <DomainObject.Predmet.ProtuStrankaListNazivFormatedOIB>
    <izvorni_sadrzaj>
      <item>CIVITAS NOVA d.d., OIB 84586740694</item>
    </izvorni_sadrzaj>
    <derivirana_varijabla naziv="DomainObject.Predmet.ProtuStrankaListNazivFormatedOIB_1">
      <item>CIVITAS NOVA d.d., OIB 84586740694</item>
    </derivirana_varijabla>
  </DomainObject.Predmet.ProtuStrankaListNazivFormatedOIB>
  <DomainObject.Predmet.OstaliListFormated>
    <izvorni_sadrzaj>
      <item>Diego Ban punomoćnik sudionika u postupku CIVITAS NOVA d.d.</item>
      <item>IGOR PAULIĆ</item>
      <item>Milica Bačkonja</item>
    </izvorni_sadrzaj>
    <derivirana_varijabla naziv="DomainObject.Predmet.OstaliListFormated_1">
      <item>Diego Ban punomoćnik sudionika u postupku CIVITAS NOVA d.d.</item>
      <item>IGOR PAULIĆ</item>
      <item>Milica Bačkonja</item>
    </derivirana_varijabla>
  </DomainObject.Predmet.OstaliListFormated>
  <DomainObject.Predmet.OstaliListFormatedOIB>
    <izvorni_sadrzaj>
      <item>Diego Ban, OIB 76678635456 punomoćnik sudionika u postupku CIVITAS NOVA d.d.</item>
      <item>IGOR PAULIĆ, OIB 51857426908</item>
      <item>Milica Bačkonja</item>
    </izvorni_sadrzaj>
    <derivirana_varijabla naziv="DomainObject.Predmet.OstaliListFormatedOIB_1">
      <item>Diego Ban, OIB 76678635456 punomoćnik sudionika u postupku CIVITAS NOVA d.d.</item>
      <item>IGOR PAULIĆ, OIB 51857426908</item>
      <item>Milica Bačkonja</item>
    </derivirana_varijabla>
  </DomainObject.Predmet.OstaliListFormatedOIB>
  <DomainObject.Predmet.OstaliListFormatedWithAdress>
    <izvorni_sadrzaj>
      <item>Diego Ban, Orešje 47f, 10000 Zagreb punomoćnik sudionika u postupku CIVITAS NOVA d.d.</item>
      <item>IGOR PAULIĆ, Šenoina 19, 10000 Zagreb</item>
      <item>Milica Bačkonja, Ul. Republike Austrije 17/1, 10000 Zagreb</item>
    </izvorni_sadrzaj>
    <derivirana_varijabla naziv="DomainObject.Predmet.OstaliListFormatedWithAdress_1">
      <item>Diego Ban, Orešje 47f, 10000 Zagreb punomoćnik sudionika u postupku CIVITAS NOVA d.d.</item>
      <item>IGOR PAULIĆ, Šenoina 19, 10000 Zagreb</item>
      <item>Milica Bačkonja, Ul. Republike Austrije 17/1, 10000 Zagreb</item>
    </derivirana_varijabla>
  </DomainObject.Predmet.OstaliListFormatedWithAdress>
  <DomainObject.Predmet.OstaliListFormatedWithAdressOIB>
    <izvorni_sadrzaj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izvorni_sadrzaj>
    <derivirana_varijabla naziv="DomainObject.Predmet.OstaliListFormatedWithAdressOIB_1"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derivirana_varijabla>
  </DomainObject.Predmet.OstaliListFormatedWithAdressOIB>
  <DomainObject.Predmet.OstaliListNazivFormated>
    <izvorni_sadrzaj>
      <item>Diego Ban</item>
      <item>IGOR PAULIĆ</item>
      <item>Milica Bačkonja</item>
    </izvorni_sadrzaj>
    <derivirana_varijabla naziv="DomainObject.Predmet.OstaliListNazivFormated_1">
      <item>Diego Ban</item>
      <item>IGOR PAULIĆ</item>
      <item>Milica Bačkonja</item>
    </derivirana_varijabla>
  </DomainObject.Predmet.OstaliListNazivFormated>
  <DomainObject.Predmet.OstaliListNazivFormatedOIB>
    <izvorni_sadrzaj>
      <item>Diego Ban, OIB 76678635456</item>
      <item>IGOR PAULIĆ, OIB 51857426908</item>
      <item>Milica Bačkonja</item>
    </izvorni_sadrzaj>
    <derivirana_varijabla naziv="DomainObject.Predmet.OstaliListNazivFormatedOIB_1">
      <item>Diego Ban, OIB 76678635456</item>
      <item>IGOR PAULIĆ, OIB 51857426908</item>
      <item>Milica Bačkonja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CIVITAS NOVA d.d.</izvorni_sadrzaj>
    <derivirana_varijabla naziv="DomainObject.Predmet.ProtustrankaIDrugi_1">CIVITAS NOVA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CIVITAS NOVA d.d., OIB 84586740694, Ulica Crvenog križa 15, 10000 Zagreb</izvorni_sadrzaj>
    <derivirana_varijabla naziv="DomainObject.Predmet.ProtustrankaIDrugiAdressOIB_1">CIVITAS NOVA d.d., OIB 84586740694, Ulica Crvenog križa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CIVITAS NOVA d.d.</item>
      <item>RH Ministarstvo financija,Porezna uprava,Područni ured Zagreb</item>
      <item>HETA Asset Resolution Hrvatska d.o.o.</item>
      <item>Diego Ban</item>
      <item>IGOR PAULIĆ</item>
      <item>Milica Bačkonja</item>
    </izvorni_sadrzaj>
    <derivirana_varijabla naziv="DomainObject.Predmet.SudioniciListNaziv_1">
      <item>FINA Regionalni centar Zagreb</item>
      <item>CIVITAS NOVA d.d.</item>
      <item>RH Ministarstvo financija,Porezna uprava,Područni ured Zagreb</item>
      <item>HETA Asset Resolution Hrvatska d.o.o.</item>
      <item>Diego Ban</item>
      <item>IGOR PAULIĆ</item>
      <item>Milica Bačkonja</item>
    </derivirana_varijabla>
  </DomainObject.Predmet.SudioniciListNaziv>
  <DomainObject.Predmet.SudioniciListAdressOIB>
    <izvorni_sadrzaj>
      <item>FINA Regionalni centar Zagreb, OIB 85821130368, Trg svibanjskih žrtava 1995. 1,10000 Zagreb</item>
      <item>CIVITAS NOVA d.d., OIB 84586740694, Ulica Crvenog križa 15,10000 Zagreb</item>
      <item>RH Ministarstvo financija,Porezna uprava,Područni ured Zagreb, OIB 18683136487, Katančićeva 5,10000 Zagreb</item>
      <item>HETA Asset Resolution Hrvatska d.o.o., OIB 87064273078, Slavonska avenija 6/a,10000 Zagreb</item>
      <item>Diego Ban, OIB 76678635456, Orešje 47f,10000 Zagreb</item>
      <item>IGOR PAULIĆ, OIB 51857426908, Šenoina 19,10000 Zagreb</item>
      <item>Milica Bačkonja, Ul. Republike Austrije 17/1,10000 Zagreb</item>
    </izvorni_sadrzaj>
    <derivirana_varijabla naziv="DomainObject.Predmet.SudioniciListAdressOIB_1">
      <item>FINA Regionalni centar Zagreb, OIB 85821130368, Trg svibanjskih žrtava 1995. 1,10000 Zagreb</item>
      <item>CIVITAS NOVA d.d., OIB 84586740694, Ulica Crvenog križa 15,10000 Zagreb</item>
      <item>RH Ministarstvo financija,Porezna uprava,Područni ured Zagreb, OIB 18683136487, Katančićeva 5,10000 Zagreb</item>
      <item>HETA Asset Resolution Hrvatska d.o.o., OIB 87064273078, Slavonska avenija 6/a,10000 Zagreb</item>
      <item>Diego Ban, OIB 76678635456, Orešje 47f,10000 Zagreb</item>
      <item>IGOR PAULIĆ, OIB 51857426908, Šenoina 19,10000 Zagreb</item>
      <item>Milica Bačkonja, Ul. Republike Austrije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84586740694</item>
      <item>, OIB 18683136487</item>
      <item>, OIB 87064273078</item>
      <item>, OIB 76678635456</item>
      <item>, OIB 51857426908</item>
      <item>, OIB null</item>
    </izvorni_sadrzaj>
    <derivirana_varijabla naziv="DomainObject.Predmet.SudioniciListNazivOIB_1">
      <item>, OIB 85821130368</item>
      <item>, OIB 84586740694</item>
      <item>, OIB 18683136487</item>
      <item>, OIB 87064273078</item>
      <item>, OIB 76678635456</item>
      <item>, OIB 51857426908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St-6902/2016-26</izvorni_sadrzaj>
    <derivirana_varijabla naziv="DomainObject.PredzadnjaOdlukaIzPredmeta.Oznaka_1">St-6902/2016-26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D0913-5109-4222-BFFF-D9778A201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1331</properties:Characters>
  <properties:Lines>51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2018-12-06T09:16:00Z</dcterms:created>
  <dc:creator>Žana Livaja</dc:creator>
  <cp:lastModifiedBy>Žana Livaja</cp:lastModifiedBy>
  <cp:lastPrinted>2018-04-04T07:59:00Z</cp:lastPrinted>
  <dcterms:modified xmlns:xsi="http://www.w3.org/2001/XMLSchema-instance" xsi:type="dcterms:W3CDTF">2018-12-06T09:19:00Z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(St-6902-16--SKUPŠTINA-završno izviješće i mišljenje--.docx)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