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ad1f" w14:paraId="6cbad1f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DB7B66">
        <w:t>533</w:t>
      </w:r>
      <w:r>
        <w:t>/1</w:t>
      </w:r>
      <w:r w:rsidR="00DB7B66">
        <w:t>6</w:t>
      </w:r>
      <w:r>
        <w:t>-</w:t>
      </w:r>
      <w:r w:rsidR="00DB7B66">
        <w:t>3</w:t>
      </w:r>
      <w:r w:rsidR="00452702" w:rsidRPr="009F29A4">
        <w:t>2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DB7B66">
        <w:t>stečajnom masom iza</w:t>
      </w:r>
      <w:r w:rsidR="00E77044">
        <w:t xml:space="preserve"> stečajnog</w:t>
      </w:r>
      <w:r>
        <w:t xml:space="preserve"> dužnik</w:t>
      </w:r>
      <w:r w:rsidR="00E77044">
        <w:t>a</w:t>
      </w:r>
      <w:r>
        <w:t xml:space="preserve">: </w:t>
      </w:r>
      <w:r w:rsidR="00DB7B66" w:rsidRPr="00CA52CE">
        <w:rPr>
          <w:bCs/>
        </w:rPr>
        <w:t xml:space="preserve">AQUA NATURAL d.o.o. za turizam i trgovinu u stečaju, </w:t>
      </w:r>
      <w:r w:rsidR="00E77044">
        <w:rPr>
          <w:bCs/>
        </w:rPr>
        <w:t>Osijek, Trg Bana Josipa Jelačića 18</w:t>
      </w:r>
      <w:r w:rsidR="00DB7B66" w:rsidRPr="00CA52CE">
        <w:rPr>
          <w:bCs/>
        </w:rPr>
        <w:t>, MBS: 030</w:t>
      </w:r>
      <w:r w:rsidR="00E77044">
        <w:rPr>
          <w:bCs/>
        </w:rPr>
        <w:t>173749</w:t>
      </w:r>
      <w:r w:rsidR="00DB7B66" w:rsidRPr="00CA52CE">
        <w:rPr>
          <w:bCs/>
        </w:rPr>
        <w:t xml:space="preserve">, OIB: </w:t>
      </w:r>
      <w:r w:rsidR="00E77044">
        <w:rPr>
          <w:bCs/>
        </w:rPr>
        <w:t>16948908064</w:t>
      </w:r>
      <w:r>
        <w:t xml:space="preserve">, dana </w:t>
      </w:r>
      <w:r w:rsidR="00E77044">
        <w:t>4</w:t>
      </w:r>
      <w:r w:rsidR="005C0B75">
        <w:t xml:space="preserve">. </w:t>
      </w:r>
      <w:r w:rsidR="00E77044">
        <w:t>srpnj</w:t>
      </w:r>
      <w:r w:rsidR="005C0B75">
        <w:t>a 201</w:t>
      </w:r>
      <w:r w:rsidR="00E77044">
        <w:t>7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104CDB" w:rsidRPr="00E95EF5">
        <w:t>Filip</w:t>
      </w:r>
      <w:r w:rsidR="00104CDB">
        <w:t>u</w:t>
      </w:r>
      <w:r w:rsidR="00104CDB" w:rsidRPr="00E95EF5">
        <w:t xml:space="preserve"> Babić, Osijek, Trg Bana J. Jelačića 18,</w:t>
      </w:r>
      <w:r w:rsidR="00104CDB">
        <w:rPr>
          <w:b/>
        </w:rPr>
        <w:t xml:space="preserve"> </w:t>
      </w:r>
      <w:r w:rsidR="00104CDB">
        <w:t>OIB 57093086582</w:t>
      </w:r>
      <w:r w:rsidR="005448AF">
        <w:t xml:space="preserve"> </w:t>
      </w:r>
      <w:r>
        <w:t xml:space="preserve">odobrava se ukupna </w:t>
      </w:r>
      <w:r w:rsidR="00172EC3">
        <w:t>bruto</w:t>
      </w:r>
      <w:r w:rsidR="00856363">
        <w:t xml:space="preserve"> </w:t>
      </w:r>
      <w:r>
        <w:t xml:space="preserve">nagrada za rad za obnašanje dužnosti stečajnog upravitelja u iznosu od </w:t>
      </w:r>
      <w:r w:rsidR="00D031E8">
        <w:t>447.848,00</w:t>
      </w:r>
      <w:r w:rsidR="0049079F">
        <w:t xml:space="preserve"> </w:t>
      </w:r>
      <w:r>
        <w:t>kn.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Dozvoljava se stečajnom upravitelju da nakon pravomoćnosti ovoga rješenja isplati iznos iz točke </w:t>
      </w:r>
      <w:r w:rsidR="00B45126">
        <w:t xml:space="preserve">1. </w:t>
      </w:r>
      <w:r>
        <w:t>izreke ovoga rješenja s žiro-računa stečajnog dužnika.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6269AD">
        <w:t>533</w:t>
      </w:r>
      <w:r>
        <w:t>/1</w:t>
      </w:r>
      <w:r w:rsidR="006269AD">
        <w:t>6</w:t>
      </w:r>
      <w:r>
        <w:t>-</w:t>
      </w:r>
      <w:r w:rsidR="006269AD">
        <w:t>8</w:t>
      </w:r>
      <w:r>
        <w:t xml:space="preserve"> od </w:t>
      </w:r>
      <w:r w:rsidR="00B45126">
        <w:t>1</w:t>
      </w:r>
      <w:r w:rsidR="006269AD">
        <w:t>1</w:t>
      </w:r>
      <w:r>
        <w:t>.</w:t>
      </w:r>
      <w:r w:rsidR="00B45126">
        <w:t>0</w:t>
      </w:r>
      <w:r w:rsidR="006269AD">
        <w:t>3</w:t>
      </w:r>
      <w:r>
        <w:t>.201</w:t>
      </w:r>
      <w:r w:rsidR="006269AD">
        <w:t>6</w:t>
      </w:r>
      <w:r>
        <w:t xml:space="preserve">. godine </w:t>
      </w:r>
      <w:r w:rsidR="006269AD">
        <w:t>nastavljen</w:t>
      </w:r>
      <w:r>
        <w:t xml:space="preserve"> je stečajni postupak nad </w:t>
      </w:r>
      <w:r w:rsidR="006269AD">
        <w:t xml:space="preserve">stečajnom masom stečajnog </w:t>
      </w:r>
      <w:r>
        <w:t>dužnik</w:t>
      </w:r>
      <w:r w:rsidR="006269AD">
        <w:t>a</w:t>
      </w:r>
      <w:r>
        <w:t xml:space="preserve"> i imenovan je </w:t>
      </w:r>
      <w:r w:rsidR="006269AD">
        <w:t>Filip Babić</w:t>
      </w:r>
      <w:r>
        <w:t xml:space="preserve"> iz </w:t>
      </w:r>
      <w:r w:rsidR="00B45126">
        <w:t>Osijek</w:t>
      </w:r>
      <w:r w:rsidR="00FB62DF">
        <w:t>a</w:t>
      </w:r>
      <w:r w:rsidR="00E81B3D">
        <w:t xml:space="preserve"> za stečajnog upravitelja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E81B3D">
        <w:t>3</w:t>
      </w:r>
      <w:r w:rsidR="001575D1">
        <w:t>.</w:t>
      </w:r>
      <w:r w:rsidR="00E81B3D">
        <w:t>07</w:t>
      </w:r>
      <w:r>
        <w:t>.201</w:t>
      </w:r>
      <w:r w:rsidR="00E81B3D">
        <w:t>7</w:t>
      </w:r>
      <w:r>
        <w:t xml:space="preserve">., a budući je unovčena stečajna masa u ukupnom iznosu od </w:t>
      </w:r>
      <w:r w:rsidR="00E81B3D">
        <w:t>6.130.800,00</w:t>
      </w:r>
      <w:r>
        <w:t xml:space="preserve"> kn, predložio da mu 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46166D" w:rsidRPr="0046166D">
        <w:t xml:space="preserve">6.130.800,00 </w:t>
      </w:r>
      <w:r>
        <w:t>kn</w:t>
      </w:r>
      <w:r w:rsidR="00746287">
        <w:t>.</w:t>
      </w:r>
    </w:p>
    <w:p w:rsidRDefault="00746287" w:rsidP="00F47863" w:rsidR="00746287">
      <w:pPr>
        <w:jc w:val="both"/>
      </w:pPr>
    </w:p>
    <w:p w:rsidRDefault="000E658B" w:rsidP="00225659" w:rsidR="00CF3F29">
      <w:pPr>
        <w:ind w:firstLine="720"/>
        <w:jc w:val="both"/>
      </w:pPr>
      <w:r>
        <w:lastRenderedPageBreak/>
        <w:t>Temeljem odredbe čl. 94. Stečajnog zako</w:t>
      </w:r>
      <w:r w:rsidR="00172EC3">
        <w:t xml:space="preserve">na (NN 71/15) i odredbe čl. 7. i </w:t>
      </w:r>
      <w:r>
        <w:t>15. Uredbe o kriterijima i načinu obračuna i plaćanja nagrade stečajnim upraviteljima (NN 105/15)</w:t>
      </w:r>
      <w:r w:rsidR="008D497C">
        <w:t xml:space="preserve"> određen </w:t>
      </w:r>
      <w:r w:rsidR="00FF4591">
        <w:t xml:space="preserve">je </w:t>
      </w:r>
      <w:r w:rsidR="008D497C">
        <w:t xml:space="preserve">način </w:t>
      </w:r>
      <w:r w:rsidR="00D57560">
        <w:t>iz</w:t>
      </w:r>
      <w:r w:rsidR="008D497C">
        <w:t>računa nagrade stečajn</w:t>
      </w:r>
      <w:r w:rsidR="00D57560">
        <w:t>o</w:t>
      </w:r>
      <w:r w:rsidR="008D497C">
        <w:t>m upravitelj</w:t>
      </w:r>
      <w:r w:rsidR="00D57560">
        <w:t>u</w:t>
      </w:r>
      <w:r w:rsidR="008D497C">
        <w:t xml:space="preserve"> </w:t>
      </w:r>
      <w:r w:rsidR="00C44CC3">
        <w:t>prema vrijednosti unovčene stečajne mase 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CF3F29">
        <w:t>5</w:t>
      </w:r>
      <w:r w:rsidR="007126F9">
        <w:t xml:space="preserve">00.000,00 kn </w:t>
      </w:r>
      <w:r w:rsidR="00CF3F29">
        <w:t>8</w:t>
      </w:r>
      <w:r w:rsidR="007126F9">
        <w:t xml:space="preserve">% što iznosi </w:t>
      </w:r>
      <w:r w:rsidR="00CF3F29">
        <w:t>40</w:t>
      </w:r>
      <w:r w:rsidR="00D44817">
        <w:t>.000,00 kn, za daljnji iznos od 4.000.000,00 kn 7 % što iznosi 280.000,00 kn i za iznos od 1.130.800,00 kn 6 % što iznosi 67.848,00 kn, što ukupno bruto iznosi 447.848,00 kn</w:t>
      </w:r>
      <w:r w:rsidR="00FF4591">
        <w:t>.</w:t>
      </w:r>
    </w:p>
    <w:p w:rsidRDefault="008855D5" w:rsidP="00225659" w:rsidR="008855D5">
      <w:pPr>
        <w:ind w:firstLine="720"/>
        <w:jc w:val="both"/>
      </w:pPr>
    </w:p>
    <w:p w:rsidRDefault="008855D5" w:rsidP="00225659" w:rsidR="008855D5">
      <w:pPr>
        <w:ind w:firstLine="720"/>
        <w:jc w:val="both"/>
      </w:pPr>
      <w:r>
        <w:t>Slijedom navedenoga odlučeno je kao u izreci temeljem odredbe čl. 94. Stečajnog zakona (NN 71/15) i odredbe čl. 7., 15. i 16.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D44817" w:rsidRPr="00D44817">
        <w:t>4. srpnja 2017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stečajni upravitelj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656A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St-533/16-32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04CDB"/>
    <w:rsid w:val="00123A47"/>
    <w:rsid w:val="001575D1"/>
    <w:rsid w:val="00172EC3"/>
    <w:rsid w:val="0017764B"/>
    <w:rsid w:val="00211C23"/>
    <w:rsid w:val="00221C2F"/>
    <w:rsid w:val="00225659"/>
    <w:rsid w:val="00256A4B"/>
    <w:rsid w:val="002D29AC"/>
    <w:rsid w:val="002E2F82"/>
    <w:rsid w:val="00304C1D"/>
    <w:rsid w:val="00333984"/>
    <w:rsid w:val="00351044"/>
    <w:rsid w:val="00376146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269AD"/>
    <w:rsid w:val="00643FCF"/>
    <w:rsid w:val="00657524"/>
    <w:rsid w:val="0066656A"/>
    <w:rsid w:val="00683E87"/>
    <w:rsid w:val="006B4028"/>
    <w:rsid w:val="007126F9"/>
    <w:rsid w:val="00746287"/>
    <w:rsid w:val="00754860"/>
    <w:rsid w:val="0082333B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A14235"/>
    <w:rsid w:val="00A5102B"/>
    <w:rsid w:val="00AA01BA"/>
    <w:rsid w:val="00B45126"/>
    <w:rsid w:val="00B77143"/>
    <w:rsid w:val="00B84963"/>
    <w:rsid w:val="00C21FF6"/>
    <w:rsid w:val="00C30255"/>
    <w:rsid w:val="00C44CC3"/>
    <w:rsid w:val="00C473BF"/>
    <w:rsid w:val="00CB17CD"/>
    <w:rsid w:val="00CD090E"/>
    <w:rsid w:val="00CF3F29"/>
    <w:rsid w:val="00CF6D20"/>
    <w:rsid w:val="00D031E8"/>
    <w:rsid w:val="00D44817"/>
    <w:rsid w:val="00D57560"/>
    <w:rsid w:val="00DB7B66"/>
    <w:rsid w:val="00E77044"/>
    <w:rsid w:val="00E81B3D"/>
    <w:rsid w:val="00F47641"/>
    <w:rsid w:val="00F47863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5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5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5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5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5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5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5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5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NATURAL d.o.o. za turizam i trgovinu</izvorni_sadrzaj>
    <derivirana_varijabla naziv="DomainObject.Predmet.ProtustrankaFormated_1">  AQUA NATURAL d.o.o. za turizam i trgovinu</derivirana_varijabla>
  </DomainObject.Predmet.ProtustrankaFormated>
  <DomainObject.Predmet.ProtustrankaFormatedOIB>
    <izvorni_sadrzaj>  AQUA NATURAL d.o.o. za turizam i trgovinu, OIB 40219517264</izvorni_sadrzaj>
    <derivirana_varijabla naziv="DomainObject.Predmet.ProtustrankaFormatedOIB_1">  AQUA NATURAL d.o.o. za turizam i trgovinu, OIB 40219517264</derivirana_varijabla>
  </DomainObject.Predmet.ProtustrankaFormatedOIB>
  <DomainObject.Predmet.ProtustrankaFormatedWithAdress>
    <izvorni_sadrzaj> AQUA NATURAL d.o.o. za turizam i trgovinu, Šandor Petefi 76, 31327 Kopačevo</izvorni_sadrzaj>
    <derivirana_varijabla naziv="DomainObject.Predmet.ProtustrankaFormatedWithAdress_1"> AQUA NATURAL d.o.o. za turizam i trgovinu, Šandor Petefi 76, 31327 Kopačevo</derivirana_varijabla>
  </DomainObject.Predmet.ProtustrankaFormatedWithAdress>
  <DomainObject.Predmet.ProtustrankaFormatedWithAdressOIB>
    <izvorni_sadrzaj> AQUA NATURAL d.o.o. za turizam i trgovinu, OIB 40219517264, Šandor Petefi 76, 31327 Kopačevo</izvorni_sadrzaj>
    <derivirana_varijabla naziv="DomainObject.Predmet.ProtustrankaFormatedWithAdressOIB_1"> AQUA NATURAL d.o.o. za turizam i trgovinu, OIB 40219517264, Šandor Petefi 76, 31327 Kopačevo</derivirana_varijabla>
  </DomainObject.Predmet.ProtustrankaFormatedWithAdressOIB>
  <DomainObject.Predmet.ProtustrankaWithAdress>
    <izvorni_sadrzaj>AQUA NATURAL d.o.o. za turizam i trgovinu Šandor Petefi 76, 31327 Kopačevo</izvorni_sadrzaj>
    <derivirana_varijabla naziv="DomainObject.Predmet.ProtustrankaWithAdress_1">AQUA NATURAL d.o.o. za turizam i trgovinu Šandor Petefi 76, 31327 Kopačevo</derivirana_varijabla>
  </DomainObject.Predmet.ProtustrankaWithAdress>
  <DomainObject.Predmet.ProtustrankaWithAdressOIB>
    <izvorni_sadrzaj>AQUA NATURAL d.o.o. za turizam i trgovinu, OIB 40219517264, Šandor Petefi 76, 31327 Kopačevo</izvorni_sadrzaj>
    <derivirana_varijabla naziv="DomainObject.Predmet.ProtustrankaWithAdressOIB_1">AQUA NATURAL d.o.o. za turizam i trgovinu, OIB 40219517264, Šandor Petefi 76, 31327 Kopačevo</derivirana_varijabla>
  </DomainObject.Predmet.ProtustrankaWithAdressOIB>
  <DomainObject.Predmet.ProtustrankaNazivFormated>
    <izvorni_sadrzaj>AQUA NATURAL d.o.o. za turizam i trgovinu</izvorni_sadrzaj>
    <derivirana_varijabla naziv="DomainObject.Predmet.ProtustrankaNazivFormated_1">AQUA NATURAL d.o.o. za turizam i trgovinu</derivirana_varijabla>
  </DomainObject.Predmet.ProtustrankaNazivFormated>
  <DomainObject.Predmet.ProtustrankaNazivFormatedOIB>
    <izvorni_sadrzaj>AQUA NATURAL d.o.o. za turizam i trgovinu, OIB 40219517264</izvorni_sadrzaj>
    <derivirana_varijabla naziv="DomainObject.Predmet.ProtustrankaNazivFormatedOIB_1">AQUA NATURAL d.o.o. za turizam i trgovinu, OIB 40219517264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 NYRT.</izvorni_sadrzaj>
    <derivirana_varijabla naziv="DomainObject.Predmet.StrankaFormated_1">  OTP BANK NYRT.</derivirana_varijabla>
  </DomainObject.Predmet.StrankaFormated>
  <DomainObject.Predmet.StrankaFormatedOIB>
    <izvorni_sadrzaj>  OTP BANK NYRT., OIB 60852392795</izvorni_sadrzaj>
    <derivirana_varijabla naziv="DomainObject.Predmet.StrankaFormatedOIB_1">  OTP BANK NYRT., OIB 60852392795</derivirana_varijabla>
  </DomainObject.Predmet.StrankaFormatedOIB>
  <DomainObject.Predmet.StrankaFormatedWithAdress>
    <izvorni_sadrzaj> OTP BANK NYRT., Nádor U. 16, 1065 Budimpešta</izvorni_sadrzaj>
    <derivirana_varijabla naziv="DomainObject.Predmet.StrankaFormatedWithAdress_1"> OTP BANK NYRT., Nádor U. 16, 1065 Budimpešta</derivirana_varijabla>
  </DomainObject.Predmet.StrankaFormatedWithAdress>
  <DomainObject.Predmet.StrankaFormatedWithAdressOIB>
    <izvorni_sadrzaj> OTP BANK NYRT., OIB 60852392795, Nádor U. 16, 1065 Budimpešta</izvorni_sadrzaj>
    <derivirana_varijabla naziv="DomainObject.Predmet.StrankaFormatedWithAdressOIB_1"> OTP BANK NYRT., OIB 60852392795, Nádor U. 16, 1065 Budimpešta</derivirana_varijabla>
  </DomainObject.Predmet.StrankaFormatedWithAdressOIB>
  <DomainObject.Predmet.StrankaWithAdress>
    <izvorni_sadrzaj>OTP BANK NYRT. Nádor U. 16,1065 Budimpešta</izvorni_sadrzaj>
    <derivirana_varijabla naziv="DomainObject.Predmet.StrankaWithAdress_1">OTP BANK NYRT. Nádor U. 16,1065 Budimpešta</derivirana_varijabla>
  </DomainObject.Predmet.StrankaWithAdress>
  <DomainObject.Predmet.StrankaWithAdressOIB>
    <izvorni_sadrzaj>OTP BANK NYRT., OIB 60852392795, Nádor U. 16,1065 Budimpešta</izvorni_sadrzaj>
    <derivirana_varijabla naziv="DomainObject.Predmet.StrankaWithAdressOIB_1">OTP BANK NYRT., OIB 60852392795, Nádor U. 16,1065 Budimpešta</derivirana_varijabla>
  </DomainObject.Predmet.StrankaWithAdressOIB>
  <DomainObject.Predmet.StrankaNazivFormated>
    <izvorni_sadrzaj>OTP BANK NYRT.</izvorni_sadrzaj>
    <derivirana_varijabla naziv="DomainObject.Predmet.StrankaNazivFormated_1">OTP BANK NYRT.</derivirana_varijabla>
  </DomainObject.Predmet.StrankaNazivFormated>
  <DomainObject.Predmet.StrankaNazivFormatedOIB>
    <izvorni_sadrzaj>OTP BANK NYRT., OIB 60852392795</izvorni_sadrzaj>
    <derivirana_varijabla naziv="DomainObject.Predmet.StrankaNazivFormatedOIB_1">OTP BANK NYRT., OIB 60852392795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OTP BANK NYRT.</item>
    </izvorni_sadrzaj>
    <derivirana_varijabla naziv="DomainObject.Predmet.StrankaListFormated_1">
      <item>OTP BANK NYRT.</item>
    </derivirana_varijabla>
  </DomainObject.Predmet.StrankaListFormated>
  <DomainObject.Predmet.StrankaListFormatedOIB>
    <izvorni_sadrzaj>
      <item>OTP BANK NYRT., OIB 60852392795</item>
    </izvorni_sadrzaj>
    <derivirana_varijabla naziv="DomainObject.Predmet.StrankaListFormatedOIB_1">
      <item>OTP BANK NYRT., OIB 60852392795</item>
    </derivirana_varijabla>
  </DomainObject.Predmet.StrankaListFormatedOIB>
  <DomainObject.Predmet.StrankaListFormatedWithAdress>
    <izvorni_sadrzaj>
      <item>OTP BANK NYRT., Nádor U. 16, 1065 Budimpešta</item>
    </izvorni_sadrzaj>
    <derivirana_varijabla naziv="DomainObject.Predmet.StrankaListFormatedWithAdress_1">
      <item>OTP BANK NYRT., Nádor U. 16, 1065 Budimpešta</item>
    </derivirana_varijabla>
  </DomainObject.Predmet.StrankaListFormatedWithAdress>
  <DomainObject.Predmet.StrankaListFormatedWithAdressOIB>
    <izvorni_sadrzaj>
      <item>OTP BANK NYRT., OIB 60852392795, Nádor U. 16, 1065 Budimpešta</item>
    </izvorni_sadrzaj>
    <derivirana_varijabla naziv="DomainObject.Predmet.StrankaListFormatedWithAdressOIB_1">
      <item>OTP BANK NYRT., OIB 60852392795, Nádor U. 16, 1065 Budimpešta</item>
    </derivirana_varijabla>
  </DomainObject.Predmet.StrankaListFormatedWithAdressOIB>
  <DomainObject.Predmet.StrankaListNazivFormated>
    <izvorni_sadrzaj>
      <item>OTP BANK NYRT.</item>
    </izvorni_sadrzaj>
    <derivirana_varijabla naziv="DomainObject.Predmet.StrankaListNazivFormated_1">
      <item>OTP BANK NYRT.</item>
    </derivirana_varijabla>
  </DomainObject.Predmet.StrankaListNazivFormated>
  <DomainObject.Predmet.StrankaListNazivFormatedOIB>
    <izvorni_sadrzaj>
      <item>OTP BANK NYRT., OIB 60852392795</item>
    </izvorni_sadrzaj>
    <derivirana_varijabla naziv="DomainObject.Predmet.StrankaListNazivFormatedOIB_1">
      <item>OTP BANK NYRT., OIB 60852392795</item>
    </derivirana_varijabla>
  </DomainObject.Predmet.StrankaListNazivFormatedOIB>
  <DomainObject.Predmet.ProtuStrankaListFormated>
    <izvorni_sadrzaj>
      <item>AQUA NATURAL d.o.o. za turizam i trgovinu</item>
    </izvorni_sadrzaj>
    <derivirana_varijabla naziv="DomainObject.Predmet.ProtuStrankaListFormated_1">
      <item>AQUA NATURAL d.o.o. za turizam i trgovinu</item>
    </derivirana_varijabla>
  </DomainObject.Predmet.ProtuStrankaListFormated>
  <DomainObject.Predmet.ProtuStrankaListFormatedOIB>
    <izvorni_sadrzaj>
      <item>AQUA NATURAL d.o.o. za turizam i trgovinu, OIB 40219517264</item>
    </izvorni_sadrzaj>
    <derivirana_varijabla naziv="DomainObject.Predmet.ProtuStrankaListFormatedOIB_1">
      <item>AQUA NATURAL d.o.o. za turizam i trgovinu, OIB 40219517264</item>
    </derivirana_varijabla>
  </DomainObject.Predmet.ProtuStrankaListFormatedOIB>
  <DomainObject.Predmet.ProtuStrankaListFormatedWithAdress>
    <izvorni_sadrzaj>
      <item>AQUA NATURAL d.o.o. za turizam i trgovinu, Šandor Petefi 76, 31327 Kopačevo</item>
    </izvorni_sadrzaj>
    <derivirana_varijabla naziv="DomainObject.Predmet.ProtuStrankaListFormatedWithAdress_1">
      <item>AQUA NATURAL d.o.o. za turizam i trgovinu, Šandor Petefi 76, 31327 Kopačevo</item>
    </derivirana_varijabla>
  </DomainObject.Predmet.ProtuStrankaListFormatedWithAdress>
  <DomainObject.Predmet.ProtuStrankaListFormatedWithAdressOIB>
    <izvorni_sadrzaj>
      <item>AQUA NATURAL d.o.o. za turizam i trgovinu, OIB 40219517264, Šandor Petefi 76, 31327 Kopačevo</item>
    </izvorni_sadrzaj>
    <derivirana_varijabla naziv="DomainObject.Predmet.ProtuStrankaListFormatedWithAdressOIB_1">
      <item>AQUA NATURAL d.o.o. za turizam i trgovinu, OIB 40219517264, Šandor Petefi 76, 31327 Kopačevo</item>
    </derivirana_varijabla>
  </DomainObject.Predmet.ProtuStrankaListFormatedWithAdressOIB>
  <DomainObject.Predmet.ProtuStrankaListNazivFormated>
    <izvorni_sadrzaj>
      <item>AQUA NATURAL d.o.o. za turizam i trgovinu</item>
    </izvorni_sadrzaj>
    <derivirana_varijabla naziv="DomainObject.Predmet.ProtuStrankaListNazivFormated_1">
      <item>AQUA NATURAL d.o.o. za turizam i trgovinu</item>
    </derivirana_varijabla>
  </DomainObject.Predmet.ProtuStrankaListNazivFormated>
  <DomainObject.Predmet.ProtuStrankaListNazivFormatedOIB>
    <izvorni_sadrzaj>
      <item>AQUA NATURAL d.o.o. za turizam i trgovinu, OIB 40219517264</item>
    </izvorni_sadrzaj>
    <derivirana_varijabla naziv="DomainObject.Predmet.ProtuStrankaListNazivFormatedOIB_1">
      <item>AQUA NATURAL d.o.o. za turizam i trgovinu, OIB 40219517264</item>
    </derivirana_varijabla>
  </DomainObject.Predmet.ProtuStrankaListNazivFormatedOIB>
  <DomainObject.Predmet.OstaliListFormated>
    <izvorni_sadrzaj>
      <item>Filip Babić</item>
      <item>ŽDO GUO Osijek</item>
    </izvorni_sadrzaj>
    <derivirana_varijabla naziv="DomainObject.Predmet.OstaliListFormated_1">
      <item>Filip Babić</item>
      <item>ŽDO GUO Osijek</item>
    </derivirana_varijabla>
  </DomainObject.Predmet.OstaliListFormated>
  <DomainObject.Predmet.OstaliListFormatedOIB>
    <izvorni_sadrzaj>
      <item>Filip Babić, OIB 57093086582</item>
      <item>ŽDO GUO Osijek</item>
    </izvorni_sadrzaj>
    <derivirana_varijabla naziv="DomainObject.Predmet.OstaliListFormatedOIB_1">
      <item>Filip Babić, OIB 57093086582</item>
      <item>ŽDO GUO Osijek</item>
    </derivirana_varijabla>
  </DomainObject.Predmet.OstaliListFormatedOIB>
  <DomainObject.Predmet.OstaliListFormatedWithAdress>
    <izvorni_sadrzaj>
      <item>Filip Babić, Trg Bana J. jelačića 18, 31000 Osijek</item>
      <item>ŽDO GUO Osijek</item>
    </izvorni_sadrzaj>
    <derivirana_varijabla naziv="DomainObject.Predmet.OstaliListFormatedWithAdress_1">
      <item>Filip Babić, Trg Bana J. jelačića 18, 31000 Osijek</item>
      <item>ŽDO GUO Osijek</item>
    </derivirana_varijabla>
  </DomainObject.Predmet.OstaliListFormatedWithAdress>
  <DomainObject.Predmet.OstaliListFormatedWithAdressOIB>
    <izvorni_sadrzaj>
      <item>Filip Babić, OIB 57093086582, Trg Bana J. jelačića 18, 31000 Osijek</item>
      <item>ŽDO GUO Osijek</item>
    </izvorni_sadrzaj>
    <derivirana_varijabla naziv="DomainObject.Predmet.OstaliListFormatedWithAdressOIB_1">
      <item>Filip Babić, OIB 57093086582, Trg Bana J. jelačića 18, 31000 Osijek</item>
      <item>ŽDO GUO Osijek</item>
    </derivirana_varijabla>
  </DomainObject.Predmet.OstaliListFormatedWithAdressOIB>
  <DomainObject.Predmet.OstaliListNazivFormated>
    <izvorni_sadrzaj>
      <item>Filip Babić</item>
      <item>ŽDO GUO Osijek</item>
    </izvorni_sadrzaj>
    <derivirana_varijabla naziv="DomainObject.Predmet.OstaliListNazivFormated_1">
      <item>Filip Babić</item>
      <item>ŽDO GUO Osijek</item>
    </derivirana_varijabla>
  </DomainObject.Predmet.OstaliListNazivFormated>
  <DomainObject.Predmet.OstaliListNazivFormatedOIB>
    <izvorni_sadrzaj>
      <item>Filip Babić, OIB 57093086582</item>
      <item>ŽDO GUO Osijek</item>
    </izvorni_sadrzaj>
    <derivirana_varijabla naziv="DomainObject.Predmet.OstaliListNazivFormatedOIB_1">
      <item>Filip Babić, OIB 57093086582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 NYRT.</izvorni_sadrzaj>
    <derivirana_varijabla naziv="DomainObject.Predmet.StrankaIDrugi_1">OTP BANK NYRT.</derivirana_varijabla>
  </DomainObject.Predmet.StrankaIDrugi>
  <DomainObject.Predmet.ProtustrankaIDrugi>
    <izvorni_sadrzaj>AQUA NATURAL d.o.o. za turizam i trgovinu</izvorni_sadrzaj>
    <derivirana_varijabla naziv="DomainObject.Predmet.ProtustrankaIDrugi_1">AQUA NATURAL d.o.o. za turizam i trgovinu</derivirana_varijabla>
  </DomainObject.Predmet.ProtustrankaIDrugi>
  <DomainObject.Predmet.StrankaIDrugiAdressOIB>
    <izvorni_sadrzaj>OTP BANK NYRT., OIB 60852392795, Nádor U. 16, 1065 Budimpešta</izvorni_sadrzaj>
    <derivirana_varijabla naziv="DomainObject.Predmet.StrankaIDrugiAdressOIB_1">OTP BANK NYRT., OIB 60852392795, Nádor U. 16, 1065 Budimpešta</derivirana_varijabla>
  </DomainObject.Predmet.StrankaIDrugiAdressOIB>
  <DomainObject.Predmet.ProtustrankaIDrugiAdressOIB>
    <izvorni_sadrzaj>AQUA NATURAL d.o.o. za turizam i trgovinu, OIB 40219517264, Šandor Petefi 76, 31327 Kopačevo</izvorni_sadrzaj>
    <derivirana_varijabla naziv="DomainObject.Predmet.ProtustrankaIDrugiAdressOIB_1">AQUA NATURAL d.o.o. za turizam i trgovinu, OIB 40219517264, Šandor Petefi 76,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NATURAL d.o.o. za turizam i trgovinu</item>
      <item>Filip Babić</item>
      <item>ŽDO GUO Osijek</item>
      <item>OTP BANK NYRT.</item>
    </izvorni_sadrzaj>
    <derivirana_varijabla naziv="DomainObject.Predmet.SudioniciListNaziv_1">
      <item>AQUA NATURAL d.o.o. za turizam i trgovinu</item>
      <item>Filip Babić</item>
      <item>ŽDO GUO Osijek</item>
      <item>OTP BANK NYRT.</item>
    </derivirana_varijabla>
  </DomainObject.Predmet.SudioniciListNaziv>
  <DomainObject.Predmet.SudioniciListAdressOIB>
    <izvorni_sadrzaj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izvorni_sadrzaj>
    <derivirana_varijabla naziv="DomainObject.Predmet.SudioniciListAdressOIB_1"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40219517264</item>
      <item>, OIB 57093086582</item>
      <item>, OIB null</item>
      <item>, OIB 60852392795</item>
    </izvorni_sadrzaj>
    <derivirana_varijabla naziv="DomainObject.Predmet.SudioniciListNazivOIB_1">
      <item>, OIB 40219517264</item>
      <item>, OIB 57093086582</item>
      <item>, OIB null</item>
      <item>, OIB 60852392795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31D07-602A-4787-B7FD-9F4695683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2122</properties:Characters>
  <properties:Lines>71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2017-07-04T12:17:00Z</cp:lastPrinted>
  <dcterms:modified xmlns:xsi="http://www.w3.org/2001/XMLSchema-instance" xsi:type="dcterms:W3CDTF">2017-07-04T12:34:00Z</dcterms:modified>
  <cp:revision>5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