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230aa74" w14:paraId="230aa74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046596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046596">
              <w:rPr>
                <w:rFonts w:cs="Times New Roman" w:eastAsia="Times New Roman"/>
                <w:lang w:eastAsia="hr-HR"/>
              </w:rPr>
              <w:t>246/18-9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0A6BCD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</w:t>
      </w:r>
      <w:r w:rsidR="00746927" w:rsidRPr="00746927">
        <w:rPr>
          <w:rFonts w:cs="Times New Roman"/>
        </w:rPr>
        <w:t xml:space="preserve"> 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predlagatelja Republike Hrvatske, Ministarstva Financija, Porezne uprave, Područnog ureda </w:t>
      </w:r>
      <w:r w:rsidR="00046596">
        <w:rPr>
          <w:rFonts w:cs="Times New Roman" w:eastAsia="SimSun"/>
          <w:kern w:val="2"/>
          <w:lang w:bidi="hi-IN" w:eastAsia="zh-CN"/>
        </w:rPr>
        <w:t>Čakovec</w:t>
      </w:r>
      <w:r w:rsidR="00746927">
        <w:rPr>
          <w:rFonts w:cs="Times New Roman" w:eastAsia="SimSun"/>
          <w:kern w:val="2"/>
          <w:lang w:bidi="hi-IN" w:eastAsia="zh-CN"/>
        </w:rPr>
        <w:t>,</w:t>
      </w:r>
      <w:r w:rsidR="00746927" w:rsidRPr="00EF7BA6">
        <w:rPr>
          <w:rFonts w:cs="Times New Roman" w:eastAsia="SimSun"/>
          <w:kern w:val="2"/>
          <w:lang w:bidi="hi-IN" w:eastAsia="zh-CN"/>
        </w:rPr>
        <w:t xml:space="preserve"> zastupanog po Županijskom državnom odvjetništvu u Varaždinu, Građansko-upravnom odjelu,</w:t>
      </w:r>
      <w:r w:rsidR="000A6BCD">
        <w:t xml:space="preserve"> za otvaranje stečajnog postupka nad dužnikom</w:t>
      </w:r>
      <w:r w:rsidR="00046596">
        <w:rPr>
          <w:rFonts w:eastAsia="SimSun"/>
          <w:kern w:val="2"/>
          <w:lang w:bidi="hi-IN" w:eastAsia="zh-CN"/>
        </w:rPr>
        <w:t xml:space="preserve"> SAČER j.d.o.o., Strahoninec, Poljska 57, OIB: 75763588906</w:t>
      </w:r>
      <w:r w:rsidR="00746927">
        <w:rPr>
          <w:rFonts w:cs="Times New Roman"/>
        </w:rPr>
        <w:t xml:space="preserve">, </w:t>
      </w:r>
      <w:r w:rsidR="00046596">
        <w:rPr>
          <w:rFonts w:cs="Times New Roman"/>
        </w:rPr>
        <w:t xml:space="preserve">13. rujna </w:t>
      </w:r>
      <w:r w:rsidR="00EF7BA6">
        <w:rPr>
          <w:rFonts w:cs="Times New Roman"/>
        </w:rPr>
        <w:t>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E57452" w:rsidP="00A410D7" w:rsidR="00E57452">
      <w:pPr>
        <w:spacing w:after="0"/>
        <w:jc w:val="both"/>
      </w:pPr>
    </w:p>
    <w:p w:rsidRDefault="00046596" w:rsidP="00F171BE" w:rsidR="00F171BE">
      <w:pPr>
        <w:spacing w:after="0"/>
        <w:jc w:val="center"/>
      </w:pPr>
      <w:r>
        <w:t>29</w:t>
      </w:r>
      <w:r w:rsidR="007021F7">
        <w:t xml:space="preserve">. </w:t>
      </w:r>
      <w:r w:rsidR="00746927">
        <w:t>studenog</w:t>
      </w:r>
      <w:r w:rsidR="00553DA8">
        <w:t xml:space="preserve"> </w:t>
      </w:r>
      <w:r w:rsidR="00A410D7">
        <w:t>2018</w:t>
      </w:r>
      <w:r w:rsidR="001A67FA">
        <w:t xml:space="preserve">. u </w:t>
      </w:r>
      <w:r w:rsidR="00746927">
        <w:t>08,00</w:t>
      </w:r>
      <w:r w:rsidR="00F171BE">
        <w:t xml:space="preserve"> sati.</w:t>
      </w: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C646C" w:rsidP="008B3EE5" w:rsidR="004C646C">
      <w:pPr>
        <w:numPr>
          <w:ilvl w:val="0"/>
          <w:numId w:val="4"/>
        </w:numPr>
        <w:spacing w:after="0"/>
        <w:jc w:val="both"/>
      </w:pPr>
      <w:r>
        <w:t>Financijska agencija Varaždin, A. Cesarca 2,</w:t>
      </w:r>
    </w:p>
    <w:p w:rsidRDefault="00746927" w:rsidP="00746927" w:rsidR="000A6BCD">
      <w:pPr>
        <w:numPr>
          <w:ilvl w:val="0"/>
          <w:numId w:val="4"/>
        </w:numPr>
        <w:spacing w:after="0"/>
        <w:jc w:val="both"/>
      </w:pPr>
      <w:r>
        <w:t>Predlagatelj, Županijsko državno odvjetništvo u Varaždinu, Građansko-upravni odjel, B. Radić 2,</w:t>
      </w: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746927">
        <w:t>ica</w:t>
      </w:r>
      <w:r w:rsidR="005F6CF9">
        <w:t xml:space="preserve"> </w:t>
      </w:r>
      <w:r w:rsidR="000A7AEF" w:rsidRPr="00B2631E">
        <w:t xml:space="preserve">dužnika, </w:t>
      </w:r>
      <w:r w:rsidR="00046596">
        <w:t>Štefica Sačer, Strahoninec, Poljska 57,</w:t>
      </w:r>
    </w:p>
    <w:p w:rsidRDefault="00046596" w:rsidP="008B3EE5" w:rsidR="00046596">
      <w:pPr>
        <w:numPr>
          <w:ilvl w:val="0"/>
          <w:numId w:val="4"/>
        </w:numPr>
        <w:spacing w:after="0"/>
        <w:jc w:val="both"/>
      </w:pPr>
      <w:r>
        <w:t xml:space="preserve">dužnik, </w:t>
      </w:r>
      <w:r>
        <w:rPr>
          <w:rFonts w:eastAsia="SimSun"/>
          <w:kern w:val="2"/>
          <w:lang w:bidi="hi-IN" w:eastAsia="zh-CN"/>
        </w:rPr>
        <w:t>SAČER j.d.o.o., Strahoninec, Poljska 57.</w:t>
      </w:r>
    </w:p>
    <w:p w:rsidRDefault="00E57452" w:rsidP="00A410D7" w:rsidR="00E57452">
      <w:pPr>
        <w:spacing w:after="0"/>
        <w:jc w:val="both"/>
      </w:pPr>
    </w:p>
    <w:p w:rsidRDefault="004C646C" w:rsidP="00046596" w:rsidR="008B3EE5">
      <w:pPr>
        <w:numPr>
          <w:ilvl w:val="0"/>
          <w:numId w:val="1"/>
        </w:numPr>
        <w:spacing w:after="0"/>
        <w:jc w:val="both"/>
      </w:pPr>
      <w:r>
        <w:t>Nalaže se</w:t>
      </w:r>
      <w:r w:rsidR="00746927">
        <w:t xml:space="preserve"> direktorici dužnika</w:t>
      </w:r>
      <w:r w:rsidR="00046596">
        <w:t xml:space="preserve"> Štefici</w:t>
      </w:r>
      <w:r w:rsidR="00046596" w:rsidRPr="00046596">
        <w:t xml:space="preserve"> Sačer, Strahoninec, Poljska 57</w:t>
      </w:r>
      <w:r>
        <w:t xml:space="preserve">, </w:t>
      </w:r>
      <w:r w:rsidR="00046596">
        <w:t xml:space="preserve">OIB: 51354067546, </w:t>
      </w:r>
      <w:r w:rsidR="008B3EE5" w:rsidRPr="00412CB1">
        <w:t xml:space="preserve">da na zakazano ročište kod ovoga suda, </w:t>
      </w:r>
      <w:r w:rsidR="00046596">
        <w:t>29</w:t>
      </w:r>
      <w:r w:rsidR="007021F7">
        <w:t xml:space="preserve">. </w:t>
      </w:r>
      <w:r w:rsidR="00746927">
        <w:t>studenog</w:t>
      </w:r>
      <w:r w:rsidR="00A410D7">
        <w:t xml:space="preserve"> 2018</w:t>
      </w:r>
      <w:r w:rsidR="001A67FA">
        <w:t xml:space="preserve">. u </w:t>
      </w:r>
      <w:r w:rsidR="00746927">
        <w:t>08,00 sati, dostavi</w:t>
      </w:r>
      <w:r>
        <w:t xml:space="preserve"> </w:t>
      </w:r>
      <w:r w:rsidR="00A410D7">
        <w:t>popis obveza i</w:t>
      </w:r>
      <w:r w:rsidR="008B3EE5" w:rsidRPr="00412CB1">
        <w:t xml:space="preserve"> imovine za dužnika</w:t>
      </w:r>
      <w:r w:rsidR="00046596">
        <w:t xml:space="preserve"> </w:t>
      </w:r>
      <w:r w:rsidR="00046596">
        <w:rPr>
          <w:rFonts w:eastAsia="SimSun"/>
          <w:kern w:val="2"/>
          <w:lang w:bidi="hi-IN" w:eastAsia="zh-CN"/>
        </w:rPr>
        <w:t>SAČER j.d.o.o., Strahoninec, Poljska 57, OIB: 75763588906</w:t>
      </w:r>
      <w:r w:rsidR="008B3EE5">
        <w:t>,</w:t>
      </w:r>
      <w:r w:rsidR="00A410D7">
        <w:t xml:space="preserve"> sa podacima propisanom čl. 17. Stečajnog zakona, o tome da li 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</w:t>
      </w:r>
      <w:r w:rsidR="00746927">
        <w:t xml:space="preserve">h ili nepotpunih </w:t>
      </w:r>
      <w:r w:rsidR="00746927">
        <w:lastRenderedPageBreak/>
        <w:t>podataka izlaže</w:t>
      </w:r>
      <w:r w:rsidR="008B3EE5" w:rsidRPr="00412CB1">
        <w:t xml:space="preserve">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046596">
        <w:rPr>
          <w:rFonts w:cs="Times New Roman"/>
        </w:rPr>
        <w:t>13. rujna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FC48B7" w:rsidP="00FC48B7" w:rsidR="00FC48B7" w:rsidRPr="00235689">
      <w:pPr>
        <w:spacing w:after="0"/>
        <w:ind w:firstLine="708" w:left="5664"/>
      </w:pPr>
      <w:r w:rsidRPr="00235689">
        <w:t>Sudac: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Ksenija Flack-Makitan, v. r.</w:t>
      </w: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</w:p>
    <w:p w:rsidRDefault="00FC48B7" w:rsidP="00FC48B7" w:rsidR="00FC48B7" w:rsidRPr="00235689">
      <w:pPr>
        <w:spacing w:after="0"/>
        <w:ind w:left="4248"/>
        <w:jc w:val="center"/>
      </w:pPr>
      <w:r w:rsidRPr="00235689">
        <w:t>Za točnost otpravka – ovlašteni službenik</w:t>
      </w:r>
    </w:p>
    <w:p w:rsidRDefault="00A410D7" w:rsidP="00E044B8" w:rsidR="00A410D7" w:rsidRPr="003E19A7">
      <w:pPr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046596" w:rsidP="00046596" w:rsidR="00046596">
      <w:pPr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E-Oglasna ploča suda kao dostava za:</w:t>
      </w:r>
    </w:p>
    <w:p w:rsidRDefault="004C646C" w:rsidP="004C646C" w:rsidR="004C646C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746927" w:rsidP="00746927" w:rsidR="00746927" w:rsidRPr="0074692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>
        <w:t>Županijsko državno odvjetništvo u Varaždinu, Građansko-upravni odjel, B. Radić 2,</w:t>
      </w:r>
      <w:r w:rsidRPr="004C646C">
        <w:rPr>
          <w:rFonts w:cs="Times New Roman"/>
        </w:rPr>
        <w:t xml:space="preserve"> </w:t>
      </w:r>
    </w:p>
    <w:p w:rsidRDefault="004C646C" w:rsidP="004C646C" w:rsidR="004C646C" w:rsidRPr="00046596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Direktor</w:t>
      </w:r>
      <w:r w:rsidR="00746927">
        <w:t>ica</w:t>
      </w:r>
      <w:r>
        <w:t xml:space="preserve"> </w:t>
      </w:r>
      <w:r w:rsidRPr="00B2631E">
        <w:t>dužnika,</w:t>
      </w:r>
      <w:r w:rsidR="00046596" w:rsidRPr="00046596">
        <w:t xml:space="preserve"> </w:t>
      </w:r>
      <w:r w:rsidR="00046596">
        <w:t>Štefica Sačer, Strahoninec, Poljska 57,</w:t>
      </w:r>
    </w:p>
    <w:p w:rsidRDefault="00046596" w:rsidP="00046596" w:rsidR="00046596" w:rsidRPr="004C646C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Dužnik, </w:t>
      </w:r>
      <w:r w:rsidRPr="00046596">
        <w:rPr>
          <w:rFonts w:cs="Times New Roman"/>
        </w:rPr>
        <w:t xml:space="preserve">SAČER j.d.o.o., Strahoninec, Poljska 57, </w:t>
      </w: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C3F" w:rsidP="00F171BE" w:rsidR="00D34C3F">
      <w:pPr>
        <w:spacing w:after="0"/>
      </w:pPr>
      <w:r>
        <w:separator/>
      </w:r>
    </w:p>
  </w:endnote>
  <w:endnote w:id="0" w:type="continuationSeparator">
    <w:p w:rsidRDefault="00D34C3F" w:rsidP="00F171BE" w:rsidR="00D34C3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C3F" w:rsidP="00F171BE" w:rsidR="00D34C3F">
      <w:pPr>
        <w:spacing w:after="0"/>
      </w:pPr>
      <w:r>
        <w:separator/>
      </w:r>
    </w:p>
  </w:footnote>
  <w:footnote w:id="0" w:type="continuationSeparator">
    <w:p w:rsidRDefault="00D34C3F" w:rsidP="00F171BE" w:rsidR="00D34C3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E7C">
          <w:rPr>
            <w:noProof/>
          </w:rPr>
          <w:t>2</w:t>
        </w:r>
        <w:r>
          <w:fldChar w:fldCharType="end"/>
        </w:r>
      </w:p>
    </w:sdtContent>
  </w:sdt>
  <w:p w:rsidRDefault="00F171BE" w:rsidR="00E834D1">
    <w:pPr>
      <w:pStyle w:val="Zaglavlje"/>
    </w:pPr>
    <w:r>
      <w:tab/>
    </w:r>
    <w:r>
      <w:tab/>
      <w:t>Poslovni broj: 5 St-</w:t>
    </w:r>
    <w:r w:rsidR="00046596">
      <w:t>246/18-9</w:t>
    </w:r>
  </w:p>
  <w:p w:rsidRDefault="00046596" w:rsidR="00046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46596"/>
    <w:rsid w:val="00057E68"/>
    <w:rsid w:val="000A6BCD"/>
    <w:rsid w:val="000A7AEF"/>
    <w:rsid w:val="0014143B"/>
    <w:rsid w:val="0019623F"/>
    <w:rsid w:val="001A67FA"/>
    <w:rsid w:val="002B3101"/>
    <w:rsid w:val="00320B9A"/>
    <w:rsid w:val="003D3B9A"/>
    <w:rsid w:val="00416073"/>
    <w:rsid w:val="004225CC"/>
    <w:rsid w:val="004748AB"/>
    <w:rsid w:val="004C646C"/>
    <w:rsid w:val="00543FAF"/>
    <w:rsid w:val="00553DA8"/>
    <w:rsid w:val="005F6CF9"/>
    <w:rsid w:val="007021F7"/>
    <w:rsid w:val="00720F20"/>
    <w:rsid w:val="00746927"/>
    <w:rsid w:val="007F6D58"/>
    <w:rsid w:val="00826138"/>
    <w:rsid w:val="00834B30"/>
    <w:rsid w:val="0085205D"/>
    <w:rsid w:val="00870EEF"/>
    <w:rsid w:val="0089298A"/>
    <w:rsid w:val="008B3EE5"/>
    <w:rsid w:val="008D6F03"/>
    <w:rsid w:val="009155F5"/>
    <w:rsid w:val="0093430B"/>
    <w:rsid w:val="00945000"/>
    <w:rsid w:val="00954519"/>
    <w:rsid w:val="00965E7C"/>
    <w:rsid w:val="00973E4B"/>
    <w:rsid w:val="00994058"/>
    <w:rsid w:val="009A68B5"/>
    <w:rsid w:val="00A410D7"/>
    <w:rsid w:val="00A6646C"/>
    <w:rsid w:val="00AC2EE9"/>
    <w:rsid w:val="00AC32B0"/>
    <w:rsid w:val="00B2631E"/>
    <w:rsid w:val="00C4789A"/>
    <w:rsid w:val="00C6123A"/>
    <w:rsid w:val="00D24D5E"/>
    <w:rsid w:val="00D34C3F"/>
    <w:rsid w:val="00D46852"/>
    <w:rsid w:val="00E0239F"/>
    <w:rsid w:val="00E044B8"/>
    <w:rsid w:val="00E57452"/>
    <w:rsid w:val="00E834D1"/>
    <w:rsid w:val="00EB4526"/>
    <w:rsid w:val="00EF7BA6"/>
    <w:rsid w:val="00F0157A"/>
    <w:rsid w:val="00F171BE"/>
    <w:rsid w:val="00F46532"/>
    <w:rsid w:val="00F667E2"/>
    <w:rsid w:val="00F961D1"/>
    <w:rsid w:val="00FB5866"/>
    <w:rsid w:val="00FC4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E7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5E7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5E7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5E7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E7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5E7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5E7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5E7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2056</properties:Characters>
  <properties:Lines>72</properties:Lines>
  <properties:Paragraphs>28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2018-09-13T08:16:00Z</cp:lastPrinted>
  <dcterms:modified xmlns:xsi="http://www.w3.org/2001/XMLSchema-instance" xsi:type="dcterms:W3CDTF">2018-09-13T08:27:00Z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(ST-260-18-8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