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C4EFB" w:rsidR="00B92B86" w:rsidRPr="0009785E">
        <w:tc>
          <w:tcPr>
            <w:tcW w:type="dxa" w:w="2985"/>
            <w:shd w:fill="auto" w:color="auto" w:val="clear"/>
          </w:tcPr>
          <w:p w:rsidRDefault="005E1D89" w:rsidP="0049749B" w:rsidR="00B92B86" w:rsidRPr="0009785E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09785E"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470B6" w:rsidP="0049749B" w:rsidR="00B92B86" w:rsidRPr="0009785E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09785E">
              <w:rPr>
                <w:rFonts w:hAnsi="Times New Roman" w:ascii="Times New Roman"/>
                <w:sz w:val="24"/>
                <w:szCs w:val="24"/>
              </w:rPr>
              <w:t>Republika Hrvatska</w:t>
            </w:r>
          </w:p>
          <w:p w:rsidRDefault="002971D6" w:rsidP="002971D6" w:rsidR="002971D6" w:rsidRPr="0009785E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09785E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2971D6" w:rsidP="002971D6" w:rsidR="008C4EFB" w:rsidRPr="0009785E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09785E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366f81a" w14:paraId="366f81a" w:rsidRDefault="00B92B86" w:rsidP="0049749B" w:rsidR="00B92B86" w:rsidRPr="0009785E">
      <w:pPr>
        <w:spacing w:lineRule="auto" w:line="240" w:after="0"/>
        <w:jc w:val="right"/>
        <w15:collapsed w:val="false"/>
        <w:rPr>
          <w:rFonts w:hAnsi="Times New Roman" w:ascii="Times New Roman"/>
          <w:sz w:val="24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D0E8B" w:rsidR="00340399" w:rsidRPr="0009785E">
        <w:trPr>
          <w:jc w:val="right"/>
        </w:trPr>
        <w:tc>
          <w:tcPr>
            <w:tcW w:type="dxa" w:w="4320"/>
          </w:tcPr>
          <w:p w:rsidRDefault="002F61DE" w:rsidP="00A369CE" w:rsidR="00340399" w:rsidRPr="0009785E">
            <w:pPr>
              <w:pStyle w:val="VSVerzija"/>
              <w:jc w:val="right"/>
            </w:pPr>
            <w:r w:rsidRPr="0009785E">
              <w:t>Poslovni b</w:t>
            </w:r>
            <w:r w:rsidR="0092437B" w:rsidRPr="0009785E">
              <w:t xml:space="preserve">roj: </w:t>
            </w:r>
            <w:r w:rsidR="002322F7" w:rsidRPr="0009785E">
              <w:t>1</w:t>
            </w:r>
            <w:r w:rsidR="00514316" w:rsidRPr="0009785E">
              <w:t>0</w:t>
            </w:r>
            <w:r w:rsidRPr="0009785E">
              <w:t xml:space="preserve"> </w:t>
            </w:r>
            <w:r w:rsidR="004A29AB" w:rsidRPr="0009785E">
              <w:t>St</w:t>
            </w:r>
            <w:r w:rsidR="0092437B" w:rsidRPr="0009785E">
              <w:t>-</w:t>
            </w:r>
            <w:r w:rsidR="00A369CE">
              <w:t>415</w:t>
            </w:r>
            <w:r w:rsidR="00340399" w:rsidRPr="0009785E">
              <w:t>/</w:t>
            </w:r>
            <w:r w:rsidR="002322F7" w:rsidRPr="0009785E">
              <w:t>201</w:t>
            </w:r>
            <w:r w:rsidR="001139DB" w:rsidRPr="0009785E">
              <w:t>8</w:t>
            </w:r>
            <w:r w:rsidR="00340399" w:rsidRPr="0009785E">
              <w:t>-</w:t>
            </w:r>
            <w:r w:rsidR="002F786E">
              <w:t>3</w:t>
            </w:r>
          </w:p>
        </w:tc>
      </w:tr>
    </w:tbl>
    <w:p w:rsidRDefault="00340399" w:rsidP="00340399" w:rsidR="00340399" w:rsidRPr="0009785E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1139DB" w:rsidP="0049749B" w:rsidR="001139DB" w:rsidRPr="0009785E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DF6C31" w:rsidP="00DF6C31" w:rsidR="00DF6C31" w:rsidRPr="0009785E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09785E">
        <w:rPr>
          <w:rFonts w:hAnsi="Times New Roman" w:ascii="Times New Roman"/>
          <w:sz w:val="24"/>
          <w:szCs w:val="24"/>
        </w:rPr>
        <w:t>R E P U B L I K A   H R V A T S K A</w:t>
      </w:r>
    </w:p>
    <w:p w:rsidRDefault="00DF6C31" w:rsidP="00DF6C31" w:rsidR="00DF6C31" w:rsidRPr="0009785E">
      <w:pPr>
        <w:spacing w:lineRule="auto" w:line="240" w:after="0"/>
        <w:rPr>
          <w:rFonts w:hAnsi="Times New Roman" w:ascii="Times New Roman"/>
          <w:b/>
          <w:sz w:val="24"/>
          <w:szCs w:val="24"/>
        </w:rPr>
      </w:pPr>
    </w:p>
    <w:p w:rsidRDefault="00DF6C31" w:rsidP="00DF6C31" w:rsidR="00DF6C31" w:rsidRPr="0009785E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09785E">
        <w:rPr>
          <w:rFonts w:hAnsi="Times New Roman" w:ascii="Times New Roman"/>
          <w:sz w:val="24"/>
          <w:szCs w:val="24"/>
        </w:rPr>
        <w:t>R J E Š E N J E</w:t>
      </w:r>
    </w:p>
    <w:p w:rsidRDefault="00DF6C31" w:rsidP="00DF6C31" w:rsidR="00DF6C31" w:rsidRPr="0009785E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DF6C31" w:rsidP="00DF6C31" w:rsidR="00DF6C31" w:rsidRPr="0009785E">
      <w:pPr>
        <w:spacing w:lineRule="auto" w:line="240" w:after="0"/>
        <w:jc w:val="both"/>
        <w:rPr>
          <w:rFonts w:hAnsi="Times New Roman" w:ascii="Times New Roman"/>
          <w:b/>
          <w:sz w:val="24"/>
          <w:szCs w:val="24"/>
        </w:rPr>
      </w:pPr>
    </w:p>
    <w:p w:rsidRDefault="0009785E" w:rsidP="0009785E" w:rsidR="0009785E" w:rsidRPr="0009785E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9785E" w:rsidP="0009785E" w:rsidR="0009785E" w:rsidRPr="0048504C">
      <w:pPr>
        <w:spacing w:lineRule="auto" w:line="240" w:after="0"/>
        <w:ind w:firstLine="720"/>
        <w:jc w:val="both"/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</w:pPr>
      <w:r w:rsidRPr="002B3EC5">
        <w:rPr>
          <w:rFonts w:eastAsia="Times New Roman" w:hAnsi="Times New Roman" w:ascii="Times New Roman"/>
          <w:sz w:val="24"/>
          <w:szCs w:val="24"/>
          <w:lang w:eastAsia="hr-HR"/>
        </w:rPr>
        <w:t xml:space="preserve">Trgovački sud u Varaždinu, po sucu toga suda Denisu Krnjaku, kao stečajnom sucu, u stečajnom predmetu povodom prijedloga podnositelja </w:t>
      </w:r>
      <w:r w:rsidR="002B3EC5" w:rsidRPr="002B3EC5">
        <w:rPr>
          <w:rFonts w:eastAsia="Times New Roman" w:hAnsi="Times New Roman" w:ascii="Times New Roman"/>
          <w:sz w:val="24"/>
          <w:szCs w:val="24"/>
          <w:lang w:eastAsia="hr-HR"/>
        </w:rPr>
        <w:t>FINANCIJSKA AGENCIJA, RC Zagreb, Podružnica Varaždin, A. Cesarca 2, OIB: 85821130368</w:t>
      </w:r>
      <w:r w:rsidRPr="002B3EC5">
        <w:rPr>
          <w:rFonts w:eastAsia="Times New Roman" w:hAnsi="Times New Roman" w:ascii="Times New Roman"/>
          <w:sz w:val="24"/>
          <w:szCs w:val="24"/>
          <w:lang w:eastAsia="hr-HR"/>
        </w:rPr>
        <w:t xml:space="preserve">, za pokretanje stečajnog </w:t>
      </w:r>
      <w:r w:rsidRPr="0048504C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postupka nad dužnikom</w:t>
      </w:r>
      <w:r w:rsidR="002B3EC5" w:rsidRPr="0048504C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</w:t>
      </w:r>
      <w:r w:rsidR="00A369CE">
        <w:rPr>
          <w:rFonts w:eastAsia="Times New Roman" w:hAnsi="Times New Roman" w:ascii="Times New Roman"/>
          <w:color w:themeColor="text1" w:val="000000"/>
          <w:sz w:val="24"/>
          <w:szCs w:val="24"/>
        </w:rPr>
        <w:t>RIMA VITA</w:t>
      </w:r>
      <w:r w:rsidR="002B3EC5" w:rsidRPr="0048504C">
        <w:rPr>
          <w:rFonts w:eastAsia="Times New Roman" w:hAnsi="Times New Roman" w:ascii="Times New Roman"/>
          <w:color w:themeColor="text1" w:val="000000"/>
          <w:sz w:val="24"/>
          <w:szCs w:val="24"/>
        </w:rPr>
        <w:t xml:space="preserve"> </w:t>
      </w:r>
      <w:r w:rsidR="00A369CE">
        <w:rPr>
          <w:rFonts w:eastAsia="Times New Roman" w:hAnsi="Times New Roman" w:ascii="Times New Roman"/>
          <w:color w:themeColor="text1" w:val="000000"/>
          <w:sz w:val="24"/>
          <w:szCs w:val="24"/>
        </w:rPr>
        <w:t>j.</w:t>
      </w:r>
      <w:r w:rsidRPr="0048504C">
        <w:rPr>
          <w:rFonts w:eastAsia="Times New Roman" w:hAnsi="Times New Roman" w:ascii="Times New Roman"/>
          <w:color w:themeColor="text1" w:val="000000"/>
          <w:sz w:val="24"/>
          <w:szCs w:val="24"/>
        </w:rPr>
        <w:t xml:space="preserve">d.o.o., </w:t>
      </w:r>
      <w:r w:rsidR="00A369CE">
        <w:rPr>
          <w:rFonts w:eastAsia="Times New Roman" w:hAnsi="Times New Roman" w:ascii="Times New Roman"/>
          <w:color w:themeColor="text1" w:val="000000"/>
          <w:sz w:val="24"/>
          <w:szCs w:val="24"/>
        </w:rPr>
        <w:t>Varaždin</w:t>
      </w:r>
      <w:r w:rsidRPr="0048504C">
        <w:rPr>
          <w:rFonts w:eastAsia="Times New Roman" w:hAnsi="Times New Roman" w:ascii="Times New Roman"/>
          <w:color w:themeColor="text1" w:val="000000"/>
          <w:sz w:val="24"/>
          <w:szCs w:val="24"/>
        </w:rPr>
        <w:t xml:space="preserve">, </w:t>
      </w:r>
      <w:r w:rsidR="00A369CE">
        <w:rPr>
          <w:rFonts w:eastAsia="Times New Roman" w:hAnsi="Times New Roman" w:ascii="Times New Roman"/>
          <w:color w:themeColor="text1" w:val="000000"/>
          <w:sz w:val="24"/>
          <w:szCs w:val="24"/>
        </w:rPr>
        <w:t>Trkošćanska ulica 22</w:t>
      </w:r>
      <w:r w:rsidRPr="0048504C">
        <w:rPr>
          <w:rFonts w:eastAsia="Times New Roman" w:hAnsi="Times New Roman" w:ascii="Times New Roman"/>
          <w:color w:themeColor="text1" w:val="000000"/>
          <w:sz w:val="24"/>
          <w:szCs w:val="24"/>
        </w:rPr>
        <w:t xml:space="preserve">, OIB: </w:t>
      </w:r>
      <w:r w:rsidR="00A369CE" w:rsidRPr="00A369CE">
        <w:rPr>
          <w:rFonts w:eastAsia="Times New Roman" w:hAnsi="Times New Roman" w:ascii="Times New Roman"/>
          <w:color w:themeColor="text1" w:val="000000"/>
          <w:sz w:val="24"/>
          <w:szCs w:val="24"/>
        </w:rPr>
        <w:t>21346747952</w:t>
      </w:r>
      <w:r w:rsidRPr="0048504C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, </w:t>
      </w:r>
      <w:r w:rsidR="00A369CE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19</w:t>
      </w:r>
      <w:r w:rsidRPr="0048504C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. </w:t>
      </w:r>
      <w:r w:rsidR="00316B1E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listopada</w:t>
      </w:r>
      <w:r w:rsidRPr="0048504C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2018.               </w:t>
      </w:r>
    </w:p>
    <w:p w:rsidRDefault="0009785E" w:rsidP="0009785E" w:rsidR="0009785E" w:rsidRPr="0009785E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</w:t>
      </w:r>
    </w:p>
    <w:p w:rsidRDefault="0009785E" w:rsidP="0009785E" w:rsidR="0009785E" w:rsidRPr="0009785E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>r i j e š i o   j e</w:t>
      </w:r>
    </w:p>
    <w:p w:rsidRDefault="0009785E" w:rsidP="0009785E" w:rsidR="0009785E" w:rsidRPr="0009785E">
      <w:pPr>
        <w:spacing w:lineRule="auto" w:line="240" w:after="0"/>
        <w:ind w:left="72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9785E" w:rsidP="002B3EC5" w:rsidR="0009785E" w:rsidRPr="0009785E">
      <w:pPr>
        <w:numPr>
          <w:ilvl w:val="0"/>
          <w:numId w:val="6"/>
        </w:num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 xml:space="preserve">Pokreće se prethodni postupak radi utvrđivanja uvjeta za otvaranje stečajnog postupka nad dužnikom </w:t>
      </w:r>
      <w:r w:rsidR="00A369CE" w:rsidRPr="00A369CE">
        <w:rPr>
          <w:rFonts w:eastAsia="Times New Roman" w:hAnsi="Times New Roman" w:ascii="Times New Roman"/>
          <w:color w:themeColor="text1" w:val="000000"/>
          <w:sz w:val="24"/>
          <w:szCs w:val="24"/>
        </w:rPr>
        <w:t>RIMA VITA j.d.o.o., Varaždin, Trkošćanska ulica 22, OIB: 21346747952</w:t>
      </w: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09785E" w:rsidP="0009785E" w:rsidR="0009785E" w:rsidRPr="0009785E">
      <w:pPr>
        <w:spacing w:lineRule="auto" w:line="240" w:after="0"/>
        <w:ind w:left="7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9785E" w:rsidP="0009785E" w:rsidR="0009785E" w:rsidRPr="0009785E">
      <w:pPr>
        <w:numPr>
          <w:ilvl w:val="0"/>
          <w:numId w:val="6"/>
        </w:num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>Ročište radi očitovanja o prijedlogu za otvaranje stečajnog postupka te radi rasprave o pretpostavkama za otvaranje stečajnog postupka zakazuje se za</w:t>
      </w:r>
    </w:p>
    <w:p w:rsidRDefault="0009785E" w:rsidP="0009785E" w:rsidR="0009785E" w:rsidRPr="0009785E">
      <w:pPr>
        <w:spacing w:lineRule="auto" w:line="240" w:after="0"/>
        <w:ind w:left="144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369CE" w:rsidP="0009785E" w:rsidR="0009785E" w:rsidRPr="0048504C">
      <w:pPr>
        <w:spacing w:lineRule="auto" w:line="240" w:after="0"/>
        <w:jc w:val="center"/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</w:pPr>
      <w:r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27</w:t>
      </w:r>
      <w:r w:rsidR="0009785E" w:rsidRPr="0048504C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 xml:space="preserve">. </w:t>
      </w:r>
      <w:r w:rsidR="0048504C" w:rsidRPr="0048504C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studenog</w:t>
      </w:r>
      <w:r w:rsidR="0009785E" w:rsidRPr="0048504C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 xml:space="preserve"> 2018. u </w:t>
      </w:r>
      <w:r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8</w:t>
      </w:r>
      <w:r w:rsidR="0048504C" w:rsidRPr="0048504C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:</w:t>
      </w:r>
      <w:r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30</w:t>
      </w:r>
      <w:r w:rsidR="0009785E" w:rsidRPr="0048504C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 xml:space="preserve"> sati</w:t>
      </w:r>
    </w:p>
    <w:p w:rsidRDefault="0009785E" w:rsidP="0009785E" w:rsidR="0009785E" w:rsidRPr="0009785E">
      <w:pPr>
        <w:spacing w:lineRule="auto" w:line="240" w:after="0"/>
        <w:ind w:left="144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C2381" w:rsidP="00EC2381" w:rsidR="0009785E" w:rsidRPr="0009785E">
      <w:pPr>
        <w:spacing w:lineRule="auto" w:line="240" w:after="0"/>
        <w:ind w:left="709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     </w:t>
      </w:r>
      <w:r w:rsidR="0009785E" w:rsidRPr="0009785E">
        <w:rPr>
          <w:rFonts w:eastAsia="Times New Roman" w:hAnsi="Times New Roman" w:ascii="Times New Roman"/>
          <w:sz w:val="24"/>
          <w:szCs w:val="24"/>
          <w:lang w:eastAsia="hr-HR"/>
        </w:rPr>
        <w:t xml:space="preserve">kod Trgovačkog suda u Varaždinu, Braće Radić 2, sudnica broj </w:t>
      </w:r>
      <w:r w:rsidR="0009785E">
        <w:rPr>
          <w:rFonts w:eastAsia="Times New Roman" w:hAnsi="Times New Roman" w:ascii="Times New Roman"/>
          <w:sz w:val="24"/>
          <w:szCs w:val="24"/>
          <w:lang w:eastAsia="hr-HR"/>
        </w:rPr>
        <w:t>224</w:t>
      </w:r>
      <w:r w:rsidR="0009785E" w:rsidRPr="0009785E">
        <w:rPr>
          <w:rFonts w:eastAsia="Times New Roman" w:hAnsi="Times New Roman" w:ascii="Times New Roman"/>
          <w:sz w:val="24"/>
          <w:szCs w:val="24"/>
          <w:lang w:eastAsia="hr-HR"/>
        </w:rPr>
        <w:t>/II kat,</w:t>
      </w:r>
    </w:p>
    <w:p w:rsidRDefault="0009785E" w:rsidP="0009785E" w:rsidR="0009785E" w:rsidRPr="0009785E">
      <w:pPr>
        <w:spacing w:lineRule="auto" w:line="240" w:after="0"/>
        <w:ind w:left="144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9785E" w:rsidP="0009785E" w:rsidR="0009785E" w:rsidRPr="0009785E">
      <w:pPr>
        <w:spacing w:lineRule="auto" w:line="240" w:after="0"/>
        <w:ind w:left="144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>a na koje se dostavom ovoga rješenja pozivaju:</w:t>
      </w:r>
    </w:p>
    <w:p w:rsidRDefault="0009785E" w:rsidP="0009785E" w:rsidR="0009785E" w:rsidRPr="0009785E">
      <w:pPr>
        <w:spacing w:lineRule="auto" w:line="240" w:after="0"/>
        <w:ind w:left="144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9785E" w:rsidP="0009785E" w:rsidR="002B3EC5">
      <w:pPr>
        <w:pStyle w:val="Odlomakpopisa"/>
        <w:numPr>
          <w:ilvl w:val="0"/>
          <w:numId w:val="7"/>
        </w:num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2B3EC5">
        <w:rPr>
          <w:rFonts w:eastAsia="Times New Roman" w:hAnsi="Times New Roman" w:ascii="Times New Roman"/>
          <w:sz w:val="24"/>
          <w:szCs w:val="24"/>
          <w:lang w:eastAsia="hr-HR"/>
        </w:rPr>
        <w:t xml:space="preserve">predlagatelj: </w:t>
      </w:r>
      <w:r w:rsidR="002B3EC5" w:rsidRPr="002B3EC5">
        <w:rPr>
          <w:rFonts w:eastAsia="Times New Roman" w:hAnsi="Times New Roman" w:ascii="Times New Roman"/>
          <w:sz w:val="24"/>
          <w:szCs w:val="24"/>
          <w:lang w:eastAsia="hr-HR"/>
        </w:rPr>
        <w:t>FINANCIJSKA AGENCIJA, Podružnica Varaždin, A. Cesarca 2</w:t>
      </w:r>
    </w:p>
    <w:p w:rsidRDefault="0009785E" w:rsidP="0009785E" w:rsidR="0009785E">
      <w:pPr>
        <w:pStyle w:val="Odlomakpopisa"/>
        <w:numPr>
          <w:ilvl w:val="0"/>
          <w:numId w:val="7"/>
        </w:num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2B3EC5">
        <w:rPr>
          <w:rFonts w:eastAsia="Times New Roman" w:hAnsi="Times New Roman" w:ascii="Times New Roman"/>
          <w:sz w:val="24"/>
          <w:szCs w:val="24"/>
          <w:lang w:eastAsia="hr-HR"/>
        </w:rPr>
        <w:t>direktor dužnika</w:t>
      </w:r>
      <w:r w:rsidR="0048504C">
        <w:rPr>
          <w:rFonts w:eastAsia="Times New Roman" w:hAnsi="Times New Roman" w:ascii="Times New Roman"/>
          <w:sz w:val="24"/>
          <w:szCs w:val="24"/>
          <w:lang w:eastAsia="hr-HR"/>
        </w:rPr>
        <w:t>:</w:t>
      </w:r>
      <w:r w:rsidRPr="002B3EC5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A369CE">
        <w:rPr>
          <w:rFonts w:eastAsia="Times New Roman" w:hAnsi="Times New Roman" w:ascii="Times New Roman"/>
          <w:sz w:val="24"/>
          <w:szCs w:val="24"/>
          <w:lang w:eastAsia="hr-HR"/>
        </w:rPr>
        <w:t>Silvija Šoštarič, Slovenija, Juršinci, Kukava 7</w:t>
      </w:r>
    </w:p>
    <w:p w:rsidRDefault="00A369CE" w:rsidP="00A369CE" w:rsidR="00316B1E" w:rsidRPr="002F786E">
      <w:pPr>
        <w:pStyle w:val="Odlomakpopisa"/>
        <w:numPr>
          <w:ilvl w:val="0"/>
          <w:numId w:val="7"/>
        </w:num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A369CE">
        <w:rPr>
          <w:rFonts w:eastAsia="Times New Roman" w:hAnsi="Times New Roman" w:ascii="Times New Roman"/>
          <w:sz w:val="24"/>
          <w:szCs w:val="24"/>
          <w:lang w:eastAsia="hr-HR"/>
        </w:rPr>
        <w:t xml:space="preserve">Privredna banka Zagreb d.d., Zagreb, Radnička cesta 50 </w:t>
      </w:r>
      <w:r w:rsidR="00316B1E" w:rsidRPr="0048504C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(kao pravna osoba koja za dužnika obavlja poslove platnog prometa)</w:t>
      </w:r>
    </w:p>
    <w:p w:rsidRDefault="0048504C" w:rsidP="0009785E" w:rsidR="0048504C" w:rsidRPr="0048504C">
      <w:pPr>
        <w:numPr>
          <w:ilvl w:val="0"/>
          <w:numId w:val="7"/>
        </w:numPr>
        <w:spacing w:lineRule="auto" w:line="240" w:after="0"/>
        <w:contextualSpacing/>
        <w:jc w:val="both"/>
        <w:rPr>
          <w:rFonts w:eastAsia="Times New Roman" w:hAnsi="Times New Roman" w:ascii="Times New Roman"/>
          <w:b/>
          <w:bCs/>
          <w:color w:themeColor="text1" w:val="000000"/>
          <w:szCs w:val="20"/>
          <w:lang w:eastAsia="hr-HR"/>
        </w:rPr>
      </w:pPr>
      <w:r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Županijsko državno odvjetništvo,  građansko - upravni odjel</w:t>
      </w:r>
    </w:p>
    <w:p w:rsidRDefault="0009785E" w:rsidP="0009785E" w:rsidR="0009785E" w:rsidRPr="0009785E">
      <w:pPr>
        <w:spacing w:lineRule="auto" w:line="240" w:after="0"/>
        <w:jc w:val="both"/>
        <w:rPr>
          <w:rFonts w:eastAsia="Times New Roman" w:hAnsi="Times New Roman" w:ascii="Times New Roman"/>
          <w:szCs w:val="20"/>
          <w:lang w:eastAsia="hr-HR"/>
        </w:rPr>
      </w:pPr>
    </w:p>
    <w:p w:rsidRDefault="0009785E" w:rsidP="00316B1E" w:rsidR="0009785E" w:rsidRPr="0009785E">
      <w:pPr>
        <w:numPr>
          <w:ilvl w:val="0"/>
          <w:numId w:val="6"/>
        </w:numPr>
        <w:spacing w:lineRule="auto" w:line="240" w:after="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 xml:space="preserve">Nalaže se direktoru dužnika </w:t>
      </w:r>
      <w:r w:rsidR="00A369CE" w:rsidRPr="00A369CE">
        <w:rPr>
          <w:rFonts w:eastAsia="Times New Roman" w:hAnsi="Times New Roman" w:ascii="Times New Roman"/>
          <w:color w:themeColor="text1" w:val="000000"/>
          <w:sz w:val="24"/>
          <w:szCs w:val="24"/>
        </w:rPr>
        <w:t>RIMA VITA j.d.o.o., Varaždin</w:t>
      </w:r>
      <w:r w:rsidR="002F786E" w:rsidRPr="002F786E">
        <w:rPr>
          <w:rFonts w:eastAsia="Times New Roman" w:hAnsi="Times New Roman" w:ascii="Times New Roman"/>
          <w:sz w:val="24"/>
          <w:szCs w:val="24"/>
        </w:rPr>
        <w:t xml:space="preserve">, </w:t>
      </w:r>
      <w:r w:rsidR="00A369CE">
        <w:rPr>
          <w:rFonts w:eastAsia="Times New Roman" w:hAnsi="Times New Roman" w:ascii="Times New Roman"/>
          <w:sz w:val="24"/>
          <w:szCs w:val="24"/>
          <w:lang w:eastAsia="hr-HR"/>
        </w:rPr>
        <w:t>Silviji Šoštarič, Slovenija, Juršinci, Kukava 7</w:t>
      </w:r>
      <w:r w:rsidR="00316B1E">
        <w:rPr>
          <w:rFonts w:eastAsia="Times New Roman" w:hAnsi="Times New Roman" w:ascii="Times New Roman"/>
          <w:sz w:val="24"/>
          <w:szCs w:val="24"/>
        </w:rPr>
        <w:t>,</w:t>
      </w:r>
      <w:r w:rsidR="00A369CE">
        <w:rPr>
          <w:rFonts w:eastAsia="Times New Roman" w:hAnsi="Times New Roman" w:ascii="Times New Roman"/>
          <w:sz w:val="24"/>
          <w:szCs w:val="24"/>
        </w:rPr>
        <w:t xml:space="preserve"> OIB: 83545528545</w:t>
      </w:r>
      <w:r w:rsidR="00A10C93">
        <w:rPr>
          <w:rFonts w:eastAsia="Times New Roman" w:hAnsi="Times New Roman" w:ascii="Times New Roman"/>
          <w:sz w:val="24"/>
          <w:szCs w:val="24"/>
        </w:rPr>
        <w:t>,</w:t>
      </w: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 xml:space="preserve"> da do dana održavanja ročišta iz točke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2. izreke ovog rješenja dostavi</w:t>
      </w: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 xml:space="preserve"> sudu prokazni popis imovine u skladu s pravilima ovrhe za dužnika, podatke o solventnosti dužnika (BON-2), te zemljišno knjižne izvatke za sve nekretnine kojih je vlasnik dužnik.</w:t>
      </w:r>
    </w:p>
    <w:p w:rsidRDefault="00A369CE" w:rsidP="0009785E" w:rsidR="00A369CE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369CE" w:rsidP="0009785E" w:rsidR="00A369CE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9785E" w:rsidP="0009785E" w:rsidR="0009785E" w:rsidRPr="0009785E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lastRenderedPageBreak/>
        <w:t>Obrazloženje</w:t>
      </w:r>
    </w:p>
    <w:p w:rsidRDefault="0009785E" w:rsidP="0009785E" w:rsidR="0009785E" w:rsidRPr="0009785E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9785E" w:rsidP="0009785E" w:rsidR="0009785E" w:rsidRPr="00EF4549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EF4549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Predlagatelj je podnio ovome sudu prijedlog za otvaranje stečajnog postupka nad dužnikom navodeći da dužnik na dan </w:t>
      </w:r>
      <w:r w:rsidR="00A369CE">
        <w:rPr>
          <w:rFonts w:eastAsia="Times New Roman" w:hAnsi="Times New Roman" w:ascii="Times New Roman"/>
          <w:sz w:val="24"/>
          <w:szCs w:val="24"/>
          <w:lang w:eastAsia="hr-HR"/>
        </w:rPr>
        <w:t>15</w:t>
      </w:r>
      <w:r w:rsidRPr="00EF4549"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  <w:r w:rsidR="00316B1E">
        <w:rPr>
          <w:rFonts w:eastAsia="Times New Roman" w:hAnsi="Times New Roman" w:ascii="Times New Roman"/>
          <w:sz w:val="24"/>
          <w:szCs w:val="24"/>
          <w:lang w:eastAsia="hr-HR"/>
        </w:rPr>
        <w:t>listopada</w:t>
      </w:r>
      <w:r w:rsidRPr="00EF4549">
        <w:rPr>
          <w:rFonts w:eastAsia="Times New Roman" w:hAnsi="Times New Roman" w:ascii="Times New Roman"/>
          <w:sz w:val="24"/>
          <w:szCs w:val="24"/>
          <w:lang w:eastAsia="hr-HR"/>
        </w:rPr>
        <w:t xml:space="preserve"> 2018. u Očevidniku redoslijeda osnova za plaćanje ima evidentirane neizvršene osnove za plaćanje u neprekinutom razdoblju od 120 dana u ukupnom iznosu od </w:t>
      </w:r>
      <w:r w:rsidR="00A369CE">
        <w:rPr>
          <w:rFonts w:eastAsia="Times New Roman" w:hAnsi="Times New Roman" w:ascii="Times New Roman"/>
          <w:sz w:val="24"/>
          <w:szCs w:val="24"/>
          <w:lang w:eastAsia="hr-HR"/>
        </w:rPr>
        <w:t>77.896,64</w:t>
      </w:r>
      <w:r w:rsidRPr="00EF4549">
        <w:rPr>
          <w:rFonts w:eastAsia="Times New Roman" w:hAnsi="Times New Roman" w:ascii="Times New Roman"/>
          <w:sz w:val="24"/>
          <w:szCs w:val="24"/>
          <w:lang w:eastAsia="hr-HR"/>
        </w:rPr>
        <w:t xml:space="preserve"> kn te da dužnik ima </w:t>
      </w:r>
      <w:r w:rsidR="00A369CE">
        <w:rPr>
          <w:rFonts w:eastAsia="Times New Roman" w:hAnsi="Times New Roman" w:ascii="Times New Roman"/>
          <w:sz w:val="24"/>
          <w:szCs w:val="24"/>
          <w:lang w:eastAsia="hr-HR"/>
        </w:rPr>
        <w:t>6</w:t>
      </w:r>
      <w:r w:rsidRPr="00EF4549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0D1CBA">
        <w:rPr>
          <w:rFonts w:eastAsia="Times New Roman" w:hAnsi="Times New Roman" w:ascii="Times New Roman"/>
          <w:sz w:val="24"/>
          <w:szCs w:val="24"/>
          <w:lang w:eastAsia="hr-HR"/>
        </w:rPr>
        <w:t>zaposlen</w:t>
      </w:r>
      <w:r w:rsidR="00613168">
        <w:rPr>
          <w:rFonts w:eastAsia="Times New Roman" w:hAnsi="Times New Roman" w:ascii="Times New Roman"/>
          <w:sz w:val="24"/>
          <w:szCs w:val="24"/>
          <w:lang w:eastAsia="hr-HR"/>
        </w:rPr>
        <w:t>ih</w:t>
      </w:r>
      <w:r w:rsidRPr="00EF4549">
        <w:rPr>
          <w:rFonts w:eastAsia="Times New Roman" w:hAnsi="Times New Roman" w:ascii="Times New Roman"/>
          <w:sz w:val="24"/>
          <w:szCs w:val="24"/>
          <w:lang w:eastAsia="hr-HR"/>
        </w:rPr>
        <w:t xml:space="preserve">, čime je dokazao da su ispunjene pretpostavke iz čl. </w:t>
      </w:r>
      <w:r w:rsidR="004D5A58" w:rsidRPr="00EF4549">
        <w:rPr>
          <w:rFonts w:eastAsia="Times New Roman" w:hAnsi="Times New Roman" w:ascii="Times New Roman"/>
          <w:sz w:val="24"/>
          <w:szCs w:val="24"/>
          <w:lang w:eastAsia="hr-HR"/>
        </w:rPr>
        <w:t>110. Stečajnog zakona (</w:t>
      </w:r>
      <w:r w:rsidR="00843DFC" w:rsidRPr="00EF4549">
        <w:rPr>
          <w:rFonts w:eastAsia="Times New Roman" w:hAnsi="Times New Roman" w:ascii="Times New Roman"/>
          <w:sz w:val="24"/>
          <w:szCs w:val="24"/>
          <w:lang w:eastAsia="hr-HR"/>
        </w:rPr>
        <w:t>Narodne novine broj</w:t>
      </w:r>
      <w:r w:rsidR="004D5A58" w:rsidRPr="00EF4549">
        <w:rPr>
          <w:rFonts w:eastAsia="Times New Roman" w:hAnsi="Times New Roman" w:ascii="Times New Roman"/>
          <w:sz w:val="24"/>
          <w:szCs w:val="24"/>
          <w:lang w:eastAsia="hr-HR"/>
        </w:rPr>
        <w:t xml:space="preserve"> 71/15 i 104/17</w:t>
      </w:r>
      <w:r w:rsidRPr="00EF4549">
        <w:rPr>
          <w:rFonts w:eastAsia="Times New Roman" w:hAnsi="Times New Roman" w:ascii="Times New Roman"/>
          <w:sz w:val="24"/>
          <w:szCs w:val="24"/>
          <w:lang w:eastAsia="hr-HR"/>
        </w:rPr>
        <w:t xml:space="preserve"> u nastavku SZ), te je učinio vjerojatnim postojanje stečajnog razloga - nesposobnosti za plaćanje.</w:t>
      </w:r>
    </w:p>
    <w:p w:rsidRDefault="0009785E" w:rsidP="0009785E" w:rsidR="0009785E" w:rsidRPr="0009785E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9785E" w:rsidP="0009785E" w:rsidR="0009785E" w:rsidRPr="0009785E">
      <w:pPr>
        <w:spacing w:lineRule="auto" w:line="240" w:after="0"/>
        <w:ind w:firstLine="7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>Zbog navedenog valjalo je u smislu čl. 115., 123. i 128. SZ</w:t>
      </w:r>
      <w:r w:rsidR="004D5A58">
        <w:rPr>
          <w:rFonts w:eastAsia="Times New Roman" w:hAnsi="Times New Roman" w:ascii="Times New Roman"/>
          <w:sz w:val="24"/>
          <w:szCs w:val="24"/>
          <w:lang w:eastAsia="hr-HR"/>
        </w:rPr>
        <w:t>-a</w:t>
      </w: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 xml:space="preserve"> odlučiti kao u izreci ovog rješenja. </w:t>
      </w:r>
    </w:p>
    <w:p w:rsidRDefault="0009785E" w:rsidP="0009785E" w:rsidR="0009785E" w:rsidRPr="0009785E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8071E3" w:rsidP="0009785E" w:rsidR="0009785E" w:rsidRPr="008071E3">
      <w:pPr>
        <w:spacing w:lineRule="auto" w:line="240" w:after="0"/>
        <w:jc w:val="center"/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</w:pPr>
      <w:r w:rsidRPr="008071E3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U Varaždinu </w:t>
      </w:r>
      <w:r w:rsidR="00A369CE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19</w:t>
      </w:r>
      <w:r w:rsidR="0009785E" w:rsidRPr="008071E3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. </w:t>
      </w:r>
      <w:r w:rsidR="00316B1E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listopada</w:t>
      </w:r>
      <w:r w:rsidR="0009785E" w:rsidRPr="008071E3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2018.</w:t>
      </w:r>
    </w:p>
    <w:p w:rsidRDefault="0009785E" w:rsidP="0009785E" w:rsidR="0009785E" w:rsidRPr="0009785E">
      <w:pPr>
        <w:spacing w:lineRule="auto" w:line="240" w:after="0"/>
        <w:ind w:firstLine="72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9785E" w:rsidP="00816077" w:rsidR="0009785E" w:rsidRPr="0009785E">
      <w:pPr>
        <w:spacing w:lineRule="auto" w:line="240" w:after="0"/>
        <w:ind w:firstLine="7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</w:t>
      </w:r>
    </w:p>
    <w:p w:rsidRDefault="0009785E" w:rsidP="0009785E" w:rsidR="0009785E" w:rsidRPr="0009785E">
      <w:pPr>
        <w:spacing w:lineRule="auto" w:line="240" w:after="0"/>
        <w:ind w:firstLine="7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816077" w:rsidP="00816077" w:rsidR="00816077" w:rsidRPr="00816077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Sudac</w:t>
      </w:r>
      <w:r w:rsidRPr="00816077">
        <w:rPr>
          <w:rFonts w:hAnsi="Times New Roman" w:ascii="Times New Roman"/>
          <w:sz w:val="24"/>
          <w:szCs w:val="24"/>
        </w:rPr>
        <w:t>:</w:t>
      </w:r>
    </w:p>
    <w:p w:rsidRDefault="00816077" w:rsidP="00816077" w:rsidR="00816077" w:rsidRPr="00816077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816077" w:rsidP="00816077" w:rsidR="00816077" w:rsidRPr="00816077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Denis Krnjak</w:t>
      </w:r>
      <w:r w:rsidRPr="00816077">
        <w:rPr>
          <w:rFonts w:hAnsi="Times New Roman" w:ascii="Times New Roman"/>
          <w:sz w:val="24"/>
          <w:szCs w:val="24"/>
        </w:rPr>
        <w:t>, v. r.</w:t>
      </w:r>
    </w:p>
    <w:p w:rsidRDefault="00816077" w:rsidP="00816077" w:rsidR="00816077" w:rsidRPr="00816077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816077" w:rsidP="00816077" w:rsidR="00816077" w:rsidRPr="00816077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816077" w:rsidP="00816077" w:rsidR="00816077" w:rsidRPr="00816077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 w:rsidRPr="00816077">
        <w:rPr>
          <w:rFonts w:hAnsi="Times New Roman" w:ascii="Times New Roman"/>
          <w:sz w:val="24"/>
          <w:szCs w:val="24"/>
        </w:rPr>
        <w:t>Za točnost otpravka – ovlašteni službenik</w:t>
      </w:r>
    </w:p>
    <w:p w:rsidRDefault="0009785E" w:rsidP="0009785E" w:rsidR="0009785E" w:rsidRPr="0009785E">
      <w:pPr>
        <w:spacing w:lineRule="auto" w:line="240" w:after="0"/>
        <w:ind w:firstLine="7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9785E" w:rsidP="0009785E" w:rsidR="0009785E" w:rsidRPr="0009785E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9785E" w:rsidP="0009785E" w:rsidR="0009785E" w:rsidRPr="0009785E">
      <w:pPr>
        <w:spacing w:lineRule="auto" w:line="240" w:after="0"/>
        <w:ind w:firstLine="7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4D5A58" w:rsidP="0009785E" w:rsidR="0009785E" w:rsidRPr="0009785E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U</w:t>
      </w: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>puta o pravnom lijeku:</w:t>
      </w:r>
    </w:p>
    <w:p w:rsidRDefault="0009785E" w:rsidP="0009785E" w:rsidR="0009785E" w:rsidRPr="0009785E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>Protiv ovoga rješenja posebna žalba nije dopuštena.</w:t>
      </w:r>
    </w:p>
    <w:p w:rsidRDefault="0009785E" w:rsidP="0009785E" w:rsidR="0009785E" w:rsidRPr="0009785E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9785E" w:rsidP="0009785E" w:rsidR="0009785E" w:rsidRPr="0009785E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>DNA:</w:t>
      </w:r>
    </w:p>
    <w:p w:rsidRDefault="0009785E" w:rsidP="002B3EC5" w:rsidR="0009785E" w:rsidRPr="0009785E">
      <w:pPr>
        <w:numPr>
          <w:ilvl w:val="0"/>
          <w:numId w:val="7"/>
        </w:num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>predlagatelj</w:t>
      </w:r>
      <w:r w:rsidR="004D5A58">
        <w:rPr>
          <w:rFonts w:eastAsia="Times New Roman" w:hAnsi="Times New Roman" w:ascii="Times New Roman"/>
          <w:sz w:val="24"/>
          <w:szCs w:val="24"/>
          <w:lang w:eastAsia="hr-HR"/>
        </w:rPr>
        <w:t xml:space="preserve">: </w:t>
      </w: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2B3EC5" w:rsidRPr="002B3EC5">
        <w:rPr>
          <w:rFonts w:eastAsia="Times New Roman" w:hAnsi="Times New Roman" w:ascii="Times New Roman"/>
          <w:sz w:val="24"/>
          <w:szCs w:val="24"/>
          <w:lang w:eastAsia="hr-HR"/>
        </w:rPr>
        <w:t>FINANCIJSKA AGENCIJA, Podružnica Varaždin, A. Cesarca 2</w:t>
      </w:r>
    </w:p>
    <w:p w:rsidRDefault="00316B1E" w:rsidP="00316B1E" w:rsidR="00316B1E" w:rsidRPr="00316B1E">
      <w:pPr>
        <w:numPr>
          <w:ilvl w:val="0"/>
          <w:numId w:val="7"/>
        </w:numPr>
        <w:spacing w:lineRule="auto" w:line="240" w:after="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316B1E">
        <w:rPr>
          <w:rFonts w:eastAsia="Times New Roman" w:hAnsi="Times New Roman" w:ascii="Times New Roman"/>
          <w:sz w:val="24"/>
          <w:szCs w:val="24"/>
          <w:lang w:eastAsia="hr-HR"/>
        </w:rPr>
        <w:t xml:space="preserve">direktor dužnika: </w:t>
      </w:r>
      <w:r w:rsidR="00A369CE">
        <w:rPr>
          <w:rFonts w:eastAsia="Times New Roman" w:hAnsi="Times New Roman" w:ascii="Times New Roman"/>
          <w:sz w:val="24"/>
          <w:szCs w:val="24"/>
          <w:lang w:eastAsia="hr-HR"/>
        </w:rPr>
        <w:t>Silvija Šoštarič, Slovenija, Juršinci, Kukava 7</w:t>
      </w:r>
    </w:p>
    <w:p w:rsidRDefault="00A369CE" w:rsidP="00316B1E" w:rsidR="00A369CE" w:rsidRPr="00A369CE">
      <w:pPr>
        <w:numPr>
          <w:ilvl w:val="0"/>
          <w:numId w:val="7"/>
        </w:numPr>
        <w:spacing w:lineRule="auto" w:line="240" w:after="0"/>
        <w:contextualSpacing/>
        <w:jc w:val="both"/>
        <w:rPr>
          <w:rFonts w:eastAsia="Times New Roman" w:hAnsi="Times New Roman" w:ascii="Times New Roman"/>
          <w:b/>
          <w:bCs/>
          <w:sz w:val="24"/>
          <w:szCs w:val="24"/>
          <w:lang w:eastAsia="hr-HR"/>
        </w:rPr>
      </w:pPr>
      <w:r w:rsidRPr="00A369CE">
        <w:rPr>
          <w:rFonts w:eastAsia="Times New Roman" w:hAnsi="Times New Roman" w:ascii="Times New Roman"/>
          <w:sz w:val="24"/>
          <w:szCs w:val="24"/>
          <w:lang w:eastAsia="hr-HR"/>
        </w:rPr>
        <w:t>Privredna banka Zagreb d.d., Zagreb, Radnička cesta 50</w:t>
      </w:r>
    </w:p>
    <w:p w:rsidRDefault="00316B1E" w:rsidP="00316B1E" w:rsidR="00316B1E" w:rsidRPr="00316B1E">
      <w:pPr>
        <w:numPr>
          <w:ilvl w:val="0"/>
          <w:numId w:val="7"/>
        </w:numPr>
        <w:spacing w:lineRule="auto" w:line="240" w:after="0"/>
        <w:contextualSpacing/>
        <w:jc w:val="both"/>
        <w:rPr>
          <w:rFonts w:eastAsia="Times New Roman" w:hAnsi="Times New Roman" w:ascii="Times New Roman"/>
          <w:b/>
          <w:bCs/>
          <w:sz w:val="24"/>
          <w:szCs w:val="24"/>
          <w:lang w:eastAsia="hr-HR"/>
        </w:rPr>
      </w:pPr>
      <w:r w:rsidRPr="00316B1E">
        <w:rPr>
          <w:rFonts w:eastAsia="Times New Roman" w:hAnsi="Times New Roman" w:ascii="Times New Roman"/>
          <w:sz w:val="24"/>
          <w:szCs w:val="24"/>
          <w:lang w:eastAsia="hr-HR"/>
        </w:rPr>
        <w:tab/>
        <w:t>Županijsko državno odvjetništvo,  građansko - upravni odjel</w:t>
      </w:r>
    </w:p>
    <w:p w:rsidRDefault="004D5A58" w:rsidP="00316B1E" w:rsidR="0009785E" w:rsidRPr="00316B1E">
      <w:pPr>
        <w:numPr>
          <w:ilvl w:val="0"/>
          <w:numId w:val="7"/>
        </w:numPr>
        <w:spacing w:lineRule="auto" w:line="240" w:after="0"/>
        <w:contextualSpacing/>
        <w:jc w:val="both"/>
        <w:rPr>
          <w:rFonts w:eastAsia="Times New Roman" w:hAnsi="Times New Roman" w:ascii="Times New Roman"/>
          <w:b/>
          <w:bCs/>
          <w:sz w:val="24"/>
          <w:szCs w:val="24"/>
          <w:lang w:eastAsia="hr-HR"/>
        </w:rPr>
      </w:pPr>
      <w:r w:rsidRPr="00316B1E">
        <w:rPr>
          <w:rFonts w:eastAsia="Times New Roman" w:hAnsi="Times New Roman" w:ascii="Times New Roman"/>
          <w:sz w:val="24"/>
          <w:szCs w:val="24"/>
          <w:lang w:eastAsia="hr-HR"/>
        </w:rPr>
        <w:t>e-O</w:t>
      </w:r>
      <w:r w:rsidR="0009785E" w:rsidRPr="00316B1E">
        <w:rPr>
          <w:rFonts w:eastAsia="Times New Roman" w:hAnsi="Times New Roman" w:ascii="Times New Roman"/>
          <w:sz w:val="24"/>
          <w:szCs w:val="24"/>
          <w:lang w:eastAsia="hr-HR"/>
        </w:rPr>
        <w:t>glasna ploča</w:t>
      </w:r>
    </w:p>
    <w:p w:rsidRDefault="00DF6C31" w:rsidP="0009785E" w:rsidR="00DF6C31" w:rsidRPr="0009785E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sectPr w:rsidSect="004A45F3" w:rsidR="00DF6C31" w:rsidRPr="0009785E">
      <w:headerReference w:type="default" r:id="rId11"/>
      <w:pgSz w:code="9" w:h="16838" w:w="11906"/>
      <w:pgMar w:gutter="0" w:footer="709" w:header="1134" w:left="1418" w:bottom="1418" w:right="1418" w:top="1418"/>
      <w:paperSrc w:other="284" w:first="28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1C60" w:rsidP="00501147" w:rsidR="004E1C60">
      <w:pPr>
        <w:spacing w:lineRule="auto" w:line="240" w:after="0"/>
      </w:pPr>
      <w:r>
        <w:separator/>
      </w:r>
    </w:p>
  </w:endnote>
  <w:endnote w:id="0" w:type="continuationSeparator">
    <w:p w:rsidRDefault="004E1C60" w:rsidP="00501147" w:rsidR="004E1C6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1C60" w:rsidP="00501147" w:rsidR="004E1C60">
      <w:pPr>
        <w:spacing w:lineRule="auto" w:line="240" w:after="0"/>
      </w:pPr>
      <w:r>
        <w:separator/>
      </w:r>
    </w:p>
  </w:footnote>
  <w:footnote w:id="0" w:type="continuationSeparator">
    <w:p w:rsidRDefault="004E1C60" w:rsidP="00501147" w:rsidR="004E1C6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0399" w:rsidP="00340399" w:rsidR="00340399" w:rsidRPr="0009785E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09785E">
      <w:rPr>
        <w:rFonts w:hAnsi="Times New Roman" w:ascii="Times New Roman"/>
        <w:sz w:val="24"/>
        <w:szCs w:val="24"/>
      </w:rPr>
      <w:fldChar w:fldCharType="begin"/>
    </w:r>
    <w:r w:rsidRPr="0009785E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09785E">
      <w:rPr>
        <w:rFonts w:hAnsi="Times New Roman" w:ascii="Times New Roman"/>
        <w:sz w:val="24"/>
        <w:szCs w:val="24"/>
      </w:rPr>
      <w:fldChar w:fldCharType="separate"/>
    </w:r>
    <w:r w:rsidR="004A45F3" w:rsidRPr="004A45F3">
      <w:rPr>
        <w:rFonts w:hAnsi="Times New Roman" w:ascii="Times New Roman"/>
        <w:bCs/>
        <w:noProof/>
        <w:sz w:val="24"/>
        <w:szCs w:val="24"/>
      </w:rPr>
      <w:t>Poslovni broj: 10 St-415/2018-3</w:t>
    </w:r>
    <w:r w:rsidRPr="0009785E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4A45F3">
      <w:rPr>
        <w:rFonts w:hAnsi="Times New Roman" w:ascii="Times New Roman"/>
        <w:noProof/>
        <w:sz w:val="24"/>
        <w:szCs w:val="24"/>
      </w:rPr>
      <w:t>2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41A0011"/>
    <w:lvl w:ilvl="0">
      <w:start w:val="1"/>
      <w:numFmt w:val="decimal"/>
      <w:lvlText w:val="%1)"/>
      <w:lvlJc w:val="left"/>
      <w:pPr>
        <w:ind w:hanging="360" w:left="1069"/>
      </w:pPr>
    </w:lvl>
  </w:abstractNum>
  <w:abstractNum w:abstractNumId="1">
    <w:nsid w:val="0FE90B07"/>
    <w:multiLevelType w:val="hybridMultilevel"/>
    <w:tmpl w:val="8EA24CBE"/>
    <w:lvl w:tplc="041A0011" w:ilvl="0">
      <w:start w:val="1"/>
      <w:numFmt w:val="decimal"/>
      <w:lvlText w:val="%1)"/>
      <w:lvlJc w:val="left"/>
      <w:pPr>
        <w:tabs>
          <w:tab w:pos="1440" w:val="num"/>
        </w:tabs>
        <w:ind w:hanging="720" w:left="1440"/>
      </w:p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5EB138E"/>
    <w:multiLevelType w:val="hybridMultilevel"/>
    <w:tmpl w:val="C48A998A"/>
    <w:lvl w:tplc="CBE24E42" w:ilvl="0">
      <w:start w:val="6"/>
      <w:numFmt w:val="bullet"/>
      <w:lvlText w:val="-"/>
      <w:lvlJc w:val="left"/>
      <w:pPr>
        <w:tabs>
          <w:tab w:pos="1488" w:val="num"/>
        </w:tabs>
        <w:ind w:hanging="360" w:left="148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2208" w:val="num"/>
        </w:tabs>
        <w:ind w:hanging="360" w:left="220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928" w:val="num"/>
        </w:tabs>
        <w:ind w:hanging="360" w:left="292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648" w:val="num"/>
        </w:tabs>
        <w:ind w:hanging="360" w:left="364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368" w:val="num"/>
        </w:tabs>
        <w:ind w:hanging="360" w:left="436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5088" w:val="num"/>
        </w:tabs>
        <w:ind w:hanging="360" w:left="508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808" w:val="num"/>
        </w:tabs>
        <w:ind w:hanging="360" w:left="580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528" w:val="num"/>
        </w:tabs>
        <w:ind w:hanging="360" w:left="652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248" w:val="num"/>
        </w:tabs>
        <w:ind w:hanging="360" w:left="7248"/>
      </w:pPr>
      <w:rPr>
        <w:rFonts w:hAnsi="Wingdings" w:ascii="Wingdings" w:hint="default"/>
      </w:rPr>
    </w:lvl>
  </w:abstractNum>
  <w:abstractNum w:abstractNumId="3">
    <w:nsid w:val="2CDC3E96"/>
    <w:multiLevelType w:val="hybridMultilevel"/>
    <w:tmpl w:val="77BCD70E"/>
    <w:lvl w:tplc="041A000F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4">
    <w:nsid w:val="3D1D4342"/>
    <w:multiLevelType w:val="hybridMultilevel"/>
    <w:tmpl w:val="3FE45FE6"/>
    <w:lvl w:tplc="600C0138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5">
    <w:nsid w:val="4380453C"/>
    <w:multiLevelType w:val="hybridMultilevel"/>
    <w:tmpl w:val="09684A4C"/>
    <w:lvl w:tplc="646295BE" w:ilvl="0">
      <w:start w:val="1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5F656C31"/>
    <w:multiLevelType w:val="hybridMultilevel"/>
    <w:tmpl w:val="819A8912"/>
    <w:lvl w:tplc="060A0816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0"/>
    <w:lvlOverride w:ilvl="0">
      <w:startOverride w:val="1"/>
    </w:lvlOverride>
  </w:num>
  <w:num w:numId="4">
    <w:abstractNumId w:val="3"/>
  </w:num>
  <w:num w:numId="5">
    <w:abstractNumId w:val="2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070EB"/>
    <w:rsid w:val="0004207D"/>
    <w:rsid w:val="00087C43"/>
    <w:rsid w:val="0009785E"/>
    <w:rsid w:val="000D1CBA"/>
    <w:rsid w:val="000D36A2"/>
    <w:rsid w:val="001139DB"/>
    <w:rsid w:val="00166DE1"/>
    <w:rsid w:val="00194888"/>
    <w:rsid w:val="001D0A08"/>
    <w:rsid w:val="001F6DF0"/>
    <w:rsid w:val="002322F7"/>
    <w:rsid w:val="00235B8F"/>
    <w:rsid w:val="00237FCE"/>
    <w:rsid w:val="00264BC5"/>
    <w:rsid w:val="00271C61"/>
    <w:rsid w:val="002971D6"/>
    <w:rsid w:val="002B3EC5"/>
    <w:rsid w:val="002D2FC4"/>
    <w:rsid w:val="002E3DDB"/>
    <w:rsid w:val="002F61DE"/>
    <w:rsid w:val="002F786E"/>
    <w:rsid w:val="00316B1E"/>
    <w:rsid w:val="003313CC"/>
    <w:rsid w:val="00340399"/>
    <w:rsid w:val="00341823"/>
    <w:rsid w:val="00342CFC"/>
    <w:rsid w:val="00345212"/>
    <w:rsid w:val="00365B13"/>
    <w:rsid w:val="00367E59"/>
    <w:rsid w:val="00385BF0"/>
    <w:rsid w:val="00394A8C"/>
    <w:rsid w:val="003A4477"/>
    <w:rsid w:val="00441D2F"/>
    <w:rsid w:val="00450291"/>
    <w:rsid w:val="0048504C"/>
    <w:rsid w:val="0049749B"/>
    <w:rsid w:val="004A0BD1"/>
    <w:rsid w:val="004A29AB"/>
    <w:rsid w:val="004A45F3"/>
    <w:rsid w:val="004D5A58"/>
    <w:rsid w:val="004E1C60"/>
    <w:rsid w:val="00501147"/>
    <w:rsid w:val="00513553"/>
    <w:rsid w:val="00514316"/>
    <w:rsid w:val="005171C0"/>
    <w:rsid w:val="005E1D89"/>
    <w:rsid w:val="005F633B"/>
    <w:rsid w:val="00613168"/>
    <w:rsid w:val="00685195"/>
    <w:rsid w:val="006F7BE7"/>
    <w:rsid w:val="00706C0E"/>
    <w:rsid w:val="00741600"/>
    <w:rsid w:val="00757A30"/>
    <w:rsid w:val="007802E2"/>
    <w:rsid w:val="0078776D"/>
    <w:rsid w:val="007A409A"/>
    <w:rsid w:val="007B18F5"/>
    <w:rsid w:val="007F1C42"/>
    <w:rsid w:val="008071E3"/>
    <w:rsid w:val="00816077"/>
    <w:rsid w:val="00843DFC"/>
    <w:rsid w:val="008659E3"/>
    <w:rsid w:val="008A6557"/>
    <w:rsid w:val="008C013F"/>
    <w:rsid w:val="008C4EFB"/>
    <w:rsid w:val="008D05FD"/>
    <w:rsid w:val="0092437B"/>
    <w:rsid w:val="00957093"/>
    <w:rsid w:val="0096157B"/>
    <w:rsid w:val="0096563D"/>
    <w:rsid w:val="00975368"/>
    <w:rsid w:val="00987F31"/>
    <w:rsid w:val="00994A3F"/>
    <w:rsid w:val="00A10C93"/>
    <w:rsid w:val="00A31425"/>
    <w:rsid w:val="00A31587"/>
    <w:rsid w:val="00A369CE"/>
    <w:rsid w:val="00A65E60"/>
    <w:rsid w:val="00AA1295"/>
    <w:rsid w:val="00AF28D9"/>
    <w:rsid w:val="00B00B9A"/>
    <w:rsid w:val="00B17793"/>
    <w:rsid w:val="00B43087"/>
    <w:rsid w:val="00B43741"/>
    <w:rsid w:val="00B92B86"/>
    <w:rsid w:val="00BA37EC"/>
    <w:rsid w:val="00BC5568"/>
    <w:rsid w:val="00C42AD6"/>
    <w:rsid w:val="00C470B6"/>
    <w:rsid w:val="00C50709"/>
    <w:rsid w:val="00CB0DAC"/>
    <w:rsid w:val="00CE3864"/>
    <w:rsid w:val="00D06C64"/>
    <w:rsid w:val="00D228AD"/>
    <w:rsid w:val="00D43FE4"/>
    <w:rsid w:val="00D50D29"/>
    <w:rsid w:val="00D52050"/>
    <w:rsid w:val="00D52DEE"/>
    <w:rsid w:val="00D67C83"/>
    <w:rsid w:val="00D7366C"/>
    <w:rsid w:val="00D94208"/>
    <w:rsid w:val="00DB5D1B"/>
    <w:rsid w:val="00DC66A8"/>
    <w:rsid w:val="00DC70E5"/>
    <w:rsid w:val="00DF6C31"/>
    <w:rsid w:val="00E349A5"/>
    <w:rsid w:val="00E95E7D"/>
    <w:rsid w:val="00E97599"/>
    <w:rsid w:val="00EC15A5"/>
    <w:rsid w:val="00EC2381"/>
    <w:rsid w:val="00EF4549"/>
    <w:rsid w:val="00F12359"/>
    <w:rsid w:val="00F46F57"/>
    <w:rsid w:val="00F82CD7"/>
    <w:rsid w:val="00F85E94"/>
    <w:rsid w:val="00FE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322F7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340399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322F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A45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45F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45F3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45F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45F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322F7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34039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322F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A45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45F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45F3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45F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45F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449774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4324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listopada 2018.</izvorni_sadrzaj>
    <derivirana_varijabla naziv="DomainObject.DatumDonosenjaOdluke_1">19.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Denis</izvorni_sadrzaj>
    <derivirana_varijabla naziv="DomainObject.DonositeljOdluke.Ime_1">Denis</derivirana_varijabla>
  </DomainObject.DonositeljOdluke.Ime>
  <DomainObject.DonositeljOdluke.Prezime>
    <izvorni_sadrzaj>Krnjak</izvorni_sadrzaj>
    <derivirana_varijabla naziv="DomainObject.DonositeljOdluke.Prezime_1">Krnjak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415</izvorni_sadrzaj>
    <derivirana_varijabla naziv="DomainObject.Predmet.Broj_1">415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2018.</izvorni_sadrzaj>
    <derivirana_varijabla naziv="DomainObject.Predmet.DatumOsnivanja_1">18.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St-415/2018</izvorni_sadrzaj>
    <derivirana_varijabla naziv="DomainObject.Predmet.OznakaBroj_1">St-415/2018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RIMA VITA jednostavno društvo s ograničenom odgovornošću za elektroinstalacijske i građevinske usluge</izvorni_sadrzaj>
    <derivirana_varijabla naziv="DomainObject.Predmet.ProtustrankaFormated_1">  RIMA VITA jednostavno društvo s ograničenom odgovornošću za elektroinstalacijske i građevinske usluge</derivirana_varijabla>
  </DomainObject.Predmet.ProtustrankaFormated>
  <DomainObject.Predmet.ProtustrankaFormatedOIB>
    <izvorni_sadrzaj>  RIMA VITA jednostavno društvo s ograničenom odgovornošću za elektroinstalacijske i građevinske usluge, OIB 21346747952</izvorni_sadrzaj>
    <derivirana_varijabla naziv="DomainObject.Predmet.ProtustrankaFormatedOIB_1">  RIMA VITA jednostavno društvo s ograničenom odgovornošću za elektroinstalacijske i građevinske usluge, OIB 21346747952</derivirana_varijabla>
  </DomainObject.Predmet.ProtustrankaFormatedOIB>
  <DomainObject.Predmet.ProtustrankaFormatedWithAdress>
    <izvorni_sadrzaj> RIMA VITA jednostavno društvo s ograničenom odgovornošću za elektroinstalacijske i građevinske usluge, Trakošćanska ulica 22, 42000 Varaždin</izvorni_sadrzaj>
    <derivirana_varijabla naziv="DomainObject.Predmet.ProtustrankaFormatedWithAdress_1"> RIMA VITA jednostavno društvo s ograničenom odgovornošću za elektroinstalacijske i građevinske usluge, Trakošćanska ulica 22, 42000 Varaždin</derivirana_varijabla>
  </DomainObject.Predmet.ProtustrankaFormatedWithAdress>
  <DomainObject.Predmet.ProtustrankaFormatedWithAdressOIB>
    <izvorni_sadrzaj> RIMA VITA jednostavno društvo s ograničenom odgovornošću za elektroinstalacijske i građevinske usluge, OIB 21346747952, Trakošćanska ulica 22, 42000 Varaždin</izvorni_sadrzaj>
    <derivirana_varijabla naziv="DomainObject.Predmet.ProtustrankaFormatedWithAdressOIB_1"> RIMA VITA jednostavno društvo s ograničenom odgovornošću za elektroinstalacijske i građevinske usluge, OIB 21346747952, Trakošćanska ulica 22, 42000 Varaždin</derivirana_varijabla>
  </DomainObject.Predmet.ProtustrankaFormatedWithAdressOIB>
  <DomainObject.Predmet.ProtustrankaWithAdress>
    <izvorni_sadrzaj>RIMA VITA jednostavno društvo s ograničenom odgovornošću za elektroinstalacijske i građevinske usluge Trakošćanska ulica 22, 42000 Varaždin</izvorni_sadrzaj>
    <derivirana_varijabla naziv="DomainObject.Predmet.ProtustrankaWithAdress_1">RIMA VITA jednostavno društvo s ograničenom odgovornošću za elektroinstalacijske i građevinske usluge Trakošćanska ulica 22, 42000 Varaždin</derivirana_varijabla>
  </DomainObject.Predmet.ProtustrankaWithAdress>
  <DomainObject.Predmet.ProtustrankaWithAdressOIB>
    <izvorni_sadrzaj>RIMA VITA jednostavno društvo s ograničenom odgovornošću za elektroinstalacijske i građevinske usluge, OIB 21346747952, Trakošćanska ulica 22, 42000 Varaždin</izvorni_sadrzaj>
    <derivirana_varijabla naziv="DomainObject.Predmet.ProtustrankaWithAdressOIB_1">RIMA VITA jednostavno društvo s ograničenom odgovornošću za elektroinstalacijske i građevinske usluge, OIB 21346747952, Trakošćanska ulica 22, 42000 Varaždin</derivirana_varijabla>
  </DomainObject.Predmet.ProtustrankaWithAdressOIB>
  <DomainObject.Predmet.ProtustrankaNazivFormated>
    <izvorni_sadrzaj>RIMA VITA jednostavno društvo s ograničenom odgovornošću za elektroinstalacijske i građevinske usluge</izvorni_sadrzaj>
    <derivirana_varijabla naziv="DomainObject.Predmet.ProtustrankaNazivFormated_1">RIMA VITA jednostavno društvo s ograničenom odgovornošću za elektroinstalacijske i građevinske usluge</derivirana_varijabla>
  </DomainObject.Predmet.ProtustrankaNazivFormated>
  <DomainObject.Predmet.ProtustrankaNazivFormatedOIB>
    <izvorni_sadrzaj>RIMA VITA jednostavno društvo s ograničenom odgovornošću za elektroinstalacijske i građevinske usluge, OIB 21346747952</izvorni_sadrzaj>
    <derivirana_varijabla naziv="DomainObject.Predmet.ProtustrankaNazivFormatedOIB_1">RIMA VITA jednostavno društvo s ograničenom odgovornošću za elektroinstalacijske i građevinske usluge, OIB 21346747952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Denis Krnjak</izvorni_sadrzaj>
    <derivirana_varijabla naziv="DomainObject.Predmet.Referada.Sudac_1">Denis Krnjak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77896.64</izvorni_sadrzaj>
    <derivirana_varijabla naziv="DomainObject.Predmet.TrenutnaVrijednost_1">77896.64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RIMA VITA jednostavno društvo s ograničenom odgovornošću za elektroinstalacijske i građevinske usluge</item>
    </izvorni_sadrzaj>
    <derivirana_varijabla naziv="DomainObject.Predmet.ProtuStrankaListFormated_1">
      <item>RIMA VITA jednostavno društvo s ograničenom odgovornošću za elektroinstalacijske i građevinske usluge</item>
    </derivirana_varijabla>
  </DomainObject.Predmet.ProtuStrankaListFormated>
  <DomainObject.Predmet.ProtuStrankaListFormatedOIB>
    <izvorni_sadrzaj>
      <item>RIMA VITA jednostavno društvo s ograničenom odgovornošću za elektroinstalacijske i građevinske usluge, OIB 21346747952</item>
    </izvorni_sadrzaj>
    <derivirana_varijabla naziv="DomainObject.Predmet.ProtuStrankaListFormatedOIB_1">
      <item>RIMA VITA jednostavno društvo s ograničenom odgovornošću za elektroinstalacijske i građevinske usluge, OIB 21346747952</item>
    </derivirana_varijabla>
  </DomainObject.Predmet.ProtuStrankaListFormatedOIB>
  <DomainObject.Predmet.ProtuStrankaListFormatedWithAdress>
    <izvorni_sadrzaj>
      <item>RIMA VITA jednostavno društvo s ograničenom odgovornošću za elektroinstalacijske i građevinske usluge, Trakošćanska ulica 22, 42000 Varaždin</item>
    </izvorni_sadrzaj>
    <derivirana_varijabla naziv="DomainObject.Predmet.ProtuStrankaListFormatedWithAdress_1">
      <item>RIMA VITA jednostavno društvo s ograničenom odgovornošću za elektroinstalacijske i građevinske usluge, Trakošćanska ulica 22, 42000 Varaždin</item>
    </derivirana_varijabla>
  </DomainObject.Predmet.ProtuStrankaListFormatedWithAdress>
  <DomainObject.Predmet.ProtuStrankaListFormatedWithAdressOIB>
    <izvorni_sadrzaj>
      <item>RIMA VITA jednostavno društvo s ograničenom odgovornošću za elektroinstalacijske i građevinske usluge, OIB 21346747952, Trakošćanska ulica 22, 42000 Varaždin</item>
    </izvorni_sadrzaj>
    <derivirana_varijabla naziv="DomainObject.Predmet.ProtuStrankaListFormatedWithAdressOIB_1">
      <item>RIMA VITA jednostavno društvo s ograničenom odgovornošću za elektroinstalacijske i građevinske usluge, OIB 21346747952, Trakošćanska ulica 22, 42000 Varaždin</item>
    </derivirana_varijabla>
  </DomainObject.Predmet.ProtuStrankaListFormatedWithAdressOIB>
  <DomainObject.Predmet.ProtuStrankaListNazivFormated>
    <izvorni_sadrzaj>
      <item>RIMA VITA jednostavno društvo s ograničenom odgovornošću za elektroinstalacijske i građevinske usluge</item>
    </izvorni_sadrzaj>
    <derivirana_varijabla naziv="DomainObject.Predmet.ProtuStrankaListNazivFormated_1">
      <item>RIMA VITA jednostavno društvo s ograničenom odgovornošću za elektroinstalacijske i građevinske usluge</item>
    </derivirana_varijabla>
  </DomainObject.Predmet.ProtuStrankaListNazivFormated>
  <DomainObject.Predmet.ProtuStrankaListNazivFormatedOIB>
    <izvorni_sadrzaj>
      <item>RIMA VITA jednostavno društvo s ograničenom odgovornošću za elektroinstalacijske i građevinske usluge, OIB 21346747952</item>
    </izvorni_sadrzaj>
    <derivirana_varijabla naziv="DomainObject.Predmet.ProtuStrankaListNazivFormatedOIB_1">
      <item>RIMA VITA jednostavno društvo s ograničenom odgovornošću za elektroinstalacijske i građevinske usluge, OIB 21346747952</item>
    </derivirana_varijabla>
  </DomainObject.Predmet.ProtuStrankaListNazivFormatedOIB>
  <DomainObject.Predmet.OstaliListFormated>
    <izvorni_sadrzaj>
      <item>Sudski registar</item>
      <item>Silvija Šoštarič</item>
      <item>Županijsko državno odvjetništvo</item>
      <item>Privredna banka Zagreb d.d.</item>
    </izvorni_sadrzaj>
    <derivirana_varijabla naziv="DomainObject.Predmet.OstaliListFormated_1">
      <item>Sudski registar</item>
      <item>Silvija Šoštarič</item>
      <item>Županijsko državno odvjetništvo</item>
      <item>Privredna banka Zagreb d.d.</item>
    </derivirana_varijabla>
  </DomainObject.Predmet.OstaliListFormated>
  <DomainObject.Predmet.OstaliListFormatedOIB>
    <izvorni_sadrzaj>
      <item>Sudski registar</item>
      <item>Silvija Šoštarič, OIB 83545528545</item>
      <item>Županijsko državno odvjetništvo</item>
      <item>Privredna banka Zagreb d.d.</item>
    </izvorni_sadrzaj>
    <derivirana_varijabla naziv="DomainObject.Predmet.OstaliListFormatedOIB_1">
      <item>Sudski registar</item>
      <item>Silvija Šoštarič, OIB 83545528545</item>
      <item>Županijsko državno odvjetništvo</item>
      <item>Privredna banka Zagreb d.d.</item>
    </derivirana_varijabla>
  </DomainObject.Predmet.OstaliListFormatedOIB>
  <DomainObject.Predmet.OstaliListFormatedWithAdress>
    <izvorni_sadrzaj>
      <item>Sudski registar</item>
      <item>Silvija Šoštarič, Kukava 7, 2256 Juršinci</item>
      <item>Županijsko državno odvjetništvo</item>
      <item>Privredna banka Zagreb d.d., Radnička cesta 50, 10000 Zagreb</item>
    </izvorni_sadrzaj>
    <derivirana_varijabla naziv="DomainObject.Predmet.OstaliListFormatedWithAdress_1">
      <item>Sudski registar</item>
      <item>Silvija Šoštarič, Kukava 7, 2256 Juršinci</item>
      <item>Županijsko državno odvjetništvo</item>
      <item>Privredna banka Zagreb d.d., Radnička cesta 50, 10000 Zagreb</item>
    </derivirana_varijabla>
  </DomainObject.Predmet.OstaliListFormatedWithAdress>
  <DomainObject.Predmet.OstaliListFormatedWithAdressOIB>
    <izvorni_sadrzaj>
      <item>Sudski registar</item>
      <item>Silvija Šoštarič, OIB 83545528545, Kukava 7, 2256 Juršinci</item>
      <item>Županijsko državno odvjetništvo</item>
      <item>Privredna banka Zagreb d.d., Radnička cesta 50, 10000 Zagreb</item>
    </izvorni_sadrzaj>
    <derivirana_varijabla naziv="DomainObject.Predmet.OstaliListFormatedWithAdressOIB_1">
      <item>Sudski registar</item>
      <item>Silvija Šoštarič, OIB 83545528545, Kukava 7, 2256 Juršinci</item>
      <item>Županijsko državno odvjetništvo</item>
      <item>Privredna banka Zagreb d.d., Radnička cesta 50, 10000 Zagreb</item>
    </derivirana_varijabla>
  </DomainObject.Predmet.OstaliListFormatedWithAdressOIB>
  <DomainObject.Predmet.OstaliListNazivFormated>
    <izvorni_sadrzaj>
      <item>Sudski registar</item>
      <item>Silvija Šoštarič</item>
      <item>Županijsko državno odvjetništvo</item>
      <item>Privredna banka Zagreb d.d.</item>
    </izvorni_sadrzaj>
    <derivirana_varijabla naziv="DomainObject.Predmet.OstaliListNazivFormated_1">
      <item>Sudski registar</item>
      <item>Silvija Šoštarič</item>
      <item>Županijsko državno odvjetništvo</item>
      <item>Privredna banka Zagreb d.d.</item>
    </derivirana_varijabla>
  </DomainObject.Predmet.OstaliListNazivFormated>
  <DomainObject.Predmet.OstaliListNazivFormatedOIB>
    <izvorni_sadrzaj>
      <item>Sudski registar</item>
      <item>Silvija Šoštarič, OIB 83545528545</item>
      <item>Županijsko državno odvjetništvo</item>
      <item>Privredna banka Zagreb d.d.</item>
    </izvorni_sadrzaj>
    <derivirana_varijabla naziv="DomainObject.Predmet.OstaliListNazivFormatedOIB_1">
      <item>Sudski registar</item>
      <item>Silvija Šoštarič, OIB 83545528545</item>
      <item>Županijsko državno odvjetništvo</item>
      <item>Privredna banka Zagreb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2018.</izvorni_sadrzaj>
    <derivirana_varijabla naziv="DomainObject.Datum_1">19.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RIMA VITA jednostavno društvo s ograničenom odgovornošću za elektroinstalacijske i građevinske usluge</izvorni_sadrzaj>
    <derivirana_varijabla naziv="DomainObject.Predmet.ProtustrankaIDrugi_1">RIMA VITA jednostavno društvo s ograničenom odgovornošću za elektroinstalacijske i građevinske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RIMA VITA jednostavno društvo s ograničenom odgovornošću za elektroinstalacijske i građevinske usluge, OIB 21346747952, Trakošćanska ulica 22, 42000 Varaždin</izvorni_sadrzaj>
    <derivirana_varijabla naziv="DomainObject.Predmet.ProtustrankaIDrugiAdressOIB_1">RIMA VITA jednostavno društvo s ograničenom odgovornošću za elektroinstalacijske i građevinske usluge, OIB 21346747952, Trakošćanska ulica 22,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RIMA VITA jednostavno društvo s ograničenom odgovornošću za elektroinstalacijske i građevinske usluge</item>
      <item>Sudski registar</item>
      <item>Silvija Šoštarič</item>
      <item>Županijsko državno odvjetništvo</item>
      <item>Privredna banka Zagreb d.d.</item>
    </izvorni_sadrzaj>
    <derivirana_varijabla naziv="DomainObject.Predmet.SudioniciListNaziv_1">
      <item>Financijska agencija</item>
      <item>RIMA VITA jednostavno društvo s ograničenom odgovornošću za elektroinstalacijske i građevinske usluge</item>
      <item>Sudski registar</item>
      <item>Silvija Šoštarič</item>
      <item>Županijsko državno odvjetništvo</item>
      <item>Privredna banka Zagreb d.d.</item>
    </derivirana_varijabla>
  </DomainObject.Predmet.SudioniciListNaziv>
  <DomainObject.Predmet.SudioniciListAdressOIB>
    <izvorni_sadrzaj>
      <item>Financijska agencija, OIB 85821130368, A. Cesarca 2,42000 Varaždin</item>
      <item>RIMA VITA jednostavno društvo s ograničenom odgovornošću za elektroinstalacijske i građevinske usluge, OIB 21346747952, Trakošćanska ulica 22,42000 Varaždin</item>
      <item>Sudski registar</item>
      <item>Silvija Šoštarič, OIB 83545528545, Kukava 7,2256 Juršinci</item>
      <item>Županijsko državno odvjetništvo</item>
      <item>Privredna banka Zagreb d.d., Radnička cesta 50,10000 Zagreb</item>
    </izvorni_sadrzaj>
    <derivirana_varijabla naziv="DomainObject.Predmet.SudioniciListAdressOIB_1">
      <item>Financijska agencija, OIB 85821130368, A. Cesarca 2,42000 Varaždin</item>
      <item>RIMA VITA jednostavno društvo s ograničenom odgovornošću za elektroinstalacijske i građevinske usluge, OIB 21346747952, Trakošćanska ulica 22,42000 Varaždin</item>
      <item>Sudski registar</item>
      <item>Silvija Šoštarič, OIB 83545528545, Kukava 7,2256 Juršinci</item>
      <item>Županijsko državno odvjetništvo</item>
      <item>Privredna banka Zagreb d.d., Radnička cesta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21346747952</item>
      <item>, OIB null</item>
      <item>, OIB 83545528545</item>
      <item>, OIB null</item>
      <item>, OIB null</item>
    </izvorni_sadrzaj>
    <derivirana_varijabla naziv="DomainObject.Predmet.SudioniciListNazivOIB_1">
      <item>, OIB 85821130368</item>
      <item>, OIB 21346747952</item>
      <item>, OIB null</item>
      <item>, OIB 83545528545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223AECC-BFD7-40CF-BACB-8C1ABD74471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434</properties:Words>
  <properties:Characters>2375</properties:Characters>
  <properties:Lines>83</properties:Lines>
  <properties:Paragraphs>33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2018-10-19T07:34:00Z</dcterms:created>
  <dc:creator>Mirjana Mlinarić</dc:creator>
  <cp:lastModifiedBy>Nevenka Vuković</cp:lastModifiedBy>
  <cp:lastPrinted>2018-10-19T08:00:00Z</cp:lastPrinted>
  <dcterms:modified xmlns:xsi="http://www.w3.org/2001/XMLSchema-instance" xsi:type="dcterms:W3CDTF">2018-10-19T08:01:00Z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(St-415-18-3 Rješenje pokreće se prethodni postupak - predlagatelj Fina.docx)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