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4b07" w14:paraId="e6a4b0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D2CF0">
        <w:rPr>
          <w:szCs w:val="24"/>
          <w:lang w:val="hr-HR"/>
        </w:rPr>
        <w:t>1075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BJELOVARU, po sudskom savjetniku Miroslavu Lovrekoviću, u s</w:t>
      </w:r>
      <w:r w:rsidR="003D2CF0">
        <w:rPr>
          <w:szCs w:val="24"/>
          <w:lang w:val="hr-HR"/>
        </w:rPr>
        <w:t xml:space="preserve">kraćenom stečajnom postupku nad </w:t>
      </w:r>
      <w:r w:rsidR="003D2CF0">
        <w:rPr>
          <w:lang w:val="hr-HR"/>
        </w:rPr>
        <w:t>SALKIĆ GRADNJA društvo s ograničenom odgovornošću za građenje, trgovinu, proizvodnju i servis alatnih strojeva, Zagreb, Apatinska ulica 12, MBS: 080361954, OIB: 85920270044</w:t>
      </w:r>
      <w:r>
        <w:rPr>
          <w:lang w:val="hr-HR"/>
        </w:rPr>
        <w:t xml:space="preserve">, dana </w:t>
      </w:r>
      <w:r w:rsidR="00483418">
        <w:rPr>
          <w:lang w:val="hr-HR"/>
        </w:rPr>
        <w:t>23</w:t>
      </w:r>
      <w:r>
        <w:rPr>
          <w:lang w:val="hr-HR"/>
        </w:rPr>
        <w:t xml:space="preserve">. </w:t>
      </w:r>
      <w:r w:rsidR="00483418">
        <w:rPr>
          <w:lang w:val="hr-HR"/>
        </w:rPr>
        <w:t>siječnja</w:t>
      </w:r>
      <w:r>
        <w:rPr>
          <w:lang w:val="hr-HR"/>
        </w:rPr>
        <w:t xml:space="preserve"> 201</w:t>
      </w:r>
      <w:r w:rsidR="00483418">
        <w:rPr>
          <w:lang w:val="hr-HR"/>
        </w:rPr>
        <w:t>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92A4E">
        <w:rPr>
          <w:lang w:val="hr-HR"/>
        </w:rPr>
        <w:t>SALKIĆ GRADNJA društvo s ograničenom odgovornošću za građenje, trgovinu, proizvodnju i servis alatnih strojeva, Zagreb, Apatinska ulica 12, MBS: 080361954, OIB: 85920270044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83418">
        <w:rPr>
          <w:szCs w:val="24"/>
          <w:lang w:val="hr-HR"/>
        </w:rPr>
        <w:t>IVANA BREBRIĆ, Zagreb, Palinovečka 19P, OIB:</w:t>
      </w:r>
      <w:r w:rsidR="00483418" w:rsidRPr="004B4BC0">
        <w:rPr>
          <w:lang w:val="hr-HR"/>
        </w:rPr>
        <w:t xml:space="preserve"> </w:t>
      </w:r>
      <w:r w:rsidR="00483418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592A4E">
        <w:rPr>
          <w:lang w:val="hr-HR"/>
        </w:rPr>
        <w:t>SALKIĆ GRADNJA društvo s ograničenom odgovornošću za građenje, trgovinu, proizvodnju i servis alatnih strojeva, Zagreb, Apatinska ulica 12, MBS: 080361954, OIB: 85920270044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83418" w:rsidRPr="00483418">
        <w:rPr>
          <w:rFonts w:cs="Times New Roman" w:hAnsi="Times New Roman" w:ascii="Times New Roman"/>
          <w:sz w:val="24"/>
          <w:szCs w:val="24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483418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592A4E">
        <w:rPr>
          <w:szCs w:val="24"/>
          <w:lang w:val="hr-HR"/>
        </w:rPr>
        <w:t>75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23E2C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483418">
        <w:rPr>
          <w:szCs w:val="24"/>
          <w:lang w:val="hr-HR"/>
        </w:rPr>
        <w:t>, 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4834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</w:t>
      </w:r>
      <w:r w:rsidR="00483418">
        <w:rPr>
          <w:szCs w:val="24"/>
          <w:lang w:val="hr-HR"/>
        </w:rPr>
        <w:t>ika - putem e-oglasne ploče sud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83418">
        <w:rPr>
          <w:szCs w:val="24"/>
          <w:lang w:val="hr-HR"/>
        </w:rPr>
        <w:t>23.01.2017.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2CF0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8341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2A4E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9F44A3"/>
    <w:rsid w:val="00A228EF"/>
    <w:rsid w:val="00A26502"/>
    <w:rsid w:val="00A34F9E"/>
    <w:rsid w:val="00A35E9B"/>
    <w:rsid w:val="00A428C4"/>
    <w:rsid w:val="00A54AA8"/>
    <w:rsid w:val="00A71FB6"/>
    <w:rsid w:val="00A7224F"/>
    <w:rsid w:val="00A905AB"/>
    <w:rsid w:val="00AF5135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4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4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4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4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4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4A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4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4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SALKIĆ GRADNJA d.o.o. zastupanog po punomoćniku Adel Salkić</izvorni_sadrzaj>
    <derivirana_varijabla naziv="DomainObject.Predmet.ProtustrankaFormated_1">  SALKIĆ GRADNJA d.o.o. zastupanog po punomoćniku Adel Salkić</derivirana_varijabla>
  </DomainObject.Predmet.ProtustrankaFormated>
  <DomainObject.Predmet.ProtustrankaFormatedOIB>
    <izvorni_sadrzaj>  SALKIĆ GRADNJA d.o.o., OIB 85920270044 zastupanog po punomoćniku Adel Salkić</izvorni_sadrzaj>
    <derivirana_varijabla naziv="DomainObject.Predmet.ProtustrankaFormatedOIB_1">  SALKIĆ GRADNJA d.o.o., OIB 85920270044 zastupanog po punomoćniku Adel Salkić</derivirana_varijabla>
  </DomainObject.Predmet.ProtustrankaFormatedOIB>
  <DomainObject.Predmet.ProtustrankaFormatedWithAdress>
    <izvorni_sadrzaj> SALKIĆ GRADNJA d.o.o., Apatinska ulica 12, 10000 Zagreb zastupanog po punomoćniku Adel Salkić</izvorni_sadrzaj>
    <derivirana_varijabla naziv="DomainObject.Predmet.ProtustrankaFormatedWithAdress_1"> SALKIĆ GRADNJA d.o.o., Apatinska ulica 12, 10000 Zagreb zastupanog po punomoćniku Adel Salkić</derivirana_varijabla>
  </DomainObject.Predmet.ProtustrankaFormatedWithAdress>
  <DomainObject.Predmet.ProtustrankaFormatedWithAdressOIB>
    <izvorni_sadrzaj> SALKIĆ GRADNJA d.o.o., OIB 85920270044, Apatinska ulica 12, 10000 Zagreb zastupanog po punomoćniku Adel Salkić</izvorni_sadrzaj>
    <derivirana_varijabla naziv="DomainObject.Predmet.ProtustrankaFormatedWithAdressOIB_1"> SALKIĆ GRADNJA d.o.o., OIB 85920270044, Apatinska ulica 12, 10000 Zagreb zastupanog po punomoćniku Adel Salkić</derivirana_varijabla>
  </DomainObject.Predmet.ProtustrankaFormatedWithAdressOIB>
  <DomainObject.Predmet.ProtustrankaWithAdress>
    <izvorni_sadrzaj>SALKIĆ GRADNJA d.o.o. Apatinska ulica 12, 10000 Zagreb</izvorni_sadrzaj>
    <derivirana_varijabla naziv="DomainObject.Predmet.ProtustrankaWithAdress_1">SALKIĆ GRADNJA d.o.o. Apatinska ulica 12, 10000 Zagreb</derivirana_varijabla>
  </DomainObject.Predmet.ProtustrankaWithAdress>
  <DomainObject.Predmet.ProtustrankaWithAdressOIB>
    <izvorni_sadrzaj>SALKIĆ GRADNJA d.o.o., OIB 85920270044, Apatinska ulica 12, 10000 Zagreb</izvorni_sadrzaj>
    <derivirana_varijabla naziv="DomainObject.Predmet.ProtustrankaWithAdressOIB_1">SALKIĆ GRADNJA d.o.o., OIB 85920270044, Apatinska ulica 12, 10000 Zagreb</derivirana_varijabla>
  </DomainObject.Predmet.ProtustrankaWithAdressOIB>
  <DomainObject.Predmet.ProtustrankaNazivFormated>
    <izvorni_sadrzaj>SALKIĆ GRADNJA d.o.o.</izvorni_sadrzaj>
    <derivirana_varijabla naziv="DomainObject.Predmet.ProtustrankaNazivFormated_1">SALKIĆ GRADNJA d.o.o.</derivirana_varijabla>
  </DomainObject.Predmet.ProtustrankaNazivFormated>
  <DomainObject.Predmet.ProtustrankaNazivFormatedOIB>
    <izvorni_sadrzaj>SALKIĆ GRADNJA d.o.o., OIB 85920270044</izvorni_sadrzaj>
    <derivirana_varijabla naziv="DomainObject.Predmet.ProtustrankaNazivFormatedOIB_1">SALKIĆ GRADNJA d.o.o., OIB 85920270044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SALKIĆ GRADNJA d.o.o. zastupanog po punomoćniku Adel Salkić</item>
    </izvorni_sadrzaj>
    <derivirana_varijabla naziv="DomainObject.Predmet.ProtuStrankaListFormated_1">
      <item>SALKIĆ GRADNJA d.o.o. zastupanog po punomoćniku Adel Salkić</item>
    </derivirana_varijabla>
  </DomainObject.Predmet.ProtuStrankaListFormated>
  <DomainObject.Predmet.ProtuStrankaListFormatedOIB>
    <izvorni_sadrzaj>
      <item>SALKIĆ GRADNJA d.o.o., OIB 85920270044 zastupanog po punomoćniku Adel Salkić</item>
    </izvorni_sadrzaj>
    <derivirana_varijabla naziv="DomainObject.Predmet.ProtuStrankaListFormatedOIB_1">
      <item>SALKIĆ GRADNJA d.o.o., OIB 85920270044 zastupanog po punomoćniku Adel Salkić</item>
    </derivirana_varijabla>
  </DomainObject.Predmet.ProtuStrankaListFormatedOIB>
  <DomainObject.Predmet.ProtuStrankaListFormatedWithAdress>
    <izvorni_sadrzaj>
      <item>SALKIĆ GRADNJA d.o.o., Apatinska ulica 12, 10000 Zagreb zastupanog po punomoćniku Adel Salkić</item>
    </izvorni_sadrzaj>
    <derivirana_varijabla naziv="DomainObject.Predmet.ProtuStrankaListFormatedWithAdress_1">
      <item>SALKIĆ GRADNJA d.o.o., Apatinska ulica 12, 10000 Zagreb zastupanog po punomoćniku Adel Salkić</item>
    </derivirana_varijabla>
  </DomainObject.Predmet.ProtuStrankaListFormatedWithAdress>
  <DomainObject.Predmet.ProtuStrankaListFormatedWithAdressOIB>
    <izvorni_sadrzaj>
      <item>SALKIĆ GRADNJA d.o.o., OIB 85920270044, Apatinska ulica 12, 10000 Zagreb zastupanog po punomoćniku Adel Salkić</item>
    </izvorni_sadrzaj>
    <derivirana_varijabla naziv="DomainObject.Predmet.ProtuStrankaListFormatedWithAdressOIB_1">
      <item>SALKIĆ GRADNJA d.o.o., OIB 85920270044, Apatinska ulica 12, 10000 Zagreb zastupanog po punomoćniku Adel Salkić</item>
    </derivirana_varijabla>
  </DomainObject.Predmet.ProtuStrankaListFormatedWithAdressOIB>
  <DomainObject.Predmet.ProtuStrankaListNazivFormated>
    <izvorni_sadrzaj>
      <item>SALKIĆ GRADNJA d.o.o.</item>
    </izvorni_sadrzaj>
    <derivirana_varijabla naziv="DomainObject.Predmet.ProtuStrankaListNazivFormated_1">
      <item>SALKIĆ GRADNJA d.o.o.</item>
    </derivirana_varijabla>
  </DomainObject.Predmet.ProtuStrankaListNazivFormated>
  <DomainObject.Predmet.ProtuStrankaListNazivFormatedOIB>
    <izvorni_sadrzaj>
      <item>SALKIĆ GRADNJA d.o.o., OIB 85920270044</item>
    </izvorni_sadrzaj>
    <derivirana_varijabla naziv="DomainObject.Predmet.ProtuStrankaListNazivFormatedOIB_1">
      <item>SALKIĆ GRADNJA d.o.o., OIB 85920270044</item>
    </derivirana_varijabla>
  </DomainObject.Predmet.ProtuStrankaListNazivFormatedOIB>
  <DomainObject.Predmet.OstaliListFormated>
    <izvorni_sadrzaj>
      <item>Adel Salkić punomoćnik sudionika u postupku SALKIĆ GRADNJA d.o.o.</item>
    </izvorni_sadrzaj>
    <derivirana_varijabla naziv="DomainObject.Predmet.OstaliListFormated_1">
      <item>Adel Salkić punomoćnik sudionika u postupku SALKIĆ GRADNJA d.o.o.</item>
    </derivirana_varijabla>
  </DomainObject.Predmet.OstaliListFormated>
  <DomainObject.Predmet.OstaliListFormatedOIB>
    <izvorni_sadrzaj>
      <item>Adel Salkić, OIB 50065313594 punomoćnik sudionika u postupku SALKIĆ GRADNJA d.o.o.</item>
    </izvorni_sadrzaj>
    <derivirana_varijabla naziv="DomainObject.Predmet.OstaliListFormatedOIB_1">
      <item>Adel Salkić, OIB 50065313594 punomoćnik sudionika u postupku SALKIĆ GRADNJA d.o.o.</item>
    </derivirana_varijabla>
  </DomainObject.Predmet.OstaliListFormatedOIB>
  <DomainObject.Predmet.OstaliListFormatedWithAdress>
    <izvorni_sadrzaj>
      <item>Adel Salkić, Beramska 10, 10000 Zagreb punomoćnik sudionika u postupku SALKIĆ GRADNJA d.o.o.</item>
    </izvorni_sadrzaj>
    <derivirana_varijabla naziv="DomainObject.Predmet.OstaliListFormatedWithAdress_1">
      <item>Adel Salkić, Beramska 10, 10000 Zagreb punomoćnik sudionika u postupku SALKIĆ GRADNJA d.o.o.</item>
    </derivirana_varijabla>
  </DomainObject.Predmet.OstaliListFormatedWithAdress>
  <DomainObject.Predmet.OstaliListFormatedWithAdressOIB>
    <izvorni_sadrzaj>
      <item>Adel Salkić, OIB 50065313594, Beramska 10, 10000 Zagreb punomoćnik sudionika u postupku SALKIĆ GRADNJA d.o.o.</item>
    </izvorni_sadrzaj>
    <derivirana_varijabla naziv="DomainObject.Predmet.OstaliListFormatedWithAdressOIB_1">
      <item>Adel Salkić, OIB 50065313594, Beramska 10, 10000 Zagreb punomoćnik sudionika u postupku SALKIĆ GRADNJA d.o.o.</item>
    </derivirana_varijabla>
  </DomainObject.Predmet.OstaliListFormatedWithAdressOIB>
  <DomainObject.Predmet.OstaliListNazivFormated>
    <izvorni_sadrzaj>
      <item>Adel Salkić</item>
    </izvorni_sadrzaj>
    <derivirana_varijabla naziv="DomainObject.Predmet.OstaliListNazivFormated_1">
      <item>Adel Salkić</item>
    </derivirana_varijabla>
  </DomainObject.Predmet.OstaliListNazivFormated>
  <DomainObject.Predmet.OstaliListNazivFormatedOIB>
    <izvorni_sadrzaj>
      <item>Adel Salkić, OIB 50065313594</item>
    </izvorni_sadrzaj>
    <derivirana_varijabla naziv="DomainObject.Predmet.OstaliListNazivFormatedOIB_1">
      <item>Adel Salkić, OIB 50065313594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SALKIĆ GRADNJA d.o.o.</izvorni_sadrzaj>
    <derivirana_varijabla naziv="DomainObject.Predmet.ProtustrankaIDrugi_1">SALKIĆ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SALKIĆ GRADNJA d.o.o., OIB 85920270044, Apatinska ulica 12, 10000 Zagreb</izvorni_sadrzaj>
    <derivirana_varijabla naziv="DomainObject.Predmet.ProtustrankaIDrugiAdressOIB_1">SALKIĆ GRADNJA d.o.o., OIB 85920270044, Apatinska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SALKIĆ GRADNJA d.o.o.</item>
      <item>FINA Regionalni centar Zagreb</item>
      <item>Adel Salkić</item>
    </izvorni_sadrzaj>
    <derivirana_varijabla naziv="DomainObject.Predmet.SudioniciListNaziv_1">
      <item>SALKIĆ GRADNJA d.o.o.</item>
      <item>FINA Regionalni centar Zagreb</item>
      <item>Adel Salkić</item>
    </derivirana_varijabla>
  </DomainObject.Predmet.SudioniciListNaziv>
  <DomainObject.Predmet.SudioniciListAdressOIB>
    <izvorni_sadrzaj>
      <item>SALKIĆ GRADNJA d.o.o., OIB 85920270044, Apatinska ulica 12,10000 Zagreb</item>
      <item>FINA Regionalni centar Zagreb, OIB 85821130368, Trg svibanjskih žrtava 1995. br. 1,10000 Zagreb</item>
      <item>Adel Salkić, OIB 50065313594, Beramska 10,10000 Zagreb</item>
    </izvorni_sadrzaj>
    <derivirana_varijabla naziv="DomainObject.Predmet.SudioniciListAdressOIB_1">
      <item>SALKIĆ GRADNJA d.o.o., OIB 85920270044, Apatinska ulica 12,10000 Zagreb</item>
      <item>FINA Regionalni centar Zagreb, OIB 85821130368, Trg svibanjskih žrtava 1995. br. 1,10000 Zagreb</item>
      <item>Adel Salkić, OIB 50065313594, Beramska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85920270044</item>
      <item>, OIB 85821130368</item>
      <item>, OIB 50065313594</item>
    </izvorni_sadrzaj>
    <derivirana_varijabla naziv="DomainObject.Predmet.SudioniciListNazivOIB_1">
      <item>, OIB 85920270044</item>
      <item>, OIB 85821130368</item>
      <item>, OIB 50065313594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66F25-7E9F-4330-81EF-A55C48AA9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3940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2016-08-29T08:09:00Z</dcterms:created>
  <dc:creator>Miroslav Lovreković</dc:creator>
  <cp:lastModifiedBy>Miroslav Lovreković</cp:lastModifiedBy>
  <cp:lastPrinted>2017-01-23T12:41:00Z</cp:lastPrinted>
  <dcterms:modified xmlns:xsi="http://www.w3.org/2001/XMLSchema-instance" xsi:type="dcterms:W3CDTF">2017-01-23T12:42:00Z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