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adaf" w14:paraId="622ada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CD1B12">
        <w:rPr>
          <w:b/>
          <w:sz w:val="22"/>
          <w:szCs w:val="22"/>
          <w:lang w:val="hr-HR"/>
        </w:rPr>
        <w:t>1109/2016</w:t>
      </w:r>
      <w:r w:rsidR="00336014">
        <w:rPr>
          <w:b/>
          <w:sz w:val="22"/>
          <w:szCs w:val="22"/>
          <w:lang w:val="hr-HR"/>
        </w:rPr>
        <w:t>-</w:t>
      </w:r>
      <w:r w:rsidR="00602E78">
        <w:rPr>
          <w:b/>
          <w:sz w:val="22"/>
          <w:szCs w:val="22"/>
          <w:lang w:val="hr-HR"/>
        </w:rPr>
        <w:t>10</w:t>
      </w:r>
      <w:r w:rsidR="00336014">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CD1B12">
        <w:rPr>
          <w:sz w:val="22"/>
          <w:szCs w:val="22"/>
        </w:rPr>
        <w:t xml:space="preserve">ELEKTOR d.o.o., Njegoševa 4, Split, </w:t>
      </w:r>
      <w:r w:rsidR="00602E78">
        <w:rPr>
          <w:sz w:val="22"/>
          <w:szCs w:val="22"/>
        </w:rPr>
        <w:t xml:space="preserve">MBS: 060245363, </w:t>
      </w:r>
      <w:r w:rsidR="00CD1B12">
        <w:rPr>
          <w:sz w:val="22"/>
          <w:szCs w:val="22"/>
        </w:rPr>
        <w:t>OIB: 79872550401</w:t>
      </w:r>
      <w:r w:rsidR="009D7FF1">
        <w:rPr>
          <w:sz w:val="22"/>
          <w:szCs w:val="22"/>
        </w:rPr>
        <w:t>,</w:t>
      </w:r>
      <w:r w:rsidR="009439C1" w:rsidRPr="00684F43">
        <w:rPr>
          <w:sz w:val="22"/>
          <w:szCs w:val="22"/>
        </w:rPr>
        <w:t xml:space="preserve"> </w:t>
      </w:r>
      <w:r w:rsidRPr="00684F43">
        <w:rPr>
          <w:sz w:val="22"/>
          <w:szCs w:val="22"/>
        </w:rPr>
        <w:t xml:space="preserve">dana </w:t>
      </w:r>
      <w:r w:rsidR="00F86895">
        <w:rPr>
          <w:sz w:val="22"/>
          <w:szCs w:val="22"/>
        </w:rPr>
        <w:t>2</w:t>
      </w:r>
      <w:r w:rsidR="00602E78">
        <w:rPr>
          <w:sz w:val="22"/>
          <w:szCs w:val="22"/>
        </w:rPr>
        <w:t>1</w:t>
      </w:r>
      <w:r w:rsidR="00336014">
        <w:rPr>
          <w:sz w:val="22"/>
          <w:szCs w:val="22"/>
        </w:rPr>
        <w:t>. travnja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CD1B12">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602E78" w:rsidRPr="00602E78">
        <w:rPr>
          <w:sz w:val="22"/>
          <w:szCs w:val="22"/>
        </w:rPr>
        <w:t>ELEKTOR d.o.o., Njegoševa 4, Split, MBS: 060245363, OIB: 79872550401</w:t>
      </w:r>
      <w:r w:rsidR="00CD1B12">
        <w:rPr>
          <w:sz w:val="22"/>
          <w:szCs w:val="22"/>
        </w:rPr>
        <w:t>.</w:t>
      </w:r>
    </w:p>
    <w:p w:rsidRDefault="00602E78" w:rsidP="00763F7D" w:rsidR="00602E78" w:rsidRPr="00602E78">
      <w:pPr>
        <w:ind w:hanging="705" w:left="705"/>
        <w:jc w:val="both"/>
        <w:rPr>
          <w:sz w:val="16"/>
          <w:szCs w:val="16"/>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DC229A" w:rsidP="00763F7D" w:rsidR="00763F7D" w:rsidRPr="00763F7D">
      <w:pPr>
        <w:jc w:val="center"/>
        <w:rPr>
          <w:b/>
          <w:sz w:val="22"/>
          <w:szCs w:val="22"/>
          <w:u w:val="single"/>
          <w:lang w:val="hr-HR"/>
        </w:rPr>
      </w:pPr>
      <w:r>
        <w:rPr>
          <w:b/>
          <w:sz w:val="22"/>
          <w:szCs w:val="22"/>
          <w:u w:val="single"/>
          <w:lang w:val="hr-HR"/>
        </w:rPr>
        <w:t>15</w:t>
      </w:r>
      <w:r w:rsidR="00336014">
        <w:rPr>
          <w:b/>
          <w:sz w:val="22"/>
          <w:szCs w:val="22"/>
          <w:u w:val="single"/>
          <w:lang w:val="hr-HR"/>
        </w:rPr>
        <w:t>. svibnja 2017</w:t>
      </w:r>
      <w:r w:rsidR="00763F7D" w:rsidRPr="00763F7D">
        <w:rPr>
          <w:b/>
          <w:sz w:val="22"/>
          <w:szCs w:val="22"/>
          <w:u w:val="single"/>
          <w:lang w:val="hr-HR"/>
        </w:rPr>
        <w:t xml:space="preserve">. godine u </w:t>
      </w:r>
      <w:r w:rsidR="00336014">
        <w:rPr>
          <w:b/>
          <w:sz w:val="22"/>
          <w:szCs w:val="22"/>
          <w:u w:val="single"/>
          <w:lang w:val="hr-HR"/>
        </w:rPr>
        <w:t>10,00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D1B12">
        <w:rPr>
          <w:sz w:val="22"/>
          <w:szCs w:val="22"/>
        </w:rPr>
        <w:tab/>
        <w:t>Ivan Nikšić</w:t>
      </w:r>
      <w:r w:rsidR="00602E78">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D1B12">
        <w:rPr>
          <w:sz w:val="22"/>
          <w:szCs w:val="22"/>
          <w:lang w:val="hr-HR"/>
        </w:rPr>
        <w:t>Ivan</w:t>
      </w:r>
      <w:r w:rsidR="00602E78">
        <w:rPr>
          <w:sz w:val="22"/>
          <w:szCs w:val="22"/>
          <w:lang w:val="hr-HR"/>
        </w:rPr>
        <w:t>u</w:t>
      </w:r>
      <w:r w:rsidR="00CD1B12">
        <w:rPr>
          <w:sz w:val="22"/>
          <w:szCs w:val="22"/>
          <w:lang w:val="hr-HR"/>
        </w:rPr>
        <w:t xml:space="preserve"> Nikšić</w:t>
      </w:r>
      <w:r w:rsidR="00602E78">
        <w:rPr>
          <w:sz w:val="22"/>
          <w:szCs w:val="22"/>
          <w:lang w:val="hr-HR"/>
        </w:rPr>
        <w:t>u</w:t>
      </w:r>
      <w:r w:rsidR="00150148">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CD1B12">
        <w:rPr>
          <w:sz w:val="22"/>
          <w:szCs w:val="22"/>
          <w:lang w:val="hr-HR"/>
        </w:rPr>
        <w:t>18</w:t>
      </w:r>
      <w:r w:rsidR="00AD75E8">
        <w:rPr>
          <w:sz w:val="22"/>
          <w:szCs w:val="22"/>
          <w:lang w:val="hr-HR"/>
        </w:rPr>
        <w:t>. travnja 2016</w:t>
      </w:r>
      <w:r w:rsidR="00837461" w:rsidRPr="00837461">
        <w:rPr>
          <w:sz w:val="22"/>
          <w:szCs w:val="22"/>
          <w:lang w:val="hr-HR"/>
        </w:rPr>
        <w:t xml:space="preserve">.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CD1B12">
        <w:rPr>
          <w:sz w:val="22"/>
          <w:szCs w:val="22"/>
          <w:lang w:val="hr-HR"/>
        </w:rPr>
        <w:t>174</w:t>
      </w:r>
      <w:r w:rsidR="009D7FF1">
        <w:rPr>
          <w:sz w:val="22"/>
          <w:szCs w:val="22"/>
          <w:lang w:val="hr-HR"/>
        </w:rPr>
        <w:t xml:space="preserve"> </w:t>
      </w:r>
      <w:r w:rsidR="00842042" w:rsidRPr="00842042">
        <w:rPr>
          <w:sz w:val="22"/>
          <w:szCs w:val="22"/>
          <w:lang w:val="hr-HR"/>
        </w:rPr>
        <w:t xml:space="preserve">dana u ukupnom iznosu od </w:t>
      </w:r>
      <w:r w:rsidR="00CD1B12">
        <w:rPr>
          <w:sz w:val="22"/>
          <w:szCs w:val="22"/>
          <w:lang w:val="hr-HR"/>
        </w:rPr>
        <w:t>2.457,43</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6B0890">
        <w:rPr>
          <w:sz w:val="22"/>
          <w:szCs w:val="22"/>
          <w:lang w:val="hr-HR"/>
        </w:rPr>
        <w:t xml:space="preserve"> zaposlenog</w:t>
      </w:r>
      <w:r w:rsidR="00B8364F">
        <w:rPr>
          <w:sz w:val="22"/>
          <w:szCs w:val="22"/>
          <w:lang w:val="hr-HR"/>
        </w:rPr>
        <w:t xml:space="preserve">, da </w:t>
      </w:r>
      <w:r w:rsidR="00AD75E8">
        <w:rPr>
          <w:sz w:val="22"/>
          <w:szCs w:val="22"/>
          <w:lang w:val="hr-HR"/>
        </w:rPr>
        <w:t xml:space="preserve">ima otvoren račun kod </w:t>
      </w:r>
      <w:r w:rsidR="00CD1B12">
        <w:rPr>
          <w:sz w:val="22"/>
          <w:szCs w:val="22"/>
          <w:lang w:val="hr-HR"/>
        </w:rPr>
        <w:t>Banka kovanica</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DC229A">
        <w:rPr>
          <w:b/>
          <w:sz w:val="22"/>
          <w:szCs w:val="22"/>
          <w:lang w:val="hr-HR"/>
        </w:rPr>
        <w:t>2</w:t>
      </w:r>
      <w:r w:rsidR="00E959C8">
        <w:rPr>
          <w:b/>
          <w:sz w:val="22"/>
          <w:szCs w:val="22"/>
          <w:lang w:val="hr-HR"/>
        </w:rPr>
        <w:t>1</w:t>
      </w:r>
      <w:r w:rsidR="00336014">
        <w:rPr>
          <w:b/>
          <w:sz w:val="22"/>
          <w:szCs w:val="22"/>
          <w:lang w:val="hr-HR"/>
        </w:rPr>
        <w:t>. travnja 2017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C229A">
        <w:rPr>
          <w:sz w:val="22"/>
          <w:szCs w:val="22"/>
          <w:lang w:val="hr-HR"/>
        </w:rPr>
        <w:t>20</w:t>
      </w:r>
      <w:r w:rsidR="00336014">
        <w:rPr>
          <w:sz w:val="22"/>
          <w:szCs w:val="22"/>
          <w:lang w:val="hr-HR"/>
        </w:rPr>
        <w:t>.04.2017.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lang w:val="en-AU"/>
        </w:rPr>
      </w:pPr>
      <w:r>
        <w:rPr>
          <w:sz w:val="22"/>
          <w:szCs w:val="22"/>
        </w:rPr>
        <w:t xml:space="preserve">- </w:t>
      </w:r>
      <w:r w:rsidR="00CD1B12">
        <w:rPr>
          <w:sz w:val="22"/>
          <w:szCs w:val="22"/>
          <w:lang w:val="en-AU"/>
        </w:rPr>
        <w:t>Ivan Nikšić,</w:t>
      </w:r>
      <w:r w:rsidR="00E959C8">
        <w:rPr>
          <w:sz w:val="22"/>
          <w:szCs w:val="22"/>
          <w:lang w:val="en-AU"/>
        </w:rPr>
        <w:t xml:space="preserve"> </w:t>
      </w:r>
      <w:r w:rsidR="00CD1B12">
        <w:rPr>
          <w:sz w:val="22"/>
          <w:szCs w:val="22"/>
          <w:lang w:val="en-AU"/>
        </w:rPr>
        <w:t>Split, Njegoševa 4</w:t>
      </w:r>
      <w:r w:rsidR="0053177C">
        <w:rPr>
          <w:sz w:val="22"/>
          <w:szCs w:val="22"/>
          <w:lang w:val="en-AU"/>
        </w:rPr>
        <w:t>,</w:t>
      </w:r>
    </w:p>
    <w:p w:rsidRDefault="0053177C" w:rsidP="004D75E5" w:rsidR="0053177C">
      <w:pPr>
        <w:pStyle w:val="Tijeloteksta"/>
        <w:rPr>
          <w:sz w:val="22"/>
          <w:szCs w:val="22"/>
        </w:rPr>
      </w:pPr>
      <w:r>
        <w:rPr>
          <w:sz w:val="22"/>
          <w:szCs w:val="22"/>
          <w:lang w:val="en-AU"/>
        </w:rPr>
        <w:t>- Banka kovanica</w:t>
      </w:r>
      <w:r w:rsidR="000A527C">
        <w:rPr>
          <w:sz w:val="22"/>
          <w:szCs w:val="22"/>
          <w:lang w:val="en-AU"/>
        </w:rPr>
        <w:t xml:space="preserve"> d.d.</w:t>
      </w:r>
      <w:r>
        <w:rPr>
          <w:sz w:val="22"/>
          <w:szCs w:val="22"/>
          <w:lang w:val="en-AU"/>
        </w:rPr>
        <w:t>,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52B2">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693E69">
      <w:rPr>
        <w:b/>
        <w:sz w:val="22"/>
        <w:szCs w:val="22"/>
        <w:lang w:val="hr-HR"/>
      </w:rPr>
      <w:t>1</w:t>
    </w:r>
    <w:r w:rsidR="00CD1B12">
      <w:rPr>
        <w:b/>
        <w:sz w:val="22"/>
        <w:szCs w:val="22"/>
        <w:lang w:val="hr-HR"/>
      </w:rPr>
      <w:t>109</w:t>
    </w:r>
    <w:r w:rsidR="006B0890">
      <w:rPr>
        <w:b/>
        <w:sz w:val="22"/>
        <w:szCs w:val="22"/>
        <w:lang w:val="hr-HR"/>
      </w:rPr>
      <w:t>/2016</w:t>
    </w:r>
    <w:r w:rsidR="003008E1">
      <w:rPr>
        <w:b/>
        <w:sz w:val="22"/>
        <w:szCs w:val="22"/>
        <w:lang w:val="hr-HR"/>
      </w:rPr>
      <w:t>-</w:t>
    </w:r>
    <w:r w:rsidR="00E959C8">
      <w:rPr>
        <w:b/>
        <w:sz w:val="22"/>
        <w:szCs w:val="22"/>
        <w:lang w:val="hr-HR"/>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A527C"/>
    <w:rsid w:val="000B14D5"/>
    <w:rsid w:val="000B1B69"/>
    <w:rsid w:val="000C2457"/>
    <w:rsid w:val="000C4CFD"/>
    <w:rsid w:val="000E4888"/>
    <w:rsid w:val="000E7E22"/>
    <w:rsid w:val="000F3FCC"/>
    <w:rsid w:val="00100D1A"/>
    <w:rsid w:val="00104BE3"/>
    <w:rsid w:val="0014038E"/>
    <w:rsid w:val="00147BB2"/>
    <w:rsid w:val="00150148"/>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36014"/>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523019"/>
    <w:rsid w:val="005312AD"/>
    <w:rsid w:val="0053177C"/>
    <w:rsid w:val="00591A6A"/>
    <w:rsid w:val="0059486F"/>
    <w:rsid w:val="0059596A"/>
    <w:rsid w:val="005A0632"/>
    <w:rsid w:val="005A57A7"/>
    <w:rsid w:val="005A78A8"/>
    <w:rsid w:val="005D7EB1"/>
    <w:rsid w:val="005F1ED8"/>
    <w:rsid w:val="00602E78"/>
    <w:rsid w:val="006069D9"/>
    <w:rsid w:val="00607A51"/>
    <w:rsid w:val="00612073"/>
    <w:rsid w:val="006216EC"/>
    <w:rsid w:val="00623CE7"/>
    <w:rsid w:val="0063087C"/>
    <w:rsid w:val="00644F1F"/>
    <w:rsid w:val="00645D3A"/>
    <w:rsid w:val="0065029E"/>
    <w:rsid w:val="006552B2"/>
    <w:rsid w:val="0066494C"/>
    <w:rsid w:val="00677C8E"/>
    <w:rsid w:val="006835DF"/>
    <w:rsid w:val="00684F43"/>
    <w:rsid w:val="00693E69"/>
    <w:rsid w:val="00697CE6"/>
    <w:rsid w:val="006B0890"/>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D75E8"/>
    <w:rsid w:val="00AE21DC"/>
    <w:rsid w:val="00AE5573"/>
    <w:rsid w:val="00B02144"/>
    <w:rsid w:val="00B11191"/>
    <w:rsid w:val="00B156E2"/>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45C6"/>
    <w:rsid w:val="00C27461"/>
    <w:rsid w:val="00C35E0D"/>
    <w:rsid w:val="00C537B6"/>
    <w:rsid w:val="00C628C8"/>
    <w:rsid w:val="00C71684"/>
    <w:rsid w:val="00C81F28"/>
    <w:rsid w:val="00C96979"/>
    <w:rsid w:val="00CA0164"/>
    <w:rsid w:val="00CC03CA"/>
    <w:rsid w:val="00CC3B20"/>
    <w:rsid w:val="00CD1B12"/>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229A"/>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959C8"/>
    <w:rsid w:val="00EA3ABF"/>
    <w:rsid w:val="00EB68F5"/>
    <w:rsid w:val="00EC423A"/>
    <w:rsid w:val="00ED0B69"/>
    <w:rsid w:val="00EF4316"/>
    <w:rsid w:val="00EF58FF"/>
    <w:rsid w:val="00F00884"/>
    <w:rsid w:val="00F56D20"/>
    <w:rsid w:val="00F60049"/>
    <w:rsid w:val="00F6016A"/>
    <w:rsid w:val="00F626FB"/>
    <w:rsid w:val="00F86895"/>
    <w:rsid w:val="00F94CAC"/>
    <w:rsid w:val="00FA2DC4"/>
    <w:rsid w:val="00FA7052"/>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602E78"/>
    <w:pPr>
      <w:ind w:left="720"/>
      <w:contextualSpacing/>
    </w:pPr>
  </w:style>
  <w:style w:styleId="Tekstrezerviranogmjesta" w:type="character">
    <w:name w:val="Placeholder Text"/>
    <w:basedOn w:val="Zadanifontodlomka"/>
    <w:uiPriority w:val="99"/>
    <w:semiHidden/>
    <w:rsid w:val="006552B2"/>
    <w:rPr>
      <w:color w:val="808080"/>
      <w:bdr w:space="0" w:sz="0" w:color="auto" w:val="none"/>
      <w:shd w:fill="auto" w:color="auto" w:val="clear"/>
    </w:rPr>
  </w:style>
  <w:style w:customStyle="true" w:styleId="eSPISCCParagraphDefaultFont" w:type="character">
    <w:name w:val="eSPIS_CC_Paragraph Default Font"/>
    <w:basedOn w:val="Zadanifontodlomka"/>
    <w:rsid w:val="006552B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6552B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6552B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552B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602E78"/>
    <w:pPr>
      <w:ind w:left="720"/>
      <w:contextualSpacing/>
    </w:pPr>
  </w:style>
  <w:style w:styleId="Tekstrezerviranogmjesta" w:type="character">
    <w:name w:val="Placeholder Text"/>
    <w:basedOn w:val="Zadanifontodlomka"/>
    <w:uiPriority w:val="99"/>
    <w:semiHidden/>
    <w:rsid w:val="006552B2"/>
    <w:rPr>
      <w:color w:val="808080"/>
      <w:bdr w:color="auto" w:space="0" w:sz="0" w:val="none"/>
      <w:shd w:color="auto" w:fill="auto" w:val="clear"/>
    </w:rPr>
  </w:style>
  <w:style w:customStyle="1" w:styleId="eSPISCCParagraphDefaultFont" w:type="character">
    <w:name w:val="eSPIS_CC_Paragraph Default Font"/>
    <w:basedOn w:val="Zadanifontodlomka"/>
    <w:rsid w:val="006552B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6552B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6552B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552B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St-1109/2016</izvorni_sadrzaj>
    <derivirana_varijabla naziv="DomainObject.Predmet.OznakaBroj_1">St-1109/2016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ELEKTOR d.o.o. za trgovinu i usluge</izvorni_sadrzaj>
    <derivirana_varijabla naziv="DomainObject.Predmet.ProtustrankaFormated_1">  ELEKTOR d.o.o. za trgovinu i usluge</derivirana_varijabla>
  </DomainObject.Predmet.ProtustrankaFormated>
  <DomainObject.Predmet.ProtustrankaFormatedOIB>
    <izvorni_sadrzaj>  ELEKTOR d.o.o. za trgovinu i usluge, OIB 79872550401</izvorni_sadrzaj>
    <derivirana_varijabla naziv="DomainObject.Predmet.ProtustrankaFormatedOIB_1">  ELEKTOR d.o.o. za trgovinu i usluge, OIB 79872550401</derivirana_varijabla>
  </DomainObject.Predmet.ProtustrankaFormatedOIB>
  <DomainObject.Predmet.ProtustrankaFormatedWithAdress>
    <izvorni_sadrzaj> ELEKTOR d.o.o. za trgovinu i usluge, Njegoševa 4, 21000 Split</izvorni_sadrzaj>
    <derivirana_varijabla naziv="DomainObject.Predmet.ProtustrankaFormatedWithAdress_1"> ELEKTOR d.o.o. za trgovinu i usluge, Njegoševa 4, 21000 Split</derivirana_varijabla>
  </DomainObject.Predmet.ProtustrankaFormatedWithAdress>
  <DomainObject.Predmet.ProtustrankaFormatedWithAdressOIB>
    <izvorni_sadrzaj> ELEKTOR d.o.o. za trgovinu i usluge, OIB 79872550401, Njegoševa 4, 21000 Split</izvorni_sadrzaj>
    <derivirana_varijabla naziv="DomainObject.Predmet.ProtustrankaFormatedWithAdressOIB_1"> ELEKTOR d.o.o. za trgovinu i usluge, OIB 79872550401, Njegoševa 4, 21000 Split</derivirana_varijabla>
  </DomainObject.Predmet.ProtustrankaFormatedWithAdressOIB>
  <DomainObject.Predmet.ProtustrankaWithAdress>
    <izvorni_sadrzaj>ELEKTOR d.o.o. za trgovinu i usluge Njegoševa 4, 21000 Split</izvorni_sadrzaj>
    <derivirana_varijabla naziv="DomainObject.Predmet.ProtustrankaWithAdress_1">ELEKTOR d.o.o. za trgovinu i usluge Njegoševa 4, 21000 Split</derivirana_varijabla>
  </DomainObject.Predmet.ProtustrankaWithAdress>
  <DomainObject.Predmet.ProtustrankaWithAdressOIB>
    <izvorni_sadrzaj>ELEKTOR d.o.o. za trgovinu i usluge, OIB 79872550401, Njegoševa 4, 21000 Split</izvorni_sadrzaj>
    <derivirana_varijabla naziv="DomainObject.Predmet.ProtustrankaWithAdressOIB_1">ELEKTOR d.o.o. za trgovinu i usluge, OIB 79872550401, Njegoševa 4, 21000 Split</derivirana_varijabla>
  </DomainObject.Predmet.ProtustrankaWithAdressOIB>
  <DomainObject.Predmet.ProtustrankaNazivFormated>
    <izvorni_sadrzaj>ELEKTOR d.o.o. za trgovinu i usluge</izvorni_sadrzaj>
    <derivirana_varijabla naziv="DomainObject.Predmet.ProtustrankaNazivFormated_1">ELEKTOR d.o.o. za trgovinu i usluge</derivirana_varijabla>
  </DomainObject.Predmet.ProtustrankaNazivFormated>
  <DomainObject.Predmet.ProtustrankaNazivFormatedOIB>
    <izvorni_sadrzaj>ELEKTOR d.o.o. za trgovinu i usluge, OIB 79872550401</izvorni_sadrzaj>
    <derivirana_varijabla naziv="DomainObject.Predmet.ProtustrankaNazivFormatedOIB_1">ELEKTOR d.o.o. za trgovinu i usluge, OIB 79872550401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2457.43</izvorni_sadrzaj>
    <derivirana_varijabla naziv="DomainObject.Predmet.TrenutnaVrijednost_1">2457.43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ELEKTOR d.o.o. za trgovinu i usluge</item>
    </izvorni_sadrzaj>
    <derivirana_varijabla naziv="DomainObject.Predmet.ProtuStrankaListFormated_1">
      <item>ELEKTOR d.o.o. za trgovinu i usluge</item>
    </derivirana_varijabla>
  </DomainObject.Predmet.ProtuStrankaListFormated>
  <DomainObject.Predmet.ProtuStrankaListFormatedOIB>
    <izvorni_sadrzaj>
      <item>ELEKTOR d.o.o. za trgovinu i usluge, OIB 79872550401</item>
    </izvorni_sadrzaj>
    <derivirana_varijabla naziv="DomainObject.Predmet.ProtuStrankaListFormatedOIB_1">
      <item>ELEKTOR d.o.o. za trgovinu i usluge, OIB 79872550401</item>
    </derivirana_varijabla>
  </DomainObject.Predmet.ProtuStrankaListFormatedOIB>
  <DomainObject.Predmet.ProtuStrankaListFormatedWithAdress>
    <izvorni_sadrzaj>
      <item>ELEKTOR d.o.o. za trgovinu i usluge, Njegoševa 4, 21000 Split</item>
    </izvorni_sadrzaj>
    <derivirana_varijabla naziv="DomainObject.Predmet.ProtuStrankaListFormatedWithAdress_1">
      <item>ELEKTOR d.o.o. za trgovinu i usluge, Njegoševa 4, 21000 Split</item>
    </derivirana_varijabla>
  </DomainObject.Predmet.ProtuStrankaListFormatedWithAdress>
  <DomainObject.Predmet.ProtuStrankaListFormatedWithAdressOIB>
    <izvorni_sadrzaj>
      <item>ELEKTOR d.o.o. za trgovinu i usluge, OIB 79872550401, Njegoševa 4, 21000 Split</item>
    </izvorni_sadrzaj>
    <derivirana_varijabla naziv="DomainObject.Predmet.ProtuStrankaListFormatedWithAdressOIB_1">
      <item>ELEKTOR d.o.o. za trgovinu i usluge, OIB 79872550401, Njegoševa 4, 21000 Split</item>
    </derivirana_varijabla>
  </DomainObject.Predmet.ProtuStrankaListFormatedWithAdressOIB>
  <DomainObject.Predmet.ProtuStrankaListNazivFormated>
    <izvorni_sadrzaj>
      <item>ELEKTOR d.o.o. za trgovinu i usluge</item>
    </izvorni_sadrzaj>
    <derivirana_varijabla naziv="DomainObject.Predmet.ProtuStrankaListNazivFormated_1">
      <item>ELEKTOR d.o.o. za trgovinu i usluge</item>
    </derivirana_varijabla>
  </DomainObject.Predmet.ProtuStrankaListNazivFormated>
  <DomainObject.Predmet.ProtuStrankaListNazivFormatedOIB>
    <izvorni_sadrzaj>
      <item>ELEKTOR d.o.o. za trgovinu i usluge, OIB 79872550401</item>
    </izvorni_sadrzaj>
    <derivirana_varijabla naziv="DomainObject.Predmet.ProtuStrankaListNazivFormatedOIB_1">
      <item>ELEKTOR d.o.o. za trgovinu i usluge, OIB 79872550401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ELEKTOR d.o.o. za trgovinu i usluge</izvorni_sadrzaj>
    <derivirana_varijabla naziv="DomainObject.Predmet.ProtustrankaIDrugi_1">ELEKTOR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ELEKTOR d.o.o. za trgovinu i usluge, OIB 79872550401, Njegoševa 4, 21000 Split</izvorni_sadrzaj>
    <derivirana_varijabla naziv="DomainObject.Predmet.ProtustrankaIDrugiAdressOIB_1">ELEKTOR d.o.o. za trgovinu i usluge, OIB 79872550401, Njegoševa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ELEKTOR d.o.o. za trgovinu i usluge</item>
      <item>FINANCIJSKA AGENCIJA, RC SPLIT</item>
    </izvorni_sadrzaj>
    <derivirana_varijabla naziv="DomainObject.Predmet.SudioniciListNaziv_1">
      <item>ELEKTOR d.o.o. za trgovinu i usluge</item>
      <item>FINANCIJSKA AGENCIJA, RC SPLIT</item>
    </derivirana_varijabla>
  </DomainObject.Predmet.SudioniciListNaziv>
  <DomainObject.Predmet.SudioniciListAdressOIB>
    <izvorni_sadrzaj>
      <item>ELEKTOR d.o.o. za trgovinu i usluge, OIB 79872550401, Njegoševa 4,21000 Split</item>
      <item>FINANCIJSKA AGENCIJA, RC SPLIT, OIB 85821130368, Mažuranićevo šetalište 24 b,21000 Split</item>
    </izvorni_sadrzaj>
    <derivirana_varijabla naziv="DomainObject.Predmet.SudioniciListAdressOIB_1">
      <item>ELEKTOR d.o.o. za trgovinu i usluge, OIB 79872550401, Njegoševa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79872550401</item>
      <item>, OIB 85821130368</item>
    </izvorni_sadrzaj>
    <derivirana_varijabla naziv="DomainObject.Predmet.SudioniciListNazivOIB_1">
      <item>, OIB 79872550401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3E866D-094F-462B-B1F2-39BF92F485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947</properties:Words>
  <properties:Characters>5154</properties:Characters>
  <properties:Lines>132</properties:Lines>
  <properties:Paragraphs>48</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Mara Marčinko</cp:lastModifiedBy>
  <cp:lastPrinted>2016-10-05T13:39:00Z</cp:lastPrinted>
  <dcterms:modified xmlns:xsi="http://www.w3.org/2001/XMLSchema-instance" xsi:type="dcterms:W3CDTF">2017-04-21T10:57:00Z</dcterms:modified>
  <cp:revision>29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