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740c" w14:paraId="f0d740c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350B5E">
        <w:t>2093/16-</w:t>
      </w:r>
      <w:r w:rsidR="00D44181">
        <w:t>8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350B5E">
        <w:rPr>
          <w:lang w:val="pt-BR"/>
        </w:rPr>
        <w:t>ČUNKO TRANS j.d.o.o. za prijevoz i trgovinu, OIB 06225029000, Jastrebarsko, Augusta Šenoe 18</w:t>
      </w:r>
      <w:r w:rsidR="00CF3A3F">
        <w:rPr>
          <w:rFonts w:eastAsia="Calibri"/>
        </w:rPr>
        <w:t xml:space="preserve">, </w:t>
      </w:r>
      <w:r w:rsidR="00350B5E">
        <w:rPr>
          <w:rFonts w:eastAsia="Calibri"/>
        </w:rPr>
        <w:t>9. siječnja 2017.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350B5E">
        <w:rPr>
          <w:lang w:val="pt-BR"/>
        </w:rPr>
        <w:t>ČUNKO TRANS j.d.o.o. za prijevoz i trgovinu, OIB 06225029000, Jastrebarsko, Augusta Šenoe 18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 xml:space="preserve">Ročište radi očitovanja o prijedlogu za otvaranje stečajnog postupka određeno za dan </w:t>
      </w:r>
      <w:r w:rsidR="00350B5E">
        <w:t>9. veljače</w:t>
      </w:r>
      <w:r>
        <w:t xml:space="preserve"> 201</w:t>
      </w:r>
      <w:r w:rsidR="00350B5E">
        <w:t>7</w:t>
      </w:r>
      <w:r>
        <w:t xml:space="preserve">. u </w:t>
      </w:r>
      <w:r w:rsidR="000A39B4">
        <w:t>09</w:t>
      </w:r>
      <w:r w:rsidR="00350B5E">
        <w:t>:0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50B5E">
        <w:rPr>
          <w:lang w:val="pt-BR"/>
        </w:rPr>
        <w:t>ČUNKO TRANS j.d.o.o. za prijevoz i trgovinu, OIB 06225029000, Jastrebarsko, Augusta Šenoe 18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 xml:space="preserve">temeljem članka </w:t>
      </w:r>
      <w:r w:rsidR="00350B5E">
        <w:t>444</w:t>
      </w:r>
      <w:r w:rsidR="000253A8">
        <w:t xml:space="preserve">. stavak </w:t>
      </w:r>
      <w:r w:rsidR="00350B5E">
        <w:t>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350B5E">
        <w:t>22. prosinca</w:t>
      </w:r>
      <w:r>
        <w:t xml:space="preserve">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350B5E">
        <w:rPr>
          <w:lang w:val="pt-BR"/>
        </w:rPr>
        <w:t>ČUNKO TRANS j.d.o.o. za prijevoz i trgovinu, OIB 06225029000, Jastrebarsko, Augusta Šenoe 18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 xml:space="preserve">te odredio ročište radi očitovanja o prijedlogu za otvaranje stečajnog postupka za dan </w:t>
      </w:r>
      <w:r w:rsidR="00350B5E">
        <w:rPr>
          <w:lang w:val="pt-BR"/>
        </w:rPr>
        <w:t>9. veljače</w:t>
      </w:r>
      <w:r w:rsidR="00055EFE">
        <w:rPr>
          <w:lang w:val="pt-BR"/>
        </w:rPr>
        <w:t xml:space="preserve"> 201</w:t>
      </w:r>
      <w:r w:rsidR="00350B5E">
        <w:rPr>
          <w:lang w:val="pt-BR"/>
        </w:rPr>
        <w:t>7</w:t>
      </w:r>
      <w:r w:rsidR="00055EFE">
        <w:rPr>
          <w:lang w:val="pt-BR"/>
        </w:rPr>
        <w:t xml:space="preserve">. u </w:t>
      </w:r>
      <w:r w:rsidR="000A39B4">
        <w:rPr>
          <w:lang w:val="pt-BR"/>
        </w:rPr>
        <w:t>09</w:t>
      </w:r>
      <w:r w:rsidR="00055EFE">
        <w:rPr>
          <w:lang w:val="pt-BR"/>
        </w:rPr>
        <w:t>:</w:t>
      </w:r>
      <w:r w:rsidR="00350B5E">
        <w:rPr>
          <w:lang w:val="pt-BR"/>
        </w:rPr>
        <w:t>0</w:t>
      </w:r>
      <w:r w:rsidR="00055EFE">
        <w:rPr>
          <w:lang w:val="pt-BR"/>
        </w:rPr>
        <w:t>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D44181">
      <w:pPr>
        <w:tabs>
          <w:tab w:pos="720" w:val="left"/>
        </w:tabs>
        <w:jc w:val="both"/>
      </w:pPr>
      <w:r>
        <w:tab/>
      </w:r>
      <w:r w:rsidR="005F6727">
        <w:t xml:space="preserve">Financijska agencija je podneskom od </w:t>
      </w:r>
      <w:r w:rsidR="00350B5E">
        <w:t>28. prosinca</w:t>
      </w:r>
      <w:r w:rsidR="005F6727">
        <w:t xml:space="preserve"> 2016. (list </w:t>
      </w:r>
      <w:r w:rsidR="00350B5E">
        <w:t>10</w:t>
      </w:r>
      <w:r w:rsidR="005F6727">
        <w:t xml:space="preserve"> spisa) obavijestila sud da je dana </w:t>
      </w:r>
      <w:r w:rsidR="00350B5E">
        <w:t>27. prosinca</w:t>
      </w:r>
      <w:r w:rsidR="005F6727">
        <w:t xml:space="preserve"> 2016. izvršila uvid u Očevidnik redoslijeda osnova za plaćanje za dužnika </w:t>
      </w:r>
      <w:r w:rsidR="00350B5E">
        <w:rPr>
          <w:lang w:val="pt-BR"/>
        </w:rPr>
        <w:t>ČUNKO TRANS j.d.o.o. za prijevoz i trgovinu, OIB 06225029000, Jastrebarsko, Augusta Šenoe 18</w:t>
      </w:r>
      <w:r w:rsidR="000A39B4">
        <w:t>.</w:t>
      </w:r>
      <w:r w:rsidR="005F6727">
        <w:t>, te je utvrđeno da za istog na taj dan nema evidentiranih neizvršenih osnova za plaćanje.</w:t>
      </w:r>
      <w:r w:rsidR="00D44181">
        <w:t xml:space="preserve"> Također je 2. siječnja 2017. dostavila potvrdu o neizvršenim obvezama od 29. prosinca 2016. </w:t>
      </w:r>
      <w:r w:rsidR="00D44181">
        <w:lastRenderedPageBreak/>
        <w:t>(list 13 spisa) prema kojoj dužnik na taj dan ima evidentirane neizvršene osnove za plaćanje u neprekinutom razdoblju od 0 dana te očevidnik o redoslijedu plaćanja od 29. prosinca 2016. (list 14 spisa) iz kojeg proizlazi da je stanje blokade 0,00 kn.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7A344B">
        <w:t>dopisa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345A61">
        <w:t>28. prosinca</w:t>
      </w:r>
      <w:r w:rsidR="00CF3A3F">
        <w:t xml:space="preserve"> </w:t>
      </w:r>
      <w:r w:rsidR="00D44181">
        <w:t xml:space="preserve">2016., te potvrde o neizvršenim obvezama od 29. prosinca 2016. i očevidnika o redoslijedu plaćanja od 29. prosinca 2016.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345A61">
        <w:t>9. siječnja 2017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4A302F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4A302F" w:rsidP="002B3342" w:rsidR="004A302F" w:rsidRPr="00694D64">
      <w:r w:rsidRPr="00694D64">
        <w:t>Za točnost otpravka-ovlašteni službenik:</w:t>
      </w:r>
    </w:p>
    <w:p w:rsidRDefault="004A302F" w:rsidP="002B3342" w:rsidR="004A302F" w:rsidRPr="00694D64">
      <w:r w:rsidRPr="00694D64">
        <w:t>Karmela Dolenc</w:t>
      </w:r>
    </w:p>
    <w:p w:rsidRDefault="004A302F" w:rsidP="002B3342" w:rsidR="004A302F">
      <w:pPr>
        <w:pStyle w:val="Bezproreda"/>
      </w:pPr>
    </w:p>
    <w:p w:rsidRDefault="00B639DE" w:rsidP="004A302F" w:rsidR="00B639DE" w:rsidRPr="00491880">
      <w:pPr>
        <w:pStyle w:val="Bezproreda"/>
        <w:jc w:val="both"/>
      </w:pPr>
    </w:p>
    <w:sectPr w:rsidSect="00D156CD" w:rsidR="00B639DE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A302F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345A61">
      <w:t>2093</w:t>
    </w:r>
    <w:r w:rsidR="00CF3A3F">
      <w:t>/16</w:t>
    </w:r>
    <w:r w:rsidR="00345A61">
      <w:t>-</w:t>
    </w:r>
    <w:r w:rsidR="00D44181">
      <w:t>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45A61"/>
    <w:rsid w:val="00350B5E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A302F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44181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St-2093/2016</izvorni_sadrzaj>
    <derivirana_varijabla naziv="DomainObject.Predmet.OznakaBroj_1">St-2093/2016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ČUNKO TRANS j.d.o.o. zastupanog po punomoćniku TOMISLAV ČUNKO</izvorni_sadrzaj>
    <derivirana_varijabla naziv="DomainObject.Predmet.ProtustrankaFormated_1">  ČUNKO TRANS j.d.o.o. zastupanog po punomoćniku TOMISLAV ČUNKO</derivirana_varijabla>
  </DomainObject.Predmet.ProtustrankaFormated>
  <DomainObject.Predmet.ProtustrankaFormatedOIB>
    <izvorni_sadrzaj>  ČUNKO TRANS j.d.o.o., OIB 06225029000 zastupanog po punomoćniku TOMISLAV ČUNKO</izvorni_sadrzaj>
    <derivirana_varijabla naziv="DomainObject.Predmet.ProtustrankaFormatedOIB_1">  ČUNKO TRANS j.d.o.o., OIB 06225029000 zastupanog po punomoćniku TOMISLAV ČUNKO</derivirana_varijabla>
  </DomainObject.Predmet.ProtustrankaFormatedOIB>
  <DomainObject.Predmet.ProtustrankaFormatedWithAdress>
    <izvorni_sadrzaj> ČUNKO TRANS j.d.o.o., Augusta Šenoe 18, 10450 Jastrebarsko zastupanog po punomoćniku TOMISLAV ČUNKO</izvorni_sadrzaj>
    <derivirana_varijabla naziv="DomainObject.Predmet.ProtustrankaFormatedWithAdress_1"> ČUNKO TRANS j.d.o.o., Augusta Šenoe 18, 10450 Jastrebarsko zastupanog po punomoćniku TOMISLAV ČUNKO</derivirana_varijabla>
  </DomainObject.Predmet.ProtustrankaFormatedWithAdress>
  <DomainObject.Predmet.ProtustrankaFormatedWithAdressOIB>
    <izvorni_sadrzaj> ČUNKO TRANS j.d.o.o., OIB 06225029000, Augusta Šenoe 18, 10450 Jastrebarsko zastupanog po punomoćniku TOMISLAV ČUNKO</izvorni_sadrzaj>
    <derivirana_varijabla naziv="DomainObject.Predmet.ProtustrankaFormatedWithAdressOIB_1"> ČUNKO TRANS j.d.o.o., OIB 06225029000, Augusta Šenoe 18, 10450 Jastrebarsko zastupanog po punomoćniku TOMISLAV ČUNKO</derivirana_varijabla>
  </DomainObject.Predmet.ProtustrankaFormatedWithAdressOIB>
  <DomainObject.Predmet.ProtustrankaWithAdress>
    <izvorni_sadrzaj>ČUNKO TRANS j.d.o.o. Augusta Šenoe 18, 10450 Jastrebarsko</izvorni_sadrzaj>
    <derivirana_varijabla naziv="DomainObject.Predmet.ProtustrankaWithAdress_1">ČUNKO TRANS j.d.o.o. Augusta Šenoe 18, 10450 Jastrebarsko</derivirana_varijabla>
  </DomainObject.Predmet.ProtustrankaWithAdress>
  <DomainObject.Predmet.ProtustrankaWithAdressOIB>
    <izvorni_sadrzaj>ČUNKO TRANS j.d.o.o., OIB 06225029000, Augusta Šenoe 18, 10450 Jastrebarsko</izvorni_sadrzaj>
    <derivirana_varijabla naziv="DomainObject.Predmet.ProtustrankaWithAdressOIB_1">ČUNKO TRANS j.d.o.o., OIB 06225029000, Augusta Šenoe 18, 10450 Jastrebarsko</derivirana_varijabla>
  </DomainObject.Predmet.ProtustrankaWithAdressOIB>
  <DomainObject.Predmet.ProtustrankaNazivFormated>
    <izvorni_sadrzaj>ČUNKO TRANS j.d.o.o.</izvorni_sadrzaj>
    <derivirana_varijabla naziv="DomainObject.Predmet.ProtustrankaNazivFormated_1">ČUNKO TRANS j.d.o.o.</derivirana_varijabla>
  </DomainObject.Predmet.ProtustrankaNazivFormated>
  <DomainObject.Predmet.ProtustrankaNazivFormatedOIB>
    <izvorni_sadrzaj>ČUNKO TRANS j.d.o.o., OIB 06225029000</izvorni_sadrzaj>
    <derivirana_varijabla naziv="DomainObject.Predmet.ProtustrankaNazivFormatedOIB_1">ČUNKO TRANS j.d.o.o., OIB 06225029000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ČUNKO TRANS j.d.o.o. zastupanog po punomoćniku TOMISLAV ČUNKO</item>
    </izvorni_sadrzaj>
    <derivirana_varijabla naziv="DomainObject.Predmet.ProtuStrankaListFormated_1">
      <item>ČUNKO TRANS j.d.o.o. zastupanog po punomoćniku TOMISLAV ČUNKO</item>
    </derivirana_varijabla>
  </DomainObject.Predmet.ProtuStrankaListFormated>
  <DomainObject.Predmet.ProtuStrankaListFormatedOIB>
    <izvorni_sadrzaj>
      <item>ČUNKO TRANS j.d.o.o., OIB 06225029000 zastupanog po punomoćniku TOMISLAV ČUNKO</item>
    </izvorni_sadrzaj>
    <derivirana_varijabla naziv="DomainObject.Predmet.ProtuStrankaListFormatedOIB_1">
      <item>ČUNKO TRANS j.d.o.o., OIB 06225029000 zastupanog po punomoćniku TOMISLAV ČUNKO</item>
    </derivirana_varijabla>
  </DomainObject.Predmet.ProtuStrankaListFormatedOIB>
  <DomainObject.Predmet.ProtuStrankaListFormatedWithAdress>
    <izvorni_sadrzaj>
      <item>ČUNKO TRANS j.d.o.o., Augusta Šenoe 18, 10450 Jastrebarsko zastupanog po punomoćniku TOMISLAV ČUNKO</item>
    </izvorni_sadrzaj>
    <derivirana_varijabla naziv="DomainObject.Predmet.ProtuStrankaListFormatedWithAdress_1">
      <item>ČUNKO TRANS j.d.o.o., Augusta Šenoe 18, 10450 Jastrebarsko zastupanog po punomoćniku TOMISLAV ČUNKO</item>
    </derivirana_varijabla>
  </DomainObject.Predmet.ProtuStrankaListFormatedWithAdress>
  <DomainObject.Predmet.ProtuStrankaListFormatedWithAdressOIB>
    <izvorni_sadrzaj>
      <item>ČUNKO TRANS j.d.o.o., OIB 06225029000, Augusta Šenoe 18, 10450 Jastrebarsko zastupanog po punomoćniku TOMISLAV ČUNKO</item>
    </izvorni_sadrzaj>
    <derivirana_varijabla naziv="DomainObject.Predmet.ProtuStrankaListFormatedWithAdressOIB_1">
      <item>ČUNKO TRANS j.d.o.o., OIB 06225029000, Augusta Šenoe 18, 10450 Jastrebarsko zastupanog po punomoćniku TOMISLAV ČUNKO</item>
    </derivirana_varijabla>
  </DomainObject.Predmet.ProtuStrankaListFormatedWithAdressOIB>
  <DomainObject.Predmet.ProtuStrankaListNazivFormated>
    <izvorni_sadrzaj>
      <item>ČUNKO TRANS j.d.o.o.</item>
    </izvorni_sadrzaj>
    <derivirana_varijabla naziv="DomainObject.Predmet.ProtuStrankaListNazivFormated_1">
      <item>ČUNKO TRANS j.d.o.o.</item>
    </derivirana_varijabla>
  </DomainObject.Predmet.ProtuStrankaListNazivFormated>
  <DomainObject.Predmet.ProtuStrankaListNazivFormatedOIB>
    <izvorni_sadrzaj>
      <item>ČUNKO TRANS j.d.o.o., OIB 06225029000</item>
    </izvorni_sadrzaj>
    <derivirana_varijabla naziv="DomainObject.Predmet.ProtuStrankaListNazivFormatedOIB_1">
      <item>ČUNKO TRANS j.d.o.o., OIB 06225029000</item>
    </derivirana_varijabla>
  </DomainObject.Predmet.ProtuStrankaListNazivFormatedOIB>
  <DomainObject.Predmet.OstaliListFormated>
    <izvorni_sadrzaj>
      <item>TOMISLAV ČUNKO punomoćnik sudionika u postupku ČUNKO TRANS j.d.o.o.</item>
      <item>PRIVREDNA BANKA ZAGREB - DIONIČKO DRUŠTVO</item>
    </izvorni_sadrzaj>
    <derivirana_varijabla naziv="DomainObject.Predmet.OstaliListFormated_1">
      <item>TOMISLAV ČUNKO punomoćnik sudionika u postupku ČUNKO TRANS j.d.o.o.</item>
      <item>PRIVREDNA BANKA ZAGREB - DIONIČKO DRUŠTVO</item>
    </derivirana_varijabla>
  </DomainObject.Predmet.OstaliListFormated>
  <DomainObject.Predmet.OstaliListFormatedOIB>
    <izvorni_sadrzaj>
      <item>TOMISLAV ČUNKO, OIB 67738149086 punomoćnik sudionika u postupku ČUNKO TRANS j.d.o.o.</item>
      <item>PRIVREDNA BANKA ZAGREB - DIONIČKO DRUŠTVO, OIB 02535697732</item>
    </izvorni_sadrzaj>
    <derivirana_varijabla naziv="DomainObject.Predmet.OstaliListFormatedOIB_1">
      <item>TOMISLAV ČUNKO, OIB 67738149086 punomoćnik sudionika u postupku ČUNKO TRANS j.d.o.o.</item>
      <item>PRIVREDNA BANKA ZAGREB - DIONIČKO DRUŠTVO, OIB 02535697732</item>
    </derivirana_varijabla>
  </DomainObject.Predmet.OstaliListFormatedOIB>
  <DomainObject.Predmet.OstaliListFormatedWithAdress>
    <izvorni_sadrzaj>
      <item>TOMISLAV ČUNKO, Augusta Šenoe 18, 10450 Jastrebarsko punomoćnik sudionika u postupku ČUNKO TRANS j.d.o.o.</item>
      <item>PRIVREDNA BANKA ZAGREB - DIONIČKO DRUŠTVO, Radnička cesta 50, 10000 Zagreb</item>
    </izvorni_sadrzaj>
    <derivirana_varijabla naziv="DomainObject.Predmet.OstaliListFormatedWithAdress_1">
      <item>TOMISLAV ČUNKO, Augusta Šenoe 18, 10450 Jastrebarsko punomoćnik sudionika u postupku ČUNKO TRANS j.d.o.o.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ČUNKO, OIB 67738149086, Augusta Šenoe 18, 10450 Jastrebarsko punomoćnik sudionika u postupku ČUNKO TRANS j.d.o.o.</item>
      <item>PRIVREDNA BANKA ZAGREB - DIONIČKO DRUŠTVO, OIB 02535697732, Radnička cesta 50, 10000 Zagreb</item>
    </izvorni_sadrzaj>
    <derivirana_varijabla naziv="DomainObject.Predmet.OstaliListFormatedWithAdressOIB_1">
      <item>TOMISLAV ČUNKO, OIB 67738149086, Augusta Šenoe 18, 10450 Jastrebarsko punomoćnik sudionika u postupku ČUNKO TRANS j.d.o.o.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ČUNKO</item>
      <item>PRIVREDNA BANKA ZAGREB - DIONIČKO DRUŠTVO</item>
    </izvorni_sadrzaj>
    <derivirana_varijabla naziv="DomainObject.Predmet.OstaliListNazivFormated_1">
      <item>TOMISLAV ČUNKO</item>
      <item>PRIVREDNA BANKA ZAGREB - DIONIČKO DRUŠTVO</item>
    </derivirana_varijabla>
  </DomainObject.Predmet.OstaliListNazivFormated>
  <DomainObject.Predmet.OstaliListNazivFormatedOIB>
    <izvorni_sadrzaj>
      <item>TOMISLAV ČUNKO, OIB 67738149086</item>
      <item>PRIVREDNA BANKA ZAGREB - DIONIČKO DRUŠTVO, OIB 02535697732</item>
    </izvorni_sadrzaj>
    <derivirana_varijabla naziv="DomainObject.Predmet.OstaliListNazivFormatedOIB_1">
      <item>TOMISLAV ČUNKO, OIB 67738149086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ČUNKO TRANS j.d.o.o.</izvorni_sadrzaj>
    <derivirana_varijabla naziv="DomainObject.Predmet.ProtustrankaIDrugi_1">ČUNKO TRANS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ČUNKO TRANS j.d.o.o., OIB 06225029000, Augusta Šenoe 18, 10450 Jastrebarsko</izvorni_sadrzaj>
    <derivirana_varijabla naziv="DomainObject.Predmet.ProtustrankaIDrugiAdressOIB_1">ČUNKO TRANS j.d.o.o., OIB 06225029000, Augusta Šenoe 18,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ČUNKO TRANS j.d.o.o.</item>
      <item>TOMISLAV ČUNKO</item>
      <item>PRIVREDNA BANKA ZAGREB - DIONIČKO DRUŠTVO</item>
    </izvorni_sadrzaj>
    <derivirana_varijabla naziv="DomainObject.Predmet.SudioniciListNaziv_1">
      <item>FINA Regionalni centar Zagreb</item>
      <item>ČUNKO TRANS j.d.o.o.</item>
      <item>TOMISLAV ČUNKO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ČUNKO TRANS j.d.o.o., OIB 06225029000, Augusta Šenoe 18,10450 Jastrebarsko</item>
      <item>TOMISLAV ČUNKO, OIB 67738149086, Augusta Šenoe 18,10450 Jastrebarsko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ČUNKO TRANS j.d.o.o., OIB 06225029000, Augusta Šenoe 18,10450 Jastrebarsko</item>
      <item>TOMISLAV ČUNKO, OIB 67738149086, Augusta Šenoe 18,10450 Jastrebarsko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06225029000</item>
      <item>, OIB 67738149086</item>
      <item>, OIB 02535697732</item>
    </izvorni_sadrzaj>
    <derivirana_varijabla naziv="DomainObject.Predmet.SudioniciListNazivOIB_1">
      <item>, OIB 85821130368</item>
      <item>, OIB 06225029000</item>
      <item>, OIB 67738149086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2597</properties:Characters>
  <properties:Lines>71</properties:Lines>
  <properties:Paragraphs>23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2017-01-09T12:59:00Z</cp:lastPrinted>
  <dcterms:modified xmlns:xsi="http://www.w3.org/2001/XMLSchema-instance" xsi:type="dcterms:W3CDTF">2017-01-09T12:59:00Z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