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0691" w14:paraId="dc10691" w:rsidRDefault="004D353F" w:rsidP="00910611" w:rsidR="004D353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353F" w:rsidP="00910611" w:rsidR="004D353F">
      <w:r>
        <w:rPr>
          <w:rFonts w:eastAsia="MS Mincho"/>
          <w:szCs w:val="24"/>
        </w:rPr>
        <w:t xml:space="preserve">   REPUBLIKA HRVATSKA</w:t>
      </w:r>
    </w:p>
    <w:p w:rsidRDefault="004D353F" w:rsidP="00910611" w:rsidR="004D353F">
      <w:r>
        <w:rPr>
          <w:rFonts w:eastAsia="MS Mincho"/>
          <w:szCs w:val="24"/>
        </w:rPr>
        <w:t>TRGOVAČKI SUD U RIJECI</w:t>
      </w:r>
    </w:p>
    <w:p w:rsidRDefault="004D353F" w:rsidR="004D353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4D353F" w:rsidP="00910611" w:rsidR="004D353F" w:rsidRPr="00910611"/>
    <w:p w:rsidRDefault="00E069D7" w:rsidP="00E069D7" w:rsidR="00FB662A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E P U B L I K A   H R V A T S K A</w:t>
      </w:r>
    </w:p>
    <w:p w:rsidRDefault="00FB662A" w:rsidR="00FB662A" w:rsidRPr="00E069D7">
      <w:pPr>
        <w:rPr>
          <w:sz w:val="24"/>
          <w:szCs w:val="24"/>
        </w:rPr>
      </w:pPr>
    </w:p>
    <w:p w:rsidRDefault="001159A3" w:rsidR="001159A3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J E Š E N J E</w:t>
      </w:r>
    </w:p>
    <w:p w:rsidRDefault="00F20FC5" w:rsidP="00F20FC5" w:rsidR="00F20FC5" w:rsidRPr="00E069D7">
      <w:pPr>
        <w:jc w:val="center"/>
        <w:rPr>
          <w:sz w:val="24"/>
          <w:szCs w:val="24"/>
        </w:rPr>
      </w:pPr>
    </w:p>
    <w:p w:rsidRDefault="00F20FC5" w:rsidP="00F20FC5" w:rsidR="00F20FC5" w:rsidRPr="00E069D7">
      <w:pPr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  <w:t>Trgovački sud u Rijeci, po sucu</w:t>
      </w:r>
      <w:r w:rsidR="00E62C8C">
        <w:rPr>
          <w:sz w:val="24"/>
          <w:szCs w:val="24"/>
        </w:rPr>
        <w:t xml:space="preserve"> pojedincu</w:t>
      </w:r>
      <w:r w:rsidRPr="00E069D7">
        <w:rPr>
          <w:sz w:val="24"/>
          <w:szCs w:val="24"/>
        </w:rPr>
        <w:t xml:space="preserve"> Danieli Korlević, u </w:t>
      </w:r>
      <w:r w:rsidR="009E2E69">
        <w:rPr>
          <w:sz w:val="24"/>
          <w:szCs w:val="24"/>
        </w:rPr>
        <w:t xml:space="preserve">prethodnom postupku radi utvrđivanja pretpostavki za otvaranje stečajnog postupka nad dužnikom </w:t>
      </w:r>
      <w:r w:rsidR="009E2E69" w:rsidRPr="00897510">
        <w:rPr>
          <w:b/>
        </w:rPr>
        <w:t>NOVA DIMENZIJA društvo s ograničenom odgovornošću za trgovinu, VIškovo, Saršoni, Zorzići 1/c, OIB 99312300954</w:t>
      </w:r>
      <w:r w:rsidR="009E2E69" w:rsidRPr="00897510">
        <w:t>,</w:t>
      </w:r>
      <w:r w:rsidR="009E2E69">
        <w:t xml:space="preserve"> </w:t>
      </w:r>
      <w:r w:rsidR="009E2E69" w:rsidRPr="009E2E69">
        <w:rPr>
          <w:sz w:val="24"/>
        </w:rPr>
        <w:t>odlučujući o žalbi dužnika</w:t>
      </w:r>
      <w:r w:rsidR="009E2E69">
        <w:rPr>
          <w:sz w:val="24"/>
        </w:rPr>
        <w:t xml:space="preserve"> protiv rješenja od 31. ožujka 2016. godine, </w:t>
      </w:r>
      <w:r w:rsidRPr="00E069D7">
        <w:rPr>
          <w:sz w:val="24"/>
          <w:szCs w:val="24"/>
        </w:rPr>
        <w:t>dana</w:t>
      </w:r>
      <w:r w:rsidR="00782860">
        <w:rPr>
          <w:sz w:val="24"/>
          <w:szCs w:val="24"/>
        </w:rPr>
        <w:t xml:space="preserve"> </w:t>
      </w:r>
      <w:r w:rsidR="00E62C8C">
        <w:rPr>
          <w:sz w:val="24"/>
          <w:szCs w:val="24"/>
        </w:rPr>
        <w:t>1</w:t>
      </w:r>
      <w:r w:rsidR="009E2E69">
        <w:rPr>
          <w:sz w:val="24"/>
          <w:szCs w:val="24"/>
        </w:rPr>
        <w:t>7</w:t>
      </w:r>
      <w:r w:rsidR="00E62C8C">
        <w:rPr>
          <w:sz w:val="24"/>
          <w:szCs w:val="24"/>
        </w:rPr>
        <w:t>. svibnja</w:t>
      </w:r>
      <w:r w:rsidR="00A836A0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>201</w:t>
      </w:r>
      <w:r w:rsidR="00E62C8C">
        <w:rPr>
          <w:sz w:val="24"/>
          <w:szCs w:val="24"/>
        </w:rPr>
        <w:t>6</w:t>
      </w:r>
      <w:r w:rsidRPr="00E069D7">
        <w:rPr>
          <w:sz w:val="24"/>
          <w:szCs w:val="24"/>
        </w:rPr>
        <w:t xml:space="preserve">. godine </w:t>
      </w:r>
    </w:p>
    <w:p w:rsidRDefault="00F20FC5" w:rsidR="00F20FC5" w:rsidRPr="00E069D7">
      <w:pPr>
        <w:ind w:firstLine="720"/>
        <w:jc w:val="both"/>
        <w:rPr>
          <w:sz w:val="24"/>
          <w:szCs w:val="24"/>
        </w:rPr>
      </w:pPr>
    </w:p>
    <w:p w:rsidRDefault="001159A3" w:rsidR="001159A3" w:rsidRPr="00DD1AAD">
      <w:pPr>
        <w:pStyle w:val="Tijeloteksta"/>
        <w:jc w:val="center"/>
        <w:rPr>
          <w:b/>
          <w:szCs w:val="24"/>
        </w:rPr>
      </w:pPr>
      <w:r w:rsidRPr="00DD1AAD">
        <w:rPr>
          <w:b/>
          <w:szCs w:val="24"/>
        </w:rPr>
        <w:t>r i j e š i o    j e</w:t>
      </w:r>
    </w:p>
    <w:p w:rsidRDefault="00A836A0" w:rsidR="00A836A0" w:rsidRPr="00E069D7">
      <w:pPr>
        <w:pStyle w:val="Tijeloteksta"/>
        <w:rPr>
          <w:szCs w:val="24"/>
        </w:rPr>
      </w:pPr>
    </w:p>
    <w:p w:rsidRDefault="001159A3" w:rsidP="00F20FC5" w:rsidR="001159A3" w:rsidRPr="00E069D7">
      <w:pPr>
        <w:ind w:firstLine="708"/>
        <w:jc w:val="both"/>
        <w:rPr>
          <w:sz w:val="24"/>
          <w:szCs w:val="24"/>
        </w:rPr>
      </w:pPr>
      <w:r w:rsidRPr="00E069D7">
        <w:rPr>
          <w:sz w:val="24"/>
          <w:szCs w:val="24"/>
        </w:rPr>
        <w:t xml:space="preserve">Odbacuje se </w:t>
      </w:r>
      <w:r w:rsidR="00F20FC5" w:rsidRPr="00E069D7">
        <w:rPr>
          <w:sz w:val="24"/>
          <w:szCs w:val="24"/>
        </w:rPr>
        <w:t>žalba</w:t>
      </w:r>
      <w:r w:rsidR="00782860">
        <w:rPr>
          <w:sz w:val="24"/>
          <w:szCs w:val="24"/>
        </w:rPr>
        <w:t xml:space="preserve"> </w:t>
      </w:r>
      <w:r w:rsidR="009E2E69">
        <w:rPr>
          <w:sz w:val="24"/>
          <w:szCs w:val="24"/>
        </w:rPr>
        <w:t>dužnika od 08. travnja 2016. godine</w:t>
      </w:r>
      <w:r w:rsidR="00782860">
        <w:rPr>
          <w:sz w:val="24"/>
          <w:szCs w:val="24"/>
        </w:rPr>
        <w:t xml:space="preserve"> </w:t>
      </w:r>
      <w:r w:rsidR="000560F2">
        <w:rPr>
          <w:sz w:val="24"/>
          <w:szCs w:val="24"/>
        </w:rPr>
        <w:t>izjavljena</w:t>
      </w:r>
      <w:r w:rsidR="00063C04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 xml:space="preserve">protiv </w:t>
      </w:r>
      <w:r w:rsidR="00E62C8C">
        <w:rPr>
          <w:sz w:val="24"/>
          <w:szCs w:val="24"/>
        </w:rPr>
        <w:t xml:space="preserve">rješenja </w:t>
      </w:r>
      <w:r w:rsidR="00782860">
        <w:rPr>
          <w:sz w:val="24"/>
          <w:szCs w:val="24"/>
        </w:rPr>
        <w:t>posl. br. 15 St-</w:t>
      </w:r>
      <w:r w:rsidR="009E2E69">
        <w:rPr>
          <w:sz w:val="24"/>
          <w:szCs w:val="24"/>
        </w:rPr>
        <w:t>480/16-9</w:t>
      </w:r>
      <w:r w:rsidR="00E62C8C">
        <w:rPr>
          <w:sz w:val="24"/>
          <w:szCs w:val="24"/>
        </w:rPr>
        <w:t xml:space="preserve"> </w:t>
      </w:r>
      <w:r w:rsidR="00A836A0">
        <w:rPr>
          <w:sz w:val="24"/>
          <w:szCs w:val="24"/>
        </w:rPr>
        <w:t xml:space="preserve">od </w:t>
      </w:r>
      <w:r w:rsidR="009E2E69">
        <w:rPr>
          <w:sz w:val="24"/>
          <w:szCs w:val="24"/>
        </w:rPr>
        <w:t>31. ožujka</w:t>
      </w:r>
      <w:r w:rsidR="00782860">
        <w:rPr>
          <w:sz w:val="24"/>
          <w:szCs w:val="24"/>
        </w:rPr>
        <w:t xml:space="preserve"> 201</w:t>
      </w:r>
      <w:r w:rsidR="00E62C8C">
        <w:rPr>
          <w:sz w:val="24"/>
          <w:szCs w:val="24"/>
        </w:rPr>
        <w:t>6</w:t>
      </w:r>
      <w:r w:rsidR="00782860">
        <w:rPr>
          <w:sz w:val="24"/>
          <w:szCs w:val="24"/>
        </w:rPr>
        <w:t>.</w:t>
      </w:r>
      <w:r w:rsidR="00063C04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>g</w:t>
      </w:r>
      <w:r w:rsidR="00063C04">
        <w:rPr>
          <w:sz w:val="24"/>
          <w:szCs w:val="24"/>
        </w:rPr>
        <w:t>odine</w:t>
      </w:r>
      <w:r w:rsidR="00782860">
        <w:rPr>
          <w:sz w:val="24"/>
          <w:szCs w:val="24"/>
        </w:rPr>
        <w:t xml:space="preserve"> </w:t>
      </w:r>
      <w:r w:rsidR="00F20FC5" w:rsidRPr="00E069D7">
        <w:rPr>
          <w:i/>
          <w:sz w:val="24"/>
          <w:szCs w:val="24"/>
        </w:rPr>
        <w:t>kao nedopuštena</w:t>
      </w:r>
      <w:r w:rsidR="00F20FC5" w:rsidRPr="00E069D7">
        <w:rPr>
          <w:sz w:val="24"/>
          <w:szCs w:val="24"/>
        </w:rPr>
        <w:t xml:space="preserve">. </w:t>
      </w:r>
    </w:p>
    <w:p w:rsidRDefault="001159A3" w:rsidR="001159A3" w:rsidRPr="00E069D7">
      <w:pPr>
        <w:rPr>
          <w:sz w:val="24"/>
          <w:szCs w:val="24"/>
        </w:rPr>
      </w:pPr>
    </w:p>
    <w:p w:rsidRDefault="001159A3" w:rsidR="001159A3" w:rsidRPr="00067F37">
      <w:pPr>
        <w:jc w:val="center"/>
        <w:rPr>
          <w:b/>
          <w:sz w:val="24"/>
          <w:szCs w:val="24"/>
        </w:rPr>
      </w:pPr>
      <w:r w:rsidRPr="00067F37">
        <w:rPr>
          <w:b/>
          <w:sz w:val="24"/>
          <w:szCs w:val="24"/>
        </w:rPr>
        <w:t>Obrazloženje</w:t>
      </w:r>
    </w:p>
    <w:p w:rsidRDefault="001159A3" w:rsidR="001159A3" w:rsidRPr="00E069D7">
      <w:pPr>
        <w:jc w:val="center"/>
        <w:rPr>
          <w:b/>
          <w:sz w:val="24"/>
          <w:szCs w:val="24"/>
        </w:rPr>
      </w:pPr>
    </w:p>
    <w:p w:rsidRDefault="001159A3" w:rsidP="009E2E69" w:rsidR="00E62C8C">
      <w:pPr>
        <w:jc w:val="both"/>
        <w:rPr>
          <w:sz w:val="24"/>
        </w:rPr>
      </w:pPr>
      <w:r w:rsidRPr="00E069D7">
        <w:rPr>
          <w:sz w:val="24"/>
          <w:szCs w:val="24"/>
        </w:rPr>
        <w:tab/>
      </w:r>
      <w:r w:rsidR="00E62C8C">
        <w:rPr>
          <w:sz w:val="24"/>
          <w:szCs w:val="24"/>
        </w:rPr>
        <w:t>Rješenjem posl. br. 15 St-</w:t>
      </w:r>
      <w:r w:rsidR="009E2E69">
        <w:rPr>
          <w:sz w:val="24"/>
          <w:szCs w:val="24"/>
        </w:rPr>
        <w:t>480/16-9</w:t>
      </w:r>
      <w:r w:rsidR="00E62C8C">
        <w:rPr>
          <w:sz w:val="24"/>
          <w:szCs w:val="24"/>
        </w:rPr>
        <w:t xml:space="preserve"> od </w:t>
      </w:r>
      <w:r w:rsidR="009E2E69">
        <w:rPr>
          <w:sz w:val="24"/>
          <w:szCs w:val="24"/>
        </w:rPr>
        <w:t>31. ožujka</w:t>
      </w:r>
      <w:r w:rsidR="00E62C8C">
        <w:rPr>
          <w:sz w:val="24"/>
          <w:szCs w:val="24"/>
        </w:rPr>
        <w:t xml:space="preserve"> 2016.</w:t>
      </w:r>
      <w:r w:rsidR="009E2E69">
        <w:rPr>
          <w:sz w:val="24"/>
          <w:szCs w:val="24"/>
        </w:rPr>
        <w:t xml:space="preserve"> </w:t>
      </w:r>
      <w:r w:rsidR="00E62C8C">
        <w:rPr>
          <w:sz w:val="24"/>
          <w:szCs w:val="24"/>
        </w:rPr>
        <w:t>g</w:t>
      </w:r>
      <w:r w:rsidR="009E2E69">
        <w:rPr>
          <w:sz w:val="24"/>
          <w:szCs w:val="24"/>
        </w:rPr>
        <w:t xml:space="preserve">odine sud je za privremenog stečajnog upravitelja u prethodnom postupku radi utvrđivanja pretpostavki za otvaranje stečajnog postupka nad dužnikom </w:t>
      </w:r>
      <w:r w:rsidR="009E2E69" w:rsidRPr="009E2E69">
        <w:rPr>
          <w:sz w:val="24"/>
        </w:rPr>
        <w:t>NOVA DIMENZIJA društvo s ograničenom odgovornošću za trgovinu, VIškovo, Saršoni, Zorzići 1/c, OIB 99312300954</w:t>
      </w:r>
      <w:r w:rsidR="009E2E69" w:rsidRPr="00897510">
        <w:t>,</w:t>
      </w:r>
      <w:r w:rsidR="009E2E69">
        <w:t xml:space="preserve"> </w:t>
      </w:r>
      <w:r w:rsidR="009E2E69" w:rsidRPr="009E2E69">
        <w:rPr>
          <w:sz w:val="24"/>
        </w:rPr>
        <w:t xml:space="preserve">imenovao Ratka Miklaušić iz Rijeke, </w:t>
      </w:r>
      <w:r w:rsidR="009E2E69">
        <w:rPr>
          <w:sz w:val="24"/>
        </w:rPr>
        <w:t xml:space="preserve">Ciottina 20/1. </w:t>
      </w:r>
    </w:p>
    <w:p w:rsidRDefault="009E2E69" w:rsidP="009E2E69" w:rsidR="009E2E69" w:rsidRPr="009E2E69">
      <w:pPr>
        <w:jc w:val="both"/>
        <w:rPr>
          <w:sz w:val="22"/>
          <w:szCs w:val="24"/>
        </w:rPr>
      </w:pPr>
      <w:r>
        <w:rPr>
          <w:sz w:val="24"/>
        </w:rPr>
        <w:tab/>
        <w:t xml:space="preserve">Rješenje je objavljeno na mrežnoj stranici e-oglasne ploče suda dana 31. ožujka 2016. godine. </w:t>
      </w:r>
    </w:p>
    <w:p w:rsidRDefault="009E2E69" w:rsidP="009E2E69" w:rsidR="009E2E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Protiv tog rješenja žalbu je izjavio dužnik u kojoj je naveo da imenovani privremeni stečajni upravitelj Ratko Miklaušić zastupa u parničnom postupku koji se vodi pred Općinskim sudom u Rijeci pod posl. brojem P-4361/11 protivnu stranu, a protiv obitelj</w:t>
      </w:r>
      <w:r w:rsidR="00CA19FA">
        <w:rPr>
          <w:sz w:val="24"/>
          <w:szCs w:val="24"/>
        </w:rPr>
        <w:t>i</w:t>
      </w:r>
      <w:r>
        <w:rPr>
          <w:sz w:val="24"/>
          <w:szCs w:val="24"/>
        </w:rPr>
        <w:t xml:space="preserve"> člana uprave dužnika. Smatra da je imenovani privremeni stečajni upravitelj u sukobu interesa. Predlaže sudu njegovo razrješenje i imenovanje novog privremenog stečajnog upravitelja. </w:t>
      </w:r>
    </w:p>
    <w:p w:rsidRDefault="009E2E69" w:rsidP="009E2E69" w:rsidR="009E2E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Podneskom od 18. travnja 2016. godine privremeni stečajni upravitelj Ratko Miklaušić podnio je sudu osobni zahtjev za razrješenje od dužnosti privremenog stečajnog upravitelja nad dužnikom. </w:t>
      </w:r>
    </w:p>
    <w:p w:rsidRDefault="009E2E69" w:rsidP="009E2E69" w:rsidR="009E2E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od 25. travnja 2016. godine sud je razriješio privremenog stečajnog upravitelja </w:t>
      </w:r>
      <w:r w:rsidRPr="009E2E69">
        <w:rPr>
          <w:sz w:val="24"/>
        </w:rPr>
        <w:t>Ratka Miklaušić iz Rijeke</w:t>
      </w:r>
      <w:r>
        <w:rPr>
          <w:sz w:val="24"/>
        </w:rPr>
        <w:t xml:space="preserve"> i imenovao novog </w:t>
      </w:r>
      <w:r>
        <w:rPr>
          <w:sz w:val="24"/>
          <w:szCs w:val="24"/>
        </w:rPr>
        <w:t>privremenog stečajnog upravitelja Lilijanu Augustin iz Matulja.</w:t>
      </w:r>
    </w:p>
    <w:p w:rsidRDefault="009E2E69" w:rsidP="007E1D53" w:rsidR="009E2E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Kako je dakle, rješenjem od 25. travnja 2016. godine sud razriješio privremenog stečajnog upravitelja Ratka Miklaušića i imenovao novog privremenog stečajnog upravitelja, valjalo je temeljem </w:t>
      </w:r>
      <w:r w:rsidRPr="00E069D7">
        <w:rPr>
          <w:sz w:val="24"/>
          <w:szCs w:val="24"/>
        </w:rPr>
        <w:t>odredb</w:t>
      </w:r>
      <w:r>
        <w:rPr>
          <w:sz w:val="24"/>
          <w:szCs w:val="24"/>
        </w:rPr>
        <w:t>e</w:t>
      </w:r>
      <w:r w:rsidRPr="00E069D7">
        <w:rPr>
          <w:sz w:val="24"/>
          <w:szCs w:val="24"/>
        </w:rPr>
        <w:t xml:space="preserve"> čl.358. st.3.</w:t>
      </w:r>
      <w:r>
        <w:rPr>
          <w:sz w:val="24"/>
          <w:szCs w:val="24"/>
        </w:rPr>
        <w:t xml:space="preserve"> i </w:t>
      </w:r>
      <w:r w:rsidRPr="00E069D7">
        <w:rPr>
          <w:sz w:val="24"/>
          <w:szCs w:val="24"/>
        </w:rPr>
        <w:t xml:space="preserve"> čl.381</w:t>
      </w:r>
      <w:r>
        <w:rPr>
          <w:sz w:val="24"/>
          <w:szCs w:val="24"/>
        </w:rPr>
        <w:t xml:space="preserve">. </w:t>
      </w:r>
      <w:r w:rsidRPr="00067F37">
        <w:rPr>
          <w:sz w:val="24"/>
          <w:szCs w:val="24"/>
        </w:rPr>
        <w:t>Zakona o parničnom postupku (NN 34/91, 53/91, 91/92, 112/99, 117/03, 84/08, 123/08, 57/11, 148/11, 25/13</w:t>
      </w:r>
      <w:r>
        <w:rPr>
          <w:sz w:val="24"/>
          <w:szCs w:val="24"/>
        </w:rPr>
        <w:t xml:space="preserve"> i 89/14) </w:t>
      </w:r>
      <w:r w:rsidRPr="00E069D7">
        <w:rPr>
          <w:sz w:val="24"/>
          <w:szCs w:val="24"/>
        </w:rPr>
        <w:t>u vezi čl.</w:t>
      </w:r>
      <w:r>
        <w:rPr>
          <w:sz w:val="24"/>
          <w:szCs w:val="24"/>
        </w:rPr>
        <w:t>10</w:t>
      </w:r>
      <w:r w:rsidRPr="00E069D7">
        <w:rPr>
          <w:sz w:val="24"/>
          <w:szCs w:val="24"/>
        </w:rPr>
        <w:t xml:space="preserve">. </w:t>
      </w:r>
      <w:r w:rsidRPr="00067F37">
        <w:rPr>
          <w:sz w:val="24"/>
          <w:szCs w:val="24"/>
        </w:rPr>
        <w:t xml:space="preserve">Stečajnog zakona </w:t>
      </w:r>
      <w:r w:rsidRPr="00067F37">
        <w:rPr>
          <w:bCs/>
          <w:sz w:val="24"/>
          <w:szCs w:val="24"/>
        </w:rPr>
        <w:t xml:space="preserve">(NN </w:t>
      </w:r>
      <w:r>
        <w:rPr>
          <w:bCs/>
          <w:sz w:val="24"/>
          <w:szCs w:val="24"/>
        </w:rPr>
        <w:t>71/15)</w:t>
      </w:r>
      <w:r>
        <w:rPr>
          <w:sz w:val="24"/>
          <w:szCs w:val="24"/>
        </w:rPr>
        <w:t xml:space="preserve">, </w:t>
      </w:r>
      <w:r w:rsidRPr="00E069D7">
        <w:rPr>
          <w:sz w:val="24"/>
          <w:szCs w:val="24"/>
        </w:rPr>
        <w:t>žalb</w:t>
      </w:r>
      <w:r>
        <w:rPr>
          <w:sz w:val="24"/>
          <w:szCs w:val="24"/>
        </w:rPr>
        <w:t>u</w:t>
      </w:r>
      <w:r w:rsidRPr="00E069D7">
        <w:rPr>
          <w:sz w:val="24"/>
          <w:szCs w:val="24"/>
        </w:rPr>
        <w:t xml:space="preserve"> </w:t>
      </w:r>
      <w:r>
        <w:rPr>
          <w:sz w:val="24"/>
          <w:szCs w:val="24"/>
        </w:rPr>
        <w:t>odbaciti kao ne</w:t>
      </w:r>
      <w:r w:rsidRPr="00E069D7">
        <w:rPr>
          <w:sz w:val="24"/>
          <w:szCs w:val="24"/>
        </w:rPr>
        <w:t>dopušten</w:t>
      </w:r>
      <w:r>
        <w:rPr>
          <w:sz w:val="24"/>
          <w:szCs w:val="24"/>
        </w:rPr>
        <w:t xml:space="preserve">u zbog nepostojanja pravnog interesa za podnošenje iste.  </w:t>
      </w:r>
    </w:p>
    <w:p w:rsidRDefault="009E2E69" w:rsidP="00067F37" w:rsidR="001159A3" w:rsidRPr="00E069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63C04">
        <w:rPr>
          <w:sz w:val="24"/>
          <w:szCs w:val="24"/>
        </w:rPr>
        <w:t xml:space="preserve"> </w:t>
      </w:r>
      <w:r w:rsidR="00067F37">
        <w:rPr>
          <w:sz w:val="24"/>
          <w:szCs w:val="24"/>
        </w:rPr>
        <w:t xml:space="preserve"> </w:t>
      </w:r>
      <w:r w:rsidR="00A836A0">
        <w:rPr>
          <w:sz w:val="24"/>
          <w:szCs w:val="24"/>
        </w:rPr>
        <w:t xml:space="preserve">           </w:t>
      </w:r>
      <w:r w:rsidR="00067F37">
        <w:rPr>
          <w:sz w:val="24"/>
          <w:szCs w:val="24"/>
        </w:rPr>
        <w:t xml:space="preserve"> </w:t>
      </w:r>
    </w:p>
    <w:p w:rsidRDefault="00E23000" w:rsidP="00C16B5A" w:rsidR="001159A3" w:rsidRPr="00E069D7">
      <w:pPr>
        <w:jc w:val="center"/>
        <w:rPr>
          <w:sz w:val="24"/>
          <w:szCs w:val="24"/>
        </w:rPr>
      </w:pPr>
      <w:r w:rsidRPr="00E069D7">
        <w:rPr>
          <w:sz w:val="24"/>
          <w:szCs w:val="24"/>
        </w:rPr>
        <w:t>U Rijeci</w:t>
      </w:r>
      <w:r w:rsidR="001159A3" w:rsidRPr="00E069D7">
        <w:rPr>
          <w:sz w:val="24"/>
          <w:szCs w:val="24"/>
        </w:rPr>
        <w:t>,</w:t>
      </w:r>
      <w:r w:rsidR="00782860">
        <w:rPr>
          <w:sz w:val="24"/>
          <w:szCs w:val="24"/>
        </w:rPr>
        <w:t xml:space="preserve"> </w:t>
      </w:r>
      <w:r w:rsidR="000560F2">
        <w:rPr>
          <w:sz w:val="24"/>
          <w:szCs w:val="24"/>
        </w:rPr>
        <w:t>1</w:t>
      </w:r>
      <w:r w:rsidR="009E2E69">
        <w:rPr>
          <w:sz w:val="24"/>
          <w:szCs w:val="24"/>
        </w:rPr>
        <w:t>7</w:t>
      </w:r>
      <w:r w:rsidR="000560F2">
        <w:rPr>
          <w:sz w:val="24"/>
          <w:szCs w:val="24"/>
        </w:rPr>
        <w:t>. svibnja 2016</w:t>
      </w:r>
      <w:r w:rsidR="00E776FE" w:rsidRPr="00E069D7">
        <w:rPr>
          <w:sz w:val="24"/>
          <w:szCs w:val="24"/>
        </w:rPr>
        <w:t>. godine</w:t>
      </w:r>
    </w:p>
    <w:p w:rsidRDefault="001159A3" w:rsidP="00067F37" w:rsidR="001159A3" w:rsidRPr="00E069D7">
      <w:pPr>
        <w:ind w:firstLine="12" w:left="6360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   </w:t>
      </w:r>
      <w:r w:rsidR="00E776FE" w:rsidRPr="00E069D7">
        <w:rPr>
          <w:sz w:val="24"/>
          <w:szCs w:val="24"/>
        </w:rPr>
        <w:t xml:space="preserve">        </w:t>
      </w:r>
      <w:r w:rsidR="00782860">
        <w:rPr>
          <w:sz w:val="24"/>
          <w:szCs w:val="24"/>
        </w:rPr>
        <w:t xml:space="preserve"> </w:t>
      </w:r>
      <w:r w:rsidR="00CD4A93">
        <w:rPr>
          <w:sz w:val="24"/>
          <w:szCs w:val="24"/>
        </w:rPr>
        <w:t xml:space="preserve"> </w:t>
      </w:r>
      <w:r w:rsidR="002C3FAB">
        <w:rPr>
          <w:sz w:val="24"/>
          <w:szCs w:val="24"/>
        </w:rPr>
        <w:t>S</w:t>
      </w:r>
      <w:r w:rsidR="00E776FE" w:rsidRPr="00E069D7">
        <w:rPr>
          <w:sz w:val="24"/>
          <w:szCs w:val="24"/>
        </w:rPr>
        <w:t>udac</w:t>
      </w:r>
    </w:p>
    <w:p w:rsidRDefault="001159A3" w:rsidP="00067F37" w:rsidR="00922B20">
      <w:pPr>
        <w:ind w:firstLine="12" w:left="6360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</w:t>
      </w:r>
      <w:r w:rsidRPr="00E069D7">
        <w:rPr>
          <w:sz w:val="24"/>
          <w:szCs w:val="24"/>
        </w:rPr>
        <w:tab/>
        <w:t>Daniela Korlević</w:t>
      </w:r>
      <w:r w:rsidR="00F0378A">
        <w:rPr>
          <w:sz w:val="24"/>
          <w:szCs w:val="24"/>
        </w:rPr>
        <w:t xml:space="preserve"> </w:t>
      </w:r>
    </w:p>
    <w:p w:rsidRDefault="00392869" w:rsidP="001B1DB4" w:rsidR="00392869">
      <w:pPr>
        <w:rPr>
          <w:b/>
        </w:rPr>
      </w:pPr>
    </w:p>
    <w:p w:rsidRDefault="00392869" w:rsidP="001B1DB4" w:rsidR="00392869" w:rsidRPr="009E2E69">
      <w:pPr>
        <w:rPr>
          <w:b/>
          <w:sz w:val="24"/>
        </w:rPr>
      </w:pPr>
      <w:r w:rsidRPr="009E2E69">
        <w:rPr>
          <w:b/>
          <w:sz w:val="24"/>
        </w:rPr>
        <w:t>UPUTA O PRAVNOM LIJEKU:</w:t>
      </w:r>
    </w:p>
    <w:p w:rsidRDefault="00392869" w:rsidP="00D73FD8" w:rsidR="00392869" w:rsidRPr="009E2E69">
      <w:pPr>
        <w:jc w:val="both"/>
        <w:rPr>
          <w:b/>
          <w:sz w:val="24"/>
        </w:rPr>
      </w:pPr>
      <w:r w:rsidRPr="009E2E69">
        <w:rPr>
          <w:sz w:val="24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392869" w:rsidR="00392869" w:rsidRPr="00E069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82860" w:rsidR="00782860" w:rsidRPr="009E2E69">
      <w:pPr>
        <w:jc w:val="both"/>
        <w:rPr>
          <w:sz w:val="20"/>
          <w:szCs w:val="24"/>
        </w:rPr>
      </w:pPr>
    </w:p>
    <w:p w:rsidRDefault="009E2E69" w:rsidR="00782860" w:rsidRPr="009E2E69">
      <w:pPr>
        <w:jc w:val="both"/>
        <w:rPr>
          <w:b/>
          <w:sz w:val="20"/>
          <w:szCs w:val="24"/>
        </w:rPr>
      </w:pPr>
      <w:r w:rsidRPr="009E2E69">
        <w:rPr>
          <w:b/>
          <w:sz w:val="20"/>
          <w:szCs w:val="24"/>
        </w:rPr>
        <w:t>DNA</w:t>
      </w:r>
    </w:p>
    <w:p w:rsidRDefault="009E2E69" w:rsidR="009E2E69" w:rsidRPr="009E2E69">
      <w:pPr>
        <w:jc w:val="both"/>
        <w:rPr>
          <w:sz w:val="20"/>
          <w:szCs w:val="24"/>
        </w:rPr>
      </w:pPr>
      <w:r w:rsidRPr="009E2E69">
        <w:rPr>
          <w:sz w:val="20"/>
          <w:szCs w:val="24"/>
        </w:rPr>
        <w:t xml:space="preserve">-e-oglasna ploča </w:t>
      </w:r>
    </w:p>
    <w:p w:rsidRDefault="009E2E69" w:rsidR="009E2E69" w:rsidRPr="009E2E69">
      <w:pPr>
        <w:jc w:val="both"/>
        <w:rPr>
          <w:sz w:val="20"/>
          <w:szCs w:val="24"/>
        </w:rPr>
      </w:pPr>
    </w:p>
    <w:p w:rsidRDefault="009E2E69" w:rsidR="009E2E69" w:rsidRPr="009E2E69">
      <w:pPr>
        <w:jc w:val="both"/>
        <w:rPr>
          <w:sz w:val="20"/>
          <w:szCs w:val="24"/>
        </w:rPr>
      </w:pPr>
      <w:r w:rsidRPr="009E2E69">
        <w:rPr>
          <w:sz w:val="20"/>
          <w:szCs w:val="24"/>
        </w:rPr>
        <w:t>U Rijeci, 17.5.2016. godine</w:t>
      </w:r>
    </w:p>
    <w:p w:rsidRDefault="009E2E69" w:rsidR="009E2E69" w:rsidRPr="009E2E69">
      <w:pPr>
        <w:jc w:val="both"/>
        <w:rPr>
          <w:sz w:val="20"/>
          <w:szCs w:val="24"/>
        </w:rPr>
      </w:pPr>
      <w:r w:rsidRPr="009E2E69">
        <w:rPr>
          <w:sz w:val="20"/>
          <w:szCs w:val="24"/>
        </w:rPr>
        <w:br/>
        <w:t>Sudac</w:t>
      </w:r>
    </w:p>
    <w:p w:rsidRDefault="009E2E69" w:rsidR="009E2E69" w:rsidRPr="009E2E69">
      <w:pPr>
        <w:jc w:val="both"/>
        <w:rPr>
          <w:sz w:val="20"/>
          <w:szCs w:val="24"/>
        </w:rPr>
      </w:pPr>
      <w:r w:rsidRPr="009E2E69">
        <w:rPr>
          <w:sz w:val="20"/>
          <w:szCs w:val="24"/>
        </w:rPr>
        <w:t xml:space="preserve">Daniela Korlević </w:t>
      </w:r>
    </w:p>
    <w:sectPr w:rsidR="009E2E69" w:rsidRPr="009E2E69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B69" w:rsidR="00007B69">
      <w:r>
        <w:separator/>
      </w:r>
    </w:p>
  </w:endnote>
  <w:endnote w:id="0" w:type="continuationSeparator">
    <w:p w:rsidRDefault="00007B69" w:rsidR="00007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19F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B69" w:rsidR="00007B69">
      <w:r>
        <w:separator/>
      </w:r>
    </w:p>
  </w:footnote>
  <w:footnote w:id="0" w:type="continuationSeparator">
    <w:p w:rsidRDefault="00007B69" w:rsidR="00007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R="00D35A64" w:rsidRPr="00E069D7">
    <w:pPr>
      <w:pStyle w:val="Zaglavlje"/>
      <w:jc w:val="right"/>
      <w:rPr>
        <w:b/>
        <w:sz w:val="24"/>
        <w:szCs w:val="24"/>
      </w:rPr>
    </w:pPr>
    <w:r w:rsidRPr="00E069D7">
      <w:rPr>
        <w:sz w:val="24"/>
        <w:szCs w:val="24"/>
      </w:rPr>
      <w:t>Posl. br. 15 St</w:t>
    </w:r>
    <w:r w:rsidR="00DD1AAD">
      <w:rPr>
        <w:sz w:val="24"/>
        <w:szCs w:val="24"/>
      </w:rPr>
      <w:t>-</w:t>
    </w:r>
    <w:r w:rsidR="009E2E69">
      <w:rPr>
        <w:sz w:val="24"/>
        <w:szCs w:val="24"/>
      </w:rPr>
      <w:t>480/16-19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3B7"/>
    <w:multiLevelType w:val="hybridMultilevel"/>
    <w:tmpl w:val="B4A2361E"/>
    <w:lvl w:tplc="BE3EE20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5C7BD3"/>
    <w:multiLevelType w:val="hybridMultilevel"/>
    <w:tmpl w:val="55120562"/>
    <w:lvl w:tplc="01CC5BBA" w:ilvl="0">
      <w:start w:val="200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62A"/>
    <w:rsid w:val="00007B69"/>
    <w:rsid w:val="000458B9"/>
    <w:rsid w:val="000560F2"/>
    <w:rsid w:val="00063C04"/>
    <w:rsid w:val="00067F37"/>
    <w:rsid w:val="001159A3"/>
    <w:rsid w:val="00174839"/>
    <w:rsid w:val="002C3FAB"/>
    <w:rsid w:val="0034164B"/>
    <w:rsid w:val="00392869"/>
    <w:rsid w:val="003D2BFD"/>
    <w:rsid w:val="00400DCD"/>
    <w:rsid w:val="00487778"/>
    <w:rsid w:val="00491445"/>
    <w:rsid w:val="004D353F"/>
    <w:rsid w:val="004D39F3"/>
    <w:rsid w:val="00542D79"/>
    <w:rsid w:val="00547914"/>
    <w:rsid w:val="00556E7B"/>
    <w:rsid w:val="005B689C"/>
    <w:rsid w:val="00713172"/>
    <w:rsid w:val="007554F2"/>
    <w:rsid w:val="00782860"/>
    <w:rsid w:val="007E1D53"/>
    <w:rsid w:val="00890627"/>
    <w:rsid w:val="00922B20"/>
    <w:rsid w:val="009C4B62"/>
    <w:rsid w:val="009E2E69"/>
    <w:rsid w:val="00A836A0"/>
    <w:rsid w:val="00A85C9E"/>
    <w:rsid w:val="00AF6107"/>
    <w:rsid w:val="00B26671"/>
    <w:rsid w:val="00BC49F3"/>
    <w:rsid w:val="00BF10DB"/>
    <w:rsid w:val="00C16B5A"/>
    <w:rsid w:val="00CA19FA"/>
    <w:rsid w:val="00CD4A93"/>
    <w:rsid w:val="00D0267C"/>
    <w:rsid w:val="00D35A64"/>
    <w:rsid w:val="00D519AE"/>
    <w:rsid w:val="00D5492A"/>
    <w:rsid w:val="00DD1AAD"/>
    <w:rsid w:val="00E069D7"/>
    <w:rsid w:val="00E23000"/>
    <w:rsid w:val="00E62C8C"/>
    <w:rsid w:val="00E64452"/>
    <w:rsid w:val="00E776FE"/>
    <w:rsid w:val="00F0378A"/>
    <w:rsid w:val="00F14B61"/>
    <w:rsid w:val="00F20FC5"/>
    <w:rsid w:val="00F511FE"/>
    <w:rsid w:val="00FB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3928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5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53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5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5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3928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5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53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5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5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St-480/2016-19</izvorni_sadrzaj>
    <derivirana_varijabla naziv="DomainObject.Oznaka_1">St-480/2016-19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DIMENZIJA d.o.o.</izvorni_sadrzaj>
    <derivirana_varijabla naziv="DomainObject.Predmet.ProtustrankaFormated_1">  NOVA DIMENZIJA d.o.o.</derivirana_varijabla>
  </DomainObject.Predmet.ProtustrankaFormated>
  <DomainObject.Predmet.ProtustrankaFormatedOIB>
    <izvorni_sadrzaj>  NOVA DIMENZIJA d.o.o., OIB 99312300954</izvorni_sadrzaj>
    <derivirana_varijabla naziv="DomainObject.Predmet.ProtustrankaFormatedOIB_1">  NOVA DIMENZIJA d.o.o., OIB 99312300954</derivirana_varijabla>
  </DomainObject.Predmet.ProtustrankaFormatedOIB>
  <DomainObject.Predmet.ProtustrankaFormatedWithAdress>
    <izvorni_sadrzaj> NOVA DIMENZIJA d.o.o., Zorzići 1c, 51216 Viškovo</izvorni_sadrzaj>
    <derivirana_varijabla naziv="DomainObject.Predmet.ProtustrankaFormatedWithAdress_1"> NOVA DIMENZIJA d.o.o., Zorzići 1c, 51216 Viškovo</derivirana_varijabla>
  </DomainObject.Predmet.ProtustrankaFormatedWithAdress>
  <DomainObject.Predmet.ProtustrankaFormatedWithAdressOIB>
    <izvorni_sadrzaj> NOVA DIMENZIJA d.o.o., OIB 99312300954, Zorzići 1c, 51216 Viškovo</izvorni_sadrzaj>
    <derivirana_varijabla naziv="DomainObject.Predmet.ProtustrankaFormatedWithAdressOIB_1"> NOVA DIMENZIJA d.o.o., OIB 99312300954, Zorzići 1c, 51216 Viškovo</derivirana_varijabla>
  </DomainObject.Predmet.ProtustrankaFormatedWithAdressOIB>
  <DomainObject.Predmet.ProtustrankaWithAdress>
    <izvorni_sadrzaj>NOVA DIMENZIJA d.o.o. Zorzići 1c, 51216 Viškovo</izvorni_sadrzaj>
    <derivirana_varijabla naziv="DomainObject.Predmet.ProtustrankaWithAdress_1">NOVA DIMENZIJA d.o.o. Zorzići 1c, 51216 Viškovo</derivirana_varijabla>
  </DomainObject.Predmet.ProtustrankaWithAdress>
  <DomainObject.Predmet.ProtustrankaWithAdressOIB>
    <izvorni_sadrzaj>NOVA DIMENZIJA d.o.o., OIB 99312300954, Zorzići 1c, 51216 Viškovo</izvorni_sadrzaj>
    <derivirana_varijabla naziv="DomainObject.Predmet.ProtustrankaWithAdressOIB_1">NOVA DIMENZIJA d.o.o., OIB 99312300954, Zorzići 1c, 51216 Viškovo</derivirana_varijabla>
  </DomainObject.Predmet.ProtustrankaWithAdressOIB>
  <DomainObject.Predmet.ProtustrankaNazivFormated>
    <izvorni_sadrzaj>NOVA DIMENZIJA d.o.o.</izvorni_sadrzaj>
    <derivirana_varijabla naziv="DomainObject.Predmet.ProtustrankaNazivFormated_1">NOVA DIMENZIJA d.o.o.</derivirana_varijabla>
  </DomainObject.Predmet.ProtustrankaNazivFormated>
  <DomainObject.Predmet.ProtustrankaNazivFormatedOIB>
    <izvorni_sadrzaj>NOVA DIMENZIJA d.o.o., OIB 99312300954</izvorni_sadrzaj>
    <derivirana_varijabla naziv="DomainObject.Predmet.ProtustrankaNazivFormatedOIB_1">NOVA DIMENZIJA d.o.o., OIB 99312300954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 DIMENZIJA d.o.o.</item>
    </izvorni_sadrzaj>
    <derivirana_varijabla naziv="DomainObject.Predmet.ProtuStrankaListFormated_1">
      <item>NOVA DIMENZIJA d.o.o.</item>
    </derivirana_varijabla>
  </DomainObject.Predmet.ProtuStrankaListFormated>
  <DomainObject.Predmet.ProtuStrankaListFormatedOIB>
    <izvorni_sadrzaj>
      <item>NOVA DIMENZIJA d.o.o., OIB 99312300954</item>
    </izvorni_sadrzaj>
    <derivirana_varijabla naziv="DomainObject.Predmet.ProtuStrankaListFormatedOIB_1">
      <item>NOVA DIMENZIJA d.o.o., OIB 99312300954</item>
    </derivirana_varijabla>
  </DomainObject.Predmet.ProtuStrankaListFormatedOIB>
  <DomainObject.Predmet.ProtuStrankaListFormatedWithAdress>
    <izvorni_sadrzaj>
      <item>NOVA DIMENZIJA d.o.o., Zorzići 1c, 51216 Viškovo</item>
    </izvorni_sadrzaj>
    <derivirana_varijabla naziv="DomainObject.Predmet.ProtuStrankaListFormatedWithAdress_1">
      <item>NOVA DIMENZIJA d.o.o., Zorzići 1c, 51216 Viškovo</item>
    </derivirana_varijabla>
  </DomainObject.Predmet.ProtuStrankaListFormatedWithAdress>
  <DomainObject.Predmet.ProtuStrankaListFormatedWithAdressOIB>
    <izvorni_sadrzaj>
      <item>NOVA DIMENZIJA d.o.o., OIB 99312300954, Zorzići 1c, 51216 Viškovo</item>
    </izvorni_sadrzaj>
    <derivirana_varijabla naziv="DomainObject.Predmet.ProtuStrankaListFormatedWithAdressOIB_1">
      <item>NOVA DIMENZIJA d.o.o., OIB 99312300954, Zorzići 1c, 51216 Viškovo</item>
    </derivirana_varijabla>
  </DomainObject.Predmet.ProtuStrankaListFormatedWithAdressOIB>
  <DomainObject.Predmet.ProtuStrankaListNazivFormated>
    <izvorni_sadrzaj>
      <item>NOVA DIMENZIJA d.o.o.</item>
    </izvorni_sadrzaj>
    <derivirana_varijabla naziv="DomainObject.Predmet.ProtuStrankaListNazivFormated_1">
      <item>NOVA DIMENZIJA d.o.o.</item>
    </derivirana_varijabla>
  </DomainObject.Predmet.ProtuStrankaListNazivFormated>
  <DomainObject.Predmet.ProtuStrankaListNazivFormatedOIB>
    <izvorni_sadrzaj>
      <item>NOVA DIMENZIJA d.o.o., OIB 99312300954</item>
    </izvorni_sadrzaj>
    <derivirana_varijabla naziv="DomainObject.Predmet.ProtuStrankaListNazivFormatedOIB_1">
      <item>NOVA DIMENZIJA d.o.o., OIB 99312300954</item>
    </derivirana_varijabla>
  </DomainObject.Predmet.ProtuStrankaListNazivFormatedOIB>
  <DomainObject.Predmet.OstaliListFormated>
    <izvorni_sadrzaj>
      <item>LILIJANA AUGUSTIN</item>
    </izvorni_sadrzaj>
    <derivirana_varijabla naziv="DomainObject.Predmet.OstaliListFormated_1">
      <item>LILIJANA AUGUSTIN</item>
    </derivirana_varijabla>
  </DomainObject.Predmet.OstaliListFormated>
  <DomainObject.Predmet.OstaliListFormatedOIB>
    <izvorni_sadrzaj>
      <item>LILIJANA AUGUSTIN</item>
    </izvorni_sadrzaj>
    <derivirana_varijabla naziv="DomainObject.Predmet.OstaliListFormatedOIB_1">
      <item>LILIJANA AUGUSTIN</item>
    </derivirana_varijabla>
  </DomainObject.Predmet.OstaliListFormatedOIB>
  <DomainObject.Predmet.OstaliListFormatedWithAdress>
    <izvorni_sadrzaj>
      <item>LILIJANA AUGUSTIN</item>
    </izvorni_sadrzaj>
    <derivirana_varijabla naziv="DomainObject.Predmet.OstaliListFormatedWithAdress_1">
      <item>LILIJANA AUGUSTIN</item>
    </derivirana_varijabla>
  </DomainObject.Predmet.OstaliListFormatedWithAdress>
  <DomainObject.Predmet.OstaliListFormatedWithAdressOIB>
    <izvorni_sadrzaj>
      <item>LILIJANA AUGUSTIN</item>
    </izvorni_sadrzaj>
    <derivirana_varijabla naziv="DomainObject.Predmet.OstaliListFormatedWithAdressOIB_1">
      <item>LILIJANA AUGUSTIN</item>
    </derivirana_varijabla>
  </DomainObject.Predmet.OstaliListFormatedWithAdressOIB>
  <DomainObject.Predmet.OstaliListNazivFormated>
    <izvorni_sadrzaj>
      <item>LILIJANA AUGUSTIN</item>
    </izvorni_sadrzaj>
    <derivirana_varijabla naziv="DomainObject.Predmet.OstaliListNazivFormated_1">
      <item>LILIJANA AUGUSTIN</item>
    </derivirana_varijabla>
  </DomainObject.Predmet.OstaliListNazivFormated>
  <DomainObject.Predmet.OstaliListNazivFormatedOIB>
    <izvorni_sadrzaj>
      <item>LILIJANA AUGUSTIN</item>
    </izvorni_sadrzaj>
    <derivirana_varijabla naziv="DomainObject.Predmet.OstaliListNazivFormatedOIB_1">
      <item>LILIJANA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St-480/2016-19</izvorni_sadrzaj>
    <derivirana_varijabla naziv="DomainObject.PoslovniBrojDokumenta_1">St-480/2016-19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 DIMENZIJA d.o.o.</izvorni_sadrzaj>
    <derivirana_varijabla naziv="DomainObject.Predmet.ProtustrankaIDrugi_1">NOVA DIMENZIJA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 DIMENZIJA d.o.o., OIB 99312300954, Zorzići 1c, 51216 Viškovo</izvorni_sadrzaj>
    <derivirana_varijabla naziv="DomainObject.Predmet.ProtustrankaIDrugiAdressOIB_1">NOVA DIMENZIJA d.o.o., OIB 99312300954, Zorzići 1c,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 DIMENZIJA d.o.o.</item>
      <item>LILIJANA AUGUSTIN</item>
    </izvorni_sadrzaj>
    <derivirana_varijabla naziv="DomainObject.Predmet.SudioniciListNaziv_1">
      <item>FINA  Rijeka</item>
      <item>NOVA DIMENZIJA d.o.o.</item>
      <item>LILIJANA AUGUSTIN</item>
    </derivirana_varijabla>
  </DomainObject.Predmet.SudioniciListNaziv>
  <DomainObject.Predmet.SudioniciListAdressOIB>
    <izvorni_sadrzaj>
      <item>FINA  Rijeka, OIB 85821130368, Frana Kurelca 8,51000 Rijeka</item>
      <item>NOVA DIMENZIJA d.o.o., OIB 99312300954, Zorzići 1c,51216 Viškovo</item>
      <item>LILIJANA AUGUSTIN</item>
    </izvorni_sadrzaj>
    <derivirana_varijabla naziv="DomainObject.Predmet.SudioniciListAdressOIB_1">
      <item>FINA  Rijeka, OIB 85821130368, Frana Kurelca 8,51000 Rijeka</item>
      <item>NOVA DIMENZIJA d.o.o., OIB 99312300954, Zorzići 1c,51216 Viškovo</item>
      <item>LILIJANA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99312300954</item>
      <item>, OIB null</item>
    </izvorni_sadrzaj>
    <derivirana_varijabla naziv="DomainObject.Predmet.SudioniciListNazivOIB_1">
      <item>, OIB 85821130368</item>
      <item>, OIB 99312300954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  <item>Ombretta Belić-Ilijašić, OIB 00873493442, Jadranska 2 Rabac</item>
    </izvorni_sadrzaj>
    <derivirana_varijabla naziv="DomainObject.Predmet.StecajniUpraviteljiListAddressOIB_1">
      <item>Lilijana Augustin, OIB 12365783008, Šmogorska 43 Matulji</item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2423</properties:Characters>
  <properties:Lines>63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2016-05-17T07:56:00Z</dcterms:created>
  <dc:creator>huljevn</dc:creator>
  <cp:lastModifiedBy>Jasna Radulović</cp:lastModifiedBy>
  <cp:lastPrinted>2016-05-17T07:56:00Z</cp:lastPrinted>
  <dcterms:modified xmlns:xsi="http://www.w3.org/2001/XMLSchema-instance" xsi:type="dcterms:W3CDTF">2016-05-17T08:02:00Z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St-480/2016-19 / Odluka - Rješenje - odbačena žalba kao nedopuštena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