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53ee" w14:paraId="66253ee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256DB1">
        <w:rPr>
          <w:b/>
          <w:sz w:val="22"/>
          <w:szCs w:val="22"/>
        </w:rPr>
        <w:t>915</w:t>
      </w:r>
      <w:r w:rsidRPr="00DA4373">
        <w:rPr>
          <w:b/>
          <w:sz w:val="22"/>
          <w:szCs w:val="22"/>
        </w:rPr>
        <w:t>/201</w:t>
      </w:r>
      <w:r w:rsidR="00E05118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256DB1">
        <w:rPr>
          <w:b/>
          <w:sz w:val="22"/>
          <w:szCs w:val="22"/>
        </w:rPr>
        <w:t>98</w:t>
      </w:r>
    </w:p>
    <w:p w:rsidRDefault="00776B9C" w:rsidP="00E31BA6" w:rsidR="00776B9C" w:rsidRPr="004E623F">
      <w:pPr>
        <w:jc w:val="right"/>
        <w:rPr>
          <w:b/>
          <w:sz w:val="16"/>
          <w:szCs w:val="16"/>
        </w:rPr>
      </w:pPr>
    </w:p>
    <w:p w:rsidRDefault="00086DF0" w:rsidP="00E31BA6" w:rsidR="00086DF0" w:rsidRPr="004E623F">
      <w:pPr>
        <w:jc w:val="right"/>
        <w:rPr>
          <w:b/>
          <w:sz w:val="16"/>
          <w:szCs w:val="16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F0452F" w:rsidRPr="00F0452F">
        <w:rPr>
          <w:sz w:val="22"/>
          <w:szCs w:val="22"/>
        </w:rPr>
        <w:t xml:space="preserve">u stečajnom postupku nad dužnikom </w:t>
      </w:r>
      <w:r w:rsidR="00256DB1" w:rsidRPr="00256DB1">
        <w:rPr>
          <w:bCs/>
          <w:sz w:val="22"/>
          <w:szCs w:val="22"/>
        </w:rPr>
        <w:t xml:space="preserve">ŠAKO PET PLUS d.o.o. </w:t>
      </w:r>
      <w:r w:rsidR="00256DB1" w:rsidRPr="00256DB1">
        <w:rPr>
          <w:bCs/>
          <w:sz w:val="22"/>
          <w:szCs w:val="22"/>
          <w:lang w:val="en-AU"/>
        </w:rPr>
        <w:t xml:space="preserve">"u stečaju", </w:t>
      </w:r>
      <w:r w:rsidR="00256DB1" w:rsidRPr="00256DB1">
        <w:rPr>
          <w:bCs/>
          <w:sz w:val="22"/>
          <w:szCs w:val="22"/>
        </w:rPr>
        <w:t>Neorić, Neorić 82/a, OIB: 42897649697, MBS: 060208119,</w:t>
      </w:r>
      <w:r w:rsidR="00256DB1" w:rsidRPr="00256DB1">
        <w:rPr>
          <w:bCs/>
          <w:sz w:val="22"/>
          <w:szCs w:val="22"/>
          <w:lang w:val="en-AU"/>
        </w:rPr>
        <w:t xml:space="preserve"> zastupano po stečajnom upravitelju Anti Mrkonjiću iz Imotskog</w:t>
      </w:r>
      <w:r w:rsidR="00256DB1" w:rsidRPr="00256DB1">
        <w:rPr>
          <w:sz w:val="22"/>
          <w:szCs w:val="22"/>
        </w:rPr>
        <w:t>, izvan ročišta,</w:t>
      </w:r>
      <w:r w:rsidR="00F0452F" w:rsidRPr="00F0452F"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256DB1">
        <w:rPr>
          <w:sz w:val="22"/>
          <w:szCs w:val="22"/>
        </w:rPr>
        <w:t>3</w:t>
      </w:r>
      <w:r w:rsidR="00A76CFB">
        <w:rPr>
          <w:sz w:val="22"/>
          <w:szCs w:val="22"/>
        </w:rPr>
        <w:t xml:space="preserve">. </w:t>
      </w:r>
      <w:r w:rsidR="00CE6F80">
        <w:rPr>
          <w:sz w:val="22"/>
          <w:szCs w:val="22"/>
        </w:rPr>
        <w:t>listopada</w:t>
      </w:r>
      <w:r w:rsidR="00A76CFB"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>201</w:t>
      </w:r>
      <w:r w:rsidR="00292D4E">
        <w:rPr>
          <w:sz w:val="22"/>
          <w:szCs w:val="22"/>
        </w:rPr>
        <w:t>8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D43576" w:rsidP="00D43576" w:rsidR="000D4E7D">
      <w:pPr>
        <w:pStyle w:val="Naslov3"/>
        <w:jc w:val="both"/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</w:pPr>
      <w:r w:rsidRPr="009106CB">
        <w:rPr>
          <w:color w:val="auto"/>
          <w:sz w:val="22"/>
          <w:szCs w:val="22"/>
        </w:rPr>
        <w:t>I.</w:t>
      </w:r>
      <w:r w:rsidR="00AA15B0" w:rsidRPr="0008673A">
        <w:rPr>
          <w:sz w:val="22"/>
          <w:szCs w:val="22"/>
        </w:rPr>
        <w:tab/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Određuje se </w:t>
      </w:r>
      <w:r w:rsidR="007D30A9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naknada putnih troškova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stečajnom upravitelju </w:t>
      </w:r>
      <w:r w:rsidR="00256DB1" w:rsidRPr="00256DB1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Ant</w:t>
      </w:r>
      <w:r w:rsidR="004E707B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i</w:t>
      </w:r>
      <w:r w:rsidR="00256DB1" w:rsidRPr="00256DB1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Mrkonjić</w:t>
      </w:r>
      <w:r w:rsidR="004E707B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u</w:t>
      </w:r>
      <w:r w:rsidR="00256DB1" w:rsidRPr="00256DB1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, Imotski, Kneza Domagoja 3, Zmijavci, OIB: 84299598589</w:t>
      </w:r>
      <w:r w:rsidR="00256DB1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u ovom stečajnom postupku u iznosu od </w:t>
      </w:r>
      <w:r w:rsidR="00DD5A47" w:rsidRPr="00DD5A47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3.921,00 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kuna</w:t>
      </w:r>
      <w:r w:rsidR="00DD5A47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 xml:space="preserve"> neto</w:t>
      </w:r>
      <w:r w:rsidR="000D4E7D" w:rsidRPr="000D4E7D">
        <w:rPr>
          <w:rFonts w:cs="Times New Roman" w:eastAsia="Times New Roman" w:hAnsi="Times New Roman" w:ascii="Times New Roman"/>
          <w:b w:val="false"/>
          <w:bCs w:val="false"/>
          <w:color w:val="auto"/>
          <w:sz w:val="22"/>
          <w:szCs w:val="22"/>
        </w:rPr>
        <w:t>.</w:t>
      </w:r>
    </w:p>
    <w:p w:rsidRDefault="00D43576" w:rsidP="00D43576" w:rsidR="00D43576" w:rsidRPr="00B22A88">
      <w:pPr>
        <w:rPr>
          <w:sz w:val="16"/>
          <w:szCs w:val="16"/>
        </w:rPr>
      </w:pPr>
    </w:p>
    <w:p w:rsidRDefault="00B22A88" w:rsidP="00B22A88" w:rsidR="00B22A88" w:rsidRPr="00B22A88">
      <w:pPr>
        <w:jc w:val="both"/>
        <w:rPr>
          <w:sz w:val="22"/>
          <w:szCs w:val="22"/>
        </w:rPr>
      </w:pPr>
      <w:r w:rsidRPr="00B22A88">
        <w:rPr>
          <w:b/>
          <w:sz w:val="22"/>
          <w:szCs w:val="22"/>
        </w:rPr>
        <w:t>II.</w:t>
      </w:r>
      <w:r w:rsidRPr="00B22A88">
        <w:rPr>
          <w:sz w:val="22"/>
          <w:szCs w:val="22"/>
        </w:rPr>
        <w:tab/>
        <w:t xml:space="preserve"> Ovlašćuje se stečajni upravitelj isplatu naknade putnih troškova iz točke </w:t>
      </w:r>
      <w:r w:rsidR="00943A72">
        <w:rPr>
          <w:sz w:val="22"/>
          <w:szCs w:val="22"/>
        </w:rPr>
        <w:t>I</w:t>
      </w:r>
      <w:r w:rsidRPr="00B22A88">
        <w:rPr>
          <w:sz w:val="22"/>
          <w:szCs w:val="22"/>
        </w:rPr>
        <w:t xml:space="preserve">. </w:t>
      </w:r>
      <w:r w:rsidR="00943A72">
        <w:rPr>
          <w:sz w:val="22"/>
          <w:szCs w:val="22"/>
        </w:rPr>
        <w:t xml:space="preserve">izreke </w:t>
      </w:r>
      <w:r w:rsidRPr="00B22A88">
        <w:rPr>
          <w:sz w:val="22"/>
          <w:szCs w:val="22"/>
        </w:rPr>
        <w:t>ovog rješenja isplatiti nakon pravomoćnosti.</w:t>
      </w:r>
    </w:p>
    <w:p w:rsidRDefault="00D5360C" w:rsidP="00D5360C" w:rsidR="00D5360C" w:rsidRPr="004E623F">
      <w:pPr>
        <w:ind w:hanging="705" w:left="705"/>
        <w:jc w:val="both"/>
        <w:rPr>
          <w:szCs w:val="24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DF0">
      <w:pPr>
        <w:jc w:val="center"/>
        <w:rPr>
          <w:b/>
          <w:sz w:val="16"/>
          <w:szCs w:val="16"/>
        </w:rPr>
      </w:pPr>
    </w:p>
    <w:p w:rsidRDefault="00F0033D" w:rsidP="00671A0D" w:rsidR="00E5263B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671A0D" w:rsidRPr="00671A0D">
        <w:rPr>
          <w:sz w:val="22"/>
          <w:szCs w:val="22"/>
        </w:rPr>
        <w:t xml:space="preserve">Stečajni upravitelj </w:t>
      </w:r>
      <w:r w:rsidR="00943A72">
        <w:rPr>
          <w:sz w:val="22"/>
          <w:szCs w:val="22"/>
        </w:rPr>
        <w:t>Ante Mrkonjić</w:t>
      </w:r>
      <w:r w:rsidR="00587A24" w:rsidRPr="00587A24">
        <w:rPr>
          <w:sz w:val="22"/>
          <w:szCs w:val="22"/>
        </w:rPr>
        <w:t xml:space="preserve"> </w:t>
      </w:r>
      <w:r w:rsidR="00671A0D" w:rsidRPr="00671A0D">
        <w:rPr>
          <w:sz w:val="22"/>
          <w:szCs w:val="22"/>
        </w:rPr>
        <w:t xml:space="preserve">podnio je ovom sudu preko pošte preporučeno </w:t>
      </w:r>
      <w:r w:rsidR="00943A72">
        <w:rPr>
          <w:sz w:val="22"/>
          <w:szCs w:val="22"/>
        </w:rPr>
        <w:t>3</w:t>
      </w:r>
      <w:r w:rsidR="00911312">
        <w:rPr>
          <w:sz w:val="22"/>
          <w:szCs w:val="22"/>
        </w:rPr>
        <w:t>. rujna</w:t>
      </w:r>
      <w:r w:rsidR="001A000E">
        <w:rPr>
          <w:sz w:val="22"/>
          <w:szCs w:val="22"/>
        </w:rPr>
        <w:t xml:space="preserve"> 2018. godine </w:t>
      </w:r>
      <w:r w:rsidR="006548A4">
        <w:rPr>
          <w:sz w:val="22"/>
          <w:szCs w:val="22"/>
        </w:rPr>
        <w:t xml:space="preserve">zahtjev za odobrenje troškova.  U zahtjevu </w:t>
      </w:r>
      <w:r w:rsidR="00A93C94">
        <w:rPr>
          <w:sz w:val="22"/>
          <w:szCs w:val="22"/>
        </w:rPr>
        <w:t>s</w:t>
      </w:r>
      <w:r w:rsidR="006548A4">
        <w:rPr>
          <w:sz w:val="22"/>
          <w:szCs w:val="22"/>
        </w:rPr>
        <w:t xml:space="preserve">e ne navode troškovi postupka koji se traže, ali iz dostavljenog završnog računa </w:t>
      </w:r>
      <w:r w:rsidR="00E5263B">
        <w:rPr>
          <w:sz w:val="22"/>
          <w:szCs w:val="22"/>
        </w:rPr>
        <w:t xml:space="preserve">i dostavljenih priloga </w:t>
      </w:r>
      <w:r w:rsidR="006548A4">
        <w:rPr>
          <w:sz w:val="22"/>
          <w:szCs w:val="22"/>
        </w:rPr>
        <w:t xml:space="preserve">proizlazi da se radi o </w:t>
      </w:r>
      <w:r w:rsidR="00E5263B">
        <w:rPr>
          <w:sz w:val="22"/>
          <w:szCs w:val="22"/>
        </w:rPr>
        <w:t>putnim</w:t>
      </w:r>
      <w:r w:rsidR="006548A4">
        <w:rPr>
          <w:sz w:val="22"/>
          <w:szCs w:val="22"/>
        </w:rPr>
        <w:t xml:space="preserve"> troškovima</w:t>
      </w:r>
      <w:r w:rsidR="00E5263B">
        <w:rPr>
          <w:sz w:val="22"/>
          <w:szCs w:val="22"/>
        </w:rPr>
        <w:t xml:space="preserve"> za </w:t>
      </w:r>
      <w:r w:rsidR="00B11523">
        <w:rPr>
          <w:sz w:val="22"/>
          <w:szCs w:val="22"/>
        </w:rPr>
        <w:t xml:space="preserve">deset putovanja, </w:t>
      </w:r>
      <w:r w:rsidR="006A7402">
        <w:rPr>
          <w:sz w:val="22"/>
          <w:szCs w:val="22"/>
        </w:rPr>
        <w:t xml:space="preserve"> od kojih je devet</w:t>
      </w:r>
      <w:r w:rsidR="00B11523">
        <w:rPr>
          <w:sz w:val="22"/>
          <w:szCs w:val="22"/>
        </w:rPr>
        <w:t xml:space="preserve"> već obavljeno i jedno koje će uslijediti na završno ročište u Split u </w:t>
      </w:r>
      <w:r w:rsidR="006A7402">
        <w:rPr>
          <w:sz w:val="22"/>
          <w:szCs w:val="22"/>
        </w:rPr>
        <w:t xml:space="preserve">ukupnom </w:t>
      </w:r>
      <w:r w:rsidR="00B11523">
        <w:rPr>
          <w:sz w:val="22"/>
          <w:szCs w:val="22"/>
        </w:rPr>
        <w:t>iznosu od 4.000,00 kuna, troškove izrade pečata u iznosu od 130,00 k</w:t>
      </w:r>
      <w:r w:rsidR="006A7402">
        <w:rPr>
          <w:sz w:val="22"/>
          <w:szCs w:val="22"/>
        </w:rPr>
        <w:t>una,</w:t>
      </w:r>
      <w:r w:rsidR="00B11523">
        <w:rPr>
          <w:sz w:val="22"/>
          <w:szCs w:val="22"/>
        </w:rPr>
        <w:t xml:space="preserve"> troškove pristojbe za izvadak iz sudskog bez registra u iznosu 40,00 k</w:t>
      </w:r>
      <w:r w:rsidR="006A7402">
        <w:rPr>
          <w:sz w:val="22"/>
          <w:szCs w:val="22"/>
        </w:rPr>
        <w:t>una,</w:t>
      </w:r>
      <w:r w:rsidR="00B11523">
        <w:rPr>
          <w:sz w:val="22"/>
          <w:szCs w:val="22"/>
        </w:rPr>
        <w:t xml:space="preserve"> troškove pristojbe obavijesti o razvrstavanju </w:t>
      </w:r>
      <w:r w:rsidR="006A7402">
        <w:rPr>
          <w:sz w:val="22"/>
          <w:szCs w:val="22"/>
        </w:rPr>
        <w:t>u iznosu od</w:t>
      </w:r>
      <w:r w:rsidR="00B11523">
        <w:rPr>
          <w:sz w:val="22"/>
          <w:szCs w:val="22"/>
        </w:rPr>
        <w:t xml:space="preserve"> 55,00 k</w:t>
      </w:r>
      <w:r w:rsidR="006A7402">
        <w:rPr>
          <w:sz w:val="22"/>
          <w:szCs w:val="22"/>
        </w:rPr>
        <w:t>una.</w:t>
      </w:r>
      <w:r w:rsidR="00E5263B">
        <w:rPr>
          <w:sz w:val="22"/>
          <w:szCs w:val="22"/>
        </w:rPr>
        <w:t xml:space="preserve"> </w:t>
      </w:r>
    </w:p>
    <w:p w:rsidRDefault="00671A0D" w:rsidP="00671A0D" w:rsidR="00671A0D" w:rsidRPr="00086DF0">
      <w:pPr>
        <w:jc w:val="both"/>
        <w:rPr>
          <w:sz w:val="16"/>
          <w:szCs w:val="16"/>
        </w:rPr>
      </w:pPr>
    </w:p>
    <w:p w:rsidRDefault="00672F0C" w:rsidP="00672F0C" w:rsidR="00BC4E7B">
      <w:pPr>
        <w:ind w:firstLine="708"/>
        <w:jc w:val="both"/>
        <w:rPr>
          <w:sz w:val="22"/>
          <w:szCs w:val="22"/>
        </w:rPr>
      </w:pPr>
      <w:r w:rsidRPr="00672F0C">
        <w:rPr>
          <w:sz w:val="22"/>
          <w:szCs w:val="22"/>
        </w:rPr>
        <w:t>Sukladno čl. 94. Stečajnog zakona (NN 71/15, 104/17, dalje u tekstu SZ) stečajni upravitelj ima pravo na naknadu stvarnih troškova, a naknadu troškova rješenjem odobrava stečajni sudac na temelju pisanog, obrazloženog i dokumentiranog izvješća stečajnog upravitelja.</w:t>
      </w:r>
      <w:r>
        <w:rPr>
          <w:sz w:val="22"/>
          <w:szCs w:val="22"/>
        </w:rPr>
        <w:t xml:space="preserve"> Sud je odobrio prijevozne troškove stečajnog upravitelja prema </w:t>
      </w:r>
      <w:r w:rsidR="006A7402">
        <w:rPr>
          <w:sz w:val="22"/>
          <w:szCs w:val="22"/>
        </w:rPr>
        <w:t xml:space="preserve">priloženim putnim nalozima </w:t>
      </w:r>
      <w:r w:rsidR="00347B33">
        <w:rPr>
          <w:sz w:val="22"/>
          <w:szCs w:val="22"/>
        </w:rPr>
        <w:t xml:space="preserve"> (list spisa </w:t>
      </w:r>
      <w:r w:rsidR="00726C09">
        <w:rPr>
          <w:sz w:val="22"/>
          <w:szCs w:val="22"/>
        </w:rPr>
        <w:t>237-245</w:t>
      </w:r>
      <w:r w:rsidR="00007D1C">
        <w:rPr>
          <w:sz w:val="22"/>
          <w:szCs w:val="22"/>
        </w:rPr>
        <w:t>)</w:t>
      </w:r>
      <w:r w:rsidR="00726C09">
        <w:rPr>
          <w:sz w:val="22"/>
          <w:szCs w:val="22"/>
        </w:rPr>
        <w:t xml:space="preserve">  </w:t>
      </w:r>
      <w:r w:rsidR="009E1BD4">
        <w:rPr>
          <w:sz w:val="22"/>
          <w:szCs w:val="22"/>
        </w:rPr>
        <w:t>z</w:t>
      </w:r>
      <w:r w:rsidR="00726C09">
        <w:rPr>
          <w:sz w:val="22"/>
          <w:szCs w:val="22"/>
        </w:rPr>
        <w:t xml:space="preserve">a </w:t>
      </w:r>
      <w:r w:rsidR="009E1BD4">
        <w:rPr>
          <w:sz w:val="22"/>
          <w:szCs w:val="22"/>
        </w:rPr>
        <w:t>osam</w:t>
      </w:r>
      <w:r w:rsidR="00726C09">
        <w:rPr>
          <w:sz w:val="22"/>
          <w:szCs w:val="22"/>
        </w:rPr>
        <w:t xml:space="preserve"> putovanja na relaciji Zmijavci </w:t>
      </w:r>
      <w:r w:rsidR="00CF4FE2">
        <w:rPr>
          <w:sz w:val="22"/>
          <w:szCs w:val="22"/>
        </w:rPr>
        <w:t xml:space="preserve">– </w:t>
      </w:r>
      <w:r w:rsidR="00726C09">
        <w:rPr>
          <w:sz w:val="22"/>
          <w:szCs w:val="22"/>
        </w:rPr>
        <w:t>Split</w:t>
      </w:r>
      <w:r w:rsidR="00CF4FE2">
        <w:rPr>
          <w:sz w:val="22"/>
          <w:szCs w:val="22"/>
        </w:rPr>
        <w:t xml:space="preserve"> -</w:t>
      </w:r>
      <w:r w:rsidR="00726C09">
        <w:rPr>
          <w:sz w:val="22"/>
          <w:szCs w:val="22"/>
        </w:rPr>
        <w:t xml:space="preserve"> Zmijavci </w:t>
      </w:r>
      <w:r w:rsidR="00CF4FE2">
        <w:rPr>
          <w:sz w:val="22"/>
          <w:szCs w:val="22"/>
        </w:rPr>
        <w:t>(</w:t>
      </w:r>
      <w:r w:rsidR="00726C09">
        <w:rPr>
          <w:sz w:val="22"/>
          <w:szCs w:val="22"/>
        </w:rPr>
        <w:t>2. prosinca 2016</w:t>
      </w:r>
      <w:r w:rsidR="00CF4FE2">
        <w:rPr>
          <w:sz w:val="22"/>
          <w:szCs w:val="22"/>
        </w:rPr>
        <w:t xml:space="preserve">.g., </w:t>
      </w:r>
      <w:r w:rsidR="00726C09">
        <w:rPr>
          <w:sz w:val="22"/>
          <w:szCs w:val="22"/>
        </w:rPr>
        <w:t>10. veljače 2017.</w:t>
      </w:r>
      <w:r w:rsidR="00CF4FE2">
        <w:rPr>
          <w:sz w:val="22"/>
          <w:szCs w:val="22"/>
        </w:rPr>
        <w:t>g.,</w:t>
      </w:r>
      <w:r w:rsidR="00726C09">
        <w:rPr>
          <w:sz w:val="22"/>
          <w:szCs w:val="22"/>
        </w:rPr>
        <w:t xml:space="preserve"> 18. rujna 2017.</w:t>
      </w:r>
      <w:r w:rsidR="00CF4FE2">
        <w:rPr>
          <w:sz w:val="22"/>
          <w:szCs w:val="22"/>
        </w:rPr>
        <w:t>g.,</w:t>
      </w:r>
      <w:r w:rsidR="00726C09">
        <w:rPr>
          <w:sz w:val="22"/>
          <w:szCs w:val="22"/>
        </w:rPr>
        <w:t xml:space="preserve"> 2. listopada 2017.</w:t>
      </w:r>
      <w:r w:rsidR="00CF4FE2">
        <w:rPr>
          <w:sz w:val="22"/>
          <w:szCs w:val="22"/>
        </w:rPr>
        <w:t>g.,</w:t>
      </w:r>
      <w:r w:rsidR="00726C09">
        <w:rPr>
          <w:sz w:val="22"/>
          <w:szCs w:val="22"/>
        </w:rPr>
        <w:t xml:space="preserve"> 17. listopada 2017.</w:t>
      </w:r>
      <w:r w:rsidR="00CF4FE2">
        <w:rPr>
          <w:sz w:val="22"/>
          <w:szCs w:val="22"/>
        </w:rPr>
        <w:t>g., 12. prosinca 2000.g., 12. veljače 2018.g., 13. ožujka 2018.g., i 13. srpnja 2018.g.,), te</w:t>
      </w:r>
      <w:r w:rsidR="00027A0F">
        <w:rPr>
          <w:sz w:val="22"/>
          <w:szCs w:val="22"/>
        </w:rPr>
        <w:t xml:space="preserve"> </w:t>
      </w:r>
      <w:r w:rsidR="009E1BD4">
        <w:rPr>
          <w:sz w:val="22"/>
          <w:szCs w:val="22"/>
        </w:rPr>
        <w:t>za jedno</w:t>
      </w:r>
      <w:r w:rsidR="00027A0F">
        <w:rPr>
          <w:sz w:val="22"/>
          <w:szCs w:val="22"/>
        </w:rPr>
        <w:t xml:space="preserve">1 putovanje na relaciji Zmijavci </w:t>
      </w:r>
      <w:r w:rsidR="009E1BD4">
        <w:rPr>
          <w:sz w:val="22"/>
          <w:szCs w:val="22"/>
        </w:rPr>
        <w:t>– Neorić – Zmijavci (</w:t>
      </w:r>
      <w:r w:rsidR="00027A0F">
        <w:rPr>
          <w:sz w:val="22"/>
          <w:szCs w:val="22"/>
        </w:rPr>
        <w:t xml:space="preserve">2. prosinca 2016. godine), sve za upotrebu </w:t>
      </w:r>
      <w:r w:rsidR="009E1BD4">
        <w:rPr>
          <w:sz w:val="22"/>
          <w:szCs w:val="22"/>
        </w:rPr>
        <w:t xml:space="preserve">osobnog </w:t>
      </w:r>
      <w:r w:rsidR="00027A0F">
        <w:rPr>
          <w:sz w:val="22"/>
          <w:szCs w:val="22"/>
        </w:rPr>
        <w:t xml:space="preserve">automobila u </w:t>
      </w:r>
      <w:r w:rsidR="009E1BD4">
        <w:rPr>
          <w:sz w:val="22"/>
          <w:szCs w:val="22"/>
        </w:rPr>
        <w:t xml:space="preserve">privatnom vlasništvu u </w:t>
      </w:r>
      <w:r w:rsidR="00027A0F">
        <w:rPr>
          <w:sz w:val="22"/>
          <w:szCs w:val="22"/>
        </w:rPr>
        <w:t>služb</w:t>
      </w:r>
      <w:r w:rsidR="009E1BD4">
        <w:rPr>
          <w:sz w:val="22"/>
          <w:szCs w:val="22"/>
        </w:rPr>
        <w:t xml:space="preserve">ene svrhe </w:t>
      </w:r>
      <w:r w:rsidR="003D7925">
        <w:rPr>
          <w:sz w:val="22"/>
          <w:szCs w:val="22"/>
        </w:rPr>
        <w:t xml:space="preserve">po 2,00 kuna </w:t>
      </w:r>
      <w:r w:rsidR="009E1BD4">
        <w:rPr>
          <w:sz w:val="22"/>
          <w:szCs w:val="22"/>
        </w:rPr>
        <w:t>za prijeđenih 200 k</w:t>
      </w:r>
      <w:r w:rsidR="00027A0F">
        <w:rPr>
          <w:sz w:val="22"/>
          <w:szCs w:val="22"/>
        </w:rPr>
        <w:t xml:space="preserve">m </w:t>
      </w:r>
      <w:r w:rsidR="009E1BD4">
        <w:rPr>
          <w:sz w:val="22"/>
          <w:szCs w:val="22"/>
        </w:rPr>
        <w:t>p</w:t>
      </w:r>
      <w:r w:rsidR="00027A0F">
        <w:rPr>
          <w:sz w:val="22"/>
          <w:szCs w:val="22"/>
        </w:rPr>
        <w:t xml:space="preserve">o </w:t>
      </w:r>
      <w:r w:rsidR="009E1BD4">
        <w:rPr>
          <w:sz w:val="22"/>
          <w:szCs w:val="22"/>
        </w:rPr>
        <w:t>pojedinoj</w:t>
      </w:r>
      <w:r w:rsidR="00027A0F">
        <w:rPr>
          <w:sz w:val="22"/>
          <w:szCs w:val="22"/>
        </w:rPr>
        <w:t xml:space="preserve"> relaciji po prijeđenom kilometru ili 400,00 k</w:t>
      </w:r>
      <w:r w:rsidR="003D7925">
        <w:rPr>
          <w:sz w:val="22"/>
          <w:szCs w:val="22"/>
        </w:rPr>
        <w:t>una</w:t>
      </w:r>
      <w:r w:rsidR="00027A0F">
        <w:rPr>
          <w:sz w:val="22"/>
          <w:szCs w:val="22"/>
        </w:rPr>
        <w:t xml:space="preserve"> po relaciji što ukupno iznosi 3</w:t>
      </w:r>
      <w:r w:rsidR="00EF583F">
        <w:rPr>
          <w:sz w:val="22"/>
          <w:szCs w:val="22"/>
        </w:rPr>
        <w:t>.600</w:t>
      </w:r>
      <w:r w:rsidR="003D7925">
        <w:rPr>
          <w:sz w:val="22"/>
          <w:szCs w:val="22"/>
        </w:rPr>
        <w:t>,00</w:t>
      </w:r>
      <w:r w:rsidR="00027A0F">
        <w:rPr>
          <w:sz w:val="22"/>
          <w:szCs w:val="22"/>
        </w:rPr>
        <w:t xml:space="preserve"> kuna,</w:t>
      </w:r>
      <w:r w:rsidR="009E1BD4">
        <w:rPr>
          <w:sz w:val="22"/>
          <w:szCs w:val="22"/>
        </w:rPr>
        <w:t xml:space="preserve"> uz pripadajuće cestarine priložene putnim nalozima u iznosu od ukupno 9</w:t>
      </w:r>
      <w:r w:rsidR="00EF583F">
        <w:rPr>
          <w:sz w:val="22"/>
          <w:szCs w:val="22"/>
        </w:rPr>
        <w:t xml:space="preserve">6,00 kn, što sveukupno iznosi 3.696,00 kuna, </w:t>
      </w:r>
      <w:r w:rsidR="00DD5A47">
        <w:rPr>
          <w:sz w:val="22"/>
          <w:szCs w:val="22"/>
        </w:rPr>
        <w:t xml:space="preserve">te za izradu pečata 130,00 kuna, za pristojbu za povijesni izvadak iz registra 40,00 kuna i za pristojbu obavijesti o razvrstavanju Državnog zavoda za statistiku 55,00 kuna, sve prema priloženim govornicima računa, što sveukupno iznosi 3.921,00 kuna neto. </w:t>
      </w:r>
      <w:r w:rsidR="00234DC0">
        <w:rPr>
          <w:sz w:val="22"/>
          <w:szCs w:val="22"/>
        </w:rPr>
        <w:t>Zatražene troškove još jednog putovanja sud nije odobrio, budući da se isti odnose na troškove završnog ročišta u Splitu koje je još nije održano.</w:t>
      </w:r>
    </w:p>
    <w:p w:rsidRDefault="005E60FD" w:rsidP="007E10D8" w:rsidR="005E60FD" w:rsidRPr="00086DF0">
      <w:pPr>
        <w:ind w:firstLine="708"/>
        <w:jc w:val="both"/>
        <w:rPr>
          <w:sz w:val="16"/>
          <w:szCs w:val="16"/>
        </w:rPr>
      </w:pPr>
    </w:p>
    <w:p w:rsidRDefault="00671A0D" w:rsidP="005E60FD" w:rsidR="00671A0D" w:rsidRPr="00671A0D">
      <w:pPr>
        <w:ind w:firstLine="708"/>
        <w:jc w:val="both"/>
        <w:rPr>
          <w:sz w:val="22"/>
          <w:szCs w:val="22"/>
        </w:rPr>
      </w:pPr>
      <w:r w:rsidRPr="00671A0D">
        <w:rPr>
          <w:sz w:val="22"/>
          <w:szCs w:val="22"/>
        </w:rPr>
        <w:t>Zbog navedenog, na temelju spomenutih propisa, odlučeno je kao u izreci.</w:t>
      </w:r>
    </w:p>
    <w:p w:rsidRDefault="000906E4" w:rsidP="00DE6C9A" w:rsidR="000906E4" w:rsidRPr="00086DF0">
      <w:pPr>
        <w:jc w:val="both"/>
        <w:rPr>
          <w:b/>
          <w:sz w:val="16"/>
          <w:szCs w:val="16"/>
        </w:rPr>
      </w:pPr>
    </w:p>
    <w:p w:rsidRDefault="00015E3A" w:rsidP="00D13C79" w:rsidR="00AA15B0" w:rsidRPr="0008673A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Dub</w:t>
      </w:r>
      <w:r w:rsidR="000E62CC">
        <w:rPr>
          <w:b/>
          <w:sz w:val="22"/>
          <w:szCs w:val="22"/>
        </w:rPr>
        <w:t>r</w:t>
      </w:r>
      <w:r>
        <w:rPr>
          <w:b/>
          <w:sz w:val="22"/>
          <w:szCs w:val="22"/>
        </w:rPr>
        <w:t>ovniku</w:t>
      </w:r>
      <w:r w:rsidR="00AA15B0" w:rsidRPr="0008673A">
        <w:rPr>
          <w:b/>
          <w:sz w:val="22"/>
          <w:szCs w:val="22"/>
        </w:rPr>
        <w:t xml:space="preserve">, </w:t>
      </w:r>
      <w:r w:rsidR="002437E9">
        <w:rPr>
          <w:b/>
          <w:sz w:val="22"/>
          <w:szCs w:val="22"/>
        </w:rPr>
        <w:t>3</w:t>
      </w:r>
      <w:r w:rsidR="00F31B1D">
        <w:rPr>
          <w:b/>
          <w:sz w:val="22"/>
          <w:szCs w:val="22"/>
        </w:rPr>
        <w:t xml:space="preserve">. </w:t>
      </w:r>
      <w:r w:rsidR="00D43576">
        <w:rPr>
          <w:b/>
          <w:sz w:val="22"/>
          <w:szCs w:val="22"/>
        </w:rPr>
        <w:t>listopada</w:t>
      </w:r>
      <w:r w:rsidR="00E473A3">
        <w:rPr>
          <w:b/>
          <w:sz w:val="22"/>
          <w:szCs w:val="22"/>
        </w:rPr>
        <w:t xml:space="preserve"> </w:t>
      </w:r>
      <w:r w:rsidR="00AA15B0"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093048">
        <w:rPr>
          <w:b/>
          <w:sz w:val="22"/>
          <w:szCs w:val="22"/>
        </w:rPr>
        <w:t>8</w:t>
      </w:r>
      <w:r w:rsidR="00AA15B0" w:rsidRPr="0008673A">
        <w:rPr>
          <w:b/>
          <w:sz w:val="22"/>
          <w:szCs w:val="22"/>
        </w:rPr>
        <w:t>. godine</w:t>
      </w:r>
    </w:p>
    <w:p w:rsidRDefault="00AA15B0" w:rsidR="00AA15B0" w:rsidRPr="00086DF0">
      <w:pPr>
        <w:jc w:val="both"/>
        <w:rPr>
          <w:b/>
          <w:sz w:val="16"/>
          <w:szCs w:val="16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DF0">
      <w:pPr>
        <w:jc w:val="both"/>
        <w:rPr>
          <w:b/>
          <w:sz w:val="16"/>
          <w:szCs w:val="16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209BB" w:rsidR="00A209BB">
      <w:pPr>
        <w:jc w:val="both"/>
        <w:rPr>
          <w:b/>
          <w:sz w:val="22"/>
          <w:szCs w:val="22"/>
        </w:rPr>
      </w:pPr>
    </w:p>
    <w:p w:rsidRDefault="00B22A88" w:rsidR="00B22A88">
      <w:pPr>
        <w:jc w:val="both"/>
        <w:rPr>
          <w:b/>
          <w:sz w:val="22"/>
          <w:szCs w:val="22"/>
        </w:rPr>
      </w:pPr>
    </w:p>
    <w:p w:rsidRDefault="00B22A88" w:rsidR="00B22A88">
      <w:pPr>
        <w:jc w:val="both"/>
        <w:rPr>
          <w:b/>
          <w:sz w:val="22"/>
          <w:szCs w:val="22"/>
        </w:rPr>
      </w:pPr>
    </w:p>
    <w:p w:rsidRDefault="00B22A88" w:rsidR="00B22A88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DC0976" w:rsidP="00DC0976" w:rsidR="00DC0976" w:rsidRPr="00DC0976">
      <w:pPr>
        <w:jc w:val="both"/>
        <w:rPr>
          <w:sz w:val="22"/>
          <w:szCs w:val="22"/>
        </w:rPr>
      </w:pPr>
      <w:r w:rsidRPr="00DC097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5E3D28">
      <w:pPr>
        <w:jc w:val="both"/>
        <w:rPr>
          <w:b/>
          <w:sz w:val="22"/>
          <w:szCs w:val="22"/>
        </w:rPr>
      </w:pPr>
      <w:r w:rsidRPr="005E3D28">
        <w:rPr>
          <w:b/>
          <w:sz w:val="22"/>
          <w:szCs w:val="22"/>
        </w:rPr>
        <w:t>DN-a</w:t>
      </w:r>
      <w:r w:rsidR="007D6F54" w:rsidRPr="005E3D28">
        <w:rPr>
          <w:b/>
          <w:sz w:val="22"/>
          <w:szCs w:val="22"/>
        </w:rPr>
        <w:t xml:space="preserve"> </w:t>
      </w:r>
      <w:r w:rsidR="007D6F54" w:rsidRPr="005E3D28">
        <w:rPr>
          <w:sz w:val="22"/>
          <w:szCs w:val="22"/>
        </w:rPr>
        <w:t>(</w:t>
      </w:r>
      <w:r w:rsidR="00731774">
        <w:rPr>
          <w:sz w:val="22"/>
          <w:szCs w:val="22"/>
        </w:rPr>
        <w:t>3</w:t>
      </w:r>
      <w:r w:rsidR="005E60FD" w:rsidRPr="005E3D28">
        <w:rPr>
          <w:sz w:val="22"/>
          <w:szCs w:val="22"/>
        </w:rPr>
        <w:t>.</w:t>
      </w:r>
      <w:r w:rsidR="00B22A88" w:rsidRPr="005E3D28">
        <w:rPr>
          <w:sz w:val="22"/>
          <w:szCs w:val="22"/>
        </w:rPr>
        <w:t>1</w:t>
      </w:r>
      <w:r w:rsidR="005E60FD" w:rsidRPr="005E3D28">
        <w:rPr>
          <w:sz w:val="22"/>
          <w:szCs w:val="22"/>
        </w:rPr>
        <w:t>0</w:t>
      </w:r>
      <w:r w:rsidR="00AB17A5" w:rsidRPr="005E3D28">
        <w:rPr>
          <w:sz w:val="22"/>
          <w:szCs w:val="22"/>
        </w:rPr>
        <w:t>.</w:t>
      </w:r>
      <w:r w:rsidR="007D6F54" w:rsidRPr="005E3D28">
        <w:rPr>
          <w:sz w:val="22"/>
          <w:szCs w:val="22"/>
        </w:rPr>
        <w:t>201</w:t>
      </w:r>
      <w:r w:rsidR="00E473A3" w:rsidRPr="005E3D28">
        <w:rPr>
          <w:sz w:val="22"/>
          <w:szCs w:val="22"/>
        </w:rPr>
        <w:t>8</w:t>
      </w:r>
      <w:r w:rsidR="007D6F54" w:rsidRPr="005E3D28">
        <w:rPr>
          <w:sz w:val="22"/>
          <w:szCs w:val="22"/>
        </w:rPr>
        <w:t>.g.)</w:t>
      </w:r>
      <w:r w:rsidRPr="005E3D28">
        <w:rPr>
          <w:b/>
          <w:sz w:val="22"/>
          <w:szCs w:val="22"/>
        </w:rPr>
        <w:t xml:space="preserve">: </w:t>
      </w:r>
    </w:p>
    <w:p w:rsidRDefault="003750F5" w:rsidP="003750F5" w:rsidR="003750F5" w:rsidRPr="005E3D28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E3D28">
        <w:rPr>
          <w:sz w:val="22"/>
          <w:szCs w:val="22"/>
        </w:rPr>
        <w:t>stečajnom upravitelju,</w:t>
      </w:r>
    </w:p>
    <w:p w:rsidRDefault="003750F5" w:rsidP="006557BF" w:rsidR="0015521A" w:rsidRPr="005E3D28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5E3D28">
        <w:rPr>
          <w:sz w:val="22"/>
          <w:szCs w:val="22"/>
        </w:rPr>
        <w:t xml:space="preserve">mrežna </w:t>
      </w:r>
      <w:r w:rsidR="005E60FD" w:rsidRPr="005E3D28">
        <w:rPr>
          <w:sz w:val="22"/>
          <w:szCs w:val="22"/>
        </w:rPr>
        <w:t>stranica e-Oglasna ploča sudova.</w:t>
      </w:r>
      <w:r w:rsidR="004E623F" w:rsidRPr="005E3D28">
        <w:rPr>
          <w:sz w:val="22"/>
          <w:szCs w:val="22"/>
        </w:rPr>
        <w:t xml:space="preserve"> </w:t>
      </w:r>
    </w:p>
    <w:sectPr w:rsidSect="004E623F" w:rsidR="0015521A" w:rsidRPr="005E3D28">
      <w:headerReference w:type="even" r:id="rId13"/>
      <w:headerReference w:type="default" r:id="rId14"/>
      <w:pgSz w:h="16838" w:w="11906"/>
      <w:pgMar w:gutter="0" w:footer="708" w:header="708" w:left="1417" w:bottom="426" w:right="1417" w:top="1134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766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34DC0" w:rsidP="00234DC0" w:rsidR="00234DC0" w:rsidRPr="00234DC0">
    <w:pPr>
      <w:jc w:val="right"/>
      <w:rPr>
        <w:b/>
        <w:sz w:val="22"/>
        <w:szCs w:val="22"/>
      </w:rPr>
    </w:pPr>
    <w:r w:rsidRPr="00234DC0">
      <w:rPr>
        <w:b/>
        <w:sz w:val="22"/>
        <w:szCs w:val="22"/>
      </w:rPr>
      <w:t>Posl. br. 6-St.915/2016-98</w:t>
    </w:r>
  </w:p>
  <w:p w:rsidRDefault="003731E2" w:rsidP="00B22A88" w:rsidR="003731E2" w:rsidRPr="003731E2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013ED"/>
    <w:rsid w:val="00007D1C"/>
    <w:rsid w:val="000125EB"/>
    <w:rsid w:val="00015E3A"/>
    <w:rsid w:val="00027A0F"/>
    <w:rsid w:val="00032C00"/>
    <w:rsid w:val="00036DA3"/>
    <w:rsid w:val="000403D1"/>
    <w:rsid w:val="00040896"/>
    <w:rsid w:val="00062029"/>
    <w:rsid w:val="000626C1"/>
    <w:rsid w:val="00063E9C"/>
    <w:rsid w:val="00066F88"/>
    <w:rsid w:val="0007417A"/>
    <w:rsid w:val="0008673A"/>
    <w:rsid w:val="00086DF0"/>
    <w:rsid w:val="000901EF"/>
    <w:rsid w:val="000906E4"/>
    <w:rsid w:val="00093048"/>
    <w:rsid w:val="000A2775"/>
    <w:rsid w:val="000A278C"/>
    <w:rsid w:val="000A67E8"/>
    <w:rsid w:val="000B1326"/>
    <w:rsid w:val="000B4A0E"/>
    <w:rsid w:val="000C2FCA"/>
    <w:rsid w:val="000D024F"/>
    <w:rsid w:val="000D4E7D"/>
    <w:rsid w:val="000E62CC"/>
    <w:rsid w:val="000E7297"/>
    <w:rsid w:val="000F5FFB"/>
    <w:rsid w:val="00104163"/>
    <w:rsid w:val="00125ABC"/>
    <w:rsid w:val="00131615"/>
    <w:rsid w:val="00136CC6"/>
    <w:rsid w:val="0015521A"/>
    <w:rsid w:val="001813BA"/>
    <w:rsid w:val="001A000E"/>
    <w:rsid w:val="001A31E3"/>
    <w:rsid w:val="001D1444"/>
    <w:rsid w:val="001D246A"/>
    <w:rsid w:val="001D2BD1"/>
    <w:rsid w:val="001D2D3F"/>
    <w:rsid w:val="001D3A09"/>
    <w:rsid w:val="001E33FE"/>
    <w:rsid w:val="001F52B7"/>
    <w:rsid w:val="001F69BE"/>
    <w:rsid w:val="00201AFD"/>
    <w:rsid w:val="00205015"/>
    <w:rsid w:val="0021254D"/>
    <w:rsid w:val="00234DC0"/>
    <w:rsid w:val="002437E9"/>
    <w:rsid w:val="00247AED"/>
    <w:rsid w:val="00252BC6"/>
    <w:rsid w:val="0025653A"/>
    <w:rsid w:val="00256DB1"/>
    <w:rsid w:val="002649AF"/>
    <w:rsid w:val="002677B6"/>
    <w:rsid w:val="00267A73"/>
    <w:rsid w:val="00273A71"/>
    <w:rsid w:val="002918FC"/>
    <w:rsid w:val="00292D4E"/>
    <w:rsid w:val="00297FEC"/>
    <w:rsid w:val="002A3453"/>
    <w:rsid w:val="002A6927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33B97"/>
    <w:rsid w:val="0033553C"/>
    <w:rsid w:val="00346190"/>
    <w:rsid w:val="00347B33"/>
    <w:rsid w:val="003720AB"/>
    <w:rsid w:val="003731E2"/>
    <w:rsid w:val="003750F5"/>
    <w:rsid w:val="003842B7"/>
    <w:rsid w:val="00385376"/>
    <w:rsid w:val="00387A62"/>
    <w:rsid w:val="003A576F"/>
    <w:rsid w:val="003A750E"/>
    <w:rsid w:val="003B147D"/>
    <w:rsid w:val="003C56B3"/>
    <w:rsid w:val="003D1E55"/>
    <w:rsid w:val="003D7925"/>
    <w:rsid w:val="003E68A5"/>
    <w:rsid w:val="004072D2"/>
    <w:rsid w:val="00415DEA"/>
    <w:rsid w:val="0043766E"/>
    <w:rsid w:val="00460324"/>
    <w:rsid w:val="004623DC"/>
    <w:rsid w:val="004702B2"/>
    <w:rsid w:val="00472F04"/>
    <w:rsid w:val="00476C69"/>
    <w:rsid w:val="00492A00"/>
    <w:rsid w:val="004934B6"/>
    <w:rsid w:val="004A3B68"/>
    <w:rsid w:val="004A481A"/>
    <w:rsid w:val="004A6748"/>
    <w:rsid w:val="004B5ADA"/>
    <w:rsid w:val="004D3283"/>
    <w:rsid w:val="004E623F"/>
    <w:rsid w:val="004E707B"/>
    <w:rsid w:val="004F38DD"/>
    <w:rsid w:val="004F75F4"/>
    <w:rsid w:val="005021C6"/>
    <w:rsid w:val="00505B09"/>
    <w:rsid w:val="0051294A"/>
    <w:rsid w:val="00514231"/>
    <w:rsid w:val="005155A9"/>
    <w:rsid w:val="005236B0"/>
    <w:rsid w:val="00523AC8"/>
    <w:rsid w:val="00530BAB"/>
    <w:rsid w:val="005319DA"/>
    <w:rsid w:val="005379ED"/>
    <w:rsid w:val="005568AB"/>
    <w:rsid w:val="00571040"/>
    <w:rsid w:val="00583A83"/>
    <w:rsid w:val="00585A1D"/>
    <w:rsid w:val="00587A24"/>
    <w:rsid w:val="00593FA0"/>
    <w:rsid w:val="00595802"/>
    <w:rsid w:val="00595AA6"/>
    <w:rsid w:val="00597ECD"/>
    <w:rsid w:val="005B63A3"/>
    <w:rsid w:val="005C0DE0"/>
    <w:rsid w:val="005C2370"/>
    <w:rsid w:val="005C6BA0"/>
    <w:rsid w:val="005E3AEE"/>
    <w:rsid w:val="005E3D28"/>
    <w:rsid w:val="005E5A4D"/>
    <w:rsid w:val="005E60FD"/>
    <w:rsid w:val="005F213A"/>
    <w:rsid w:val="005F6469"/>
    <w:rsid w:val="0060375E"/>
    <w:rsid w:val="00607ADC"/>
    <w:rsid w:val="00615E69"/>
    <w:rsid w:val="0062177A"/>
    <w:rsid w:val="00625F3C"/>
    <w:rsid w:val="00644A52"/>
    <w:rsid w:val="006454C5"/>
    <w:rsid w:val="006548A4"/>
    <w:rsid w:val="006557BF"/>
    <w:rsid w:val="006559CE"/>
    <w:rsid w:val="006615A7"/>
    <w:rsid w:val="006716DF"/>
    <w:rsid w:val="00671A0D"/>
    <w:rsid w:val="00672F0C"/>
    <w:rsid w:val="00696013"/>
    <w:rsid w:val="006A2BEE"/>
    <w:rsid w:val="006A7402"/>
    <w:rsid w:val="006C5C5C"/>
    <w:rsid w:val="006C7372"/>
    <w:rsid w:val="006C7742"/>
    <w:rsid w:val="006D3F13"/>
    <w:rsid w:val="006E1DAD"/>
    <w:rsid w:val="006E5197"/>
    <w:rsid w:val="006F4204"/>
    <w:rsid w:val="00726C09"/>
    <w:rsid w:val="00730D24"/>
    <w:rsid w:val="00731774"/>
    <w:rsid w:val="007409D3"/>
    <w:rsid w:val="00753660"/>
    <w:rsid w:val="00767AB2"/>
    <w:rsid w:val="00776B9C"/>
    <w:rsid w:val="00785A09"/>
    <w:rsid w:val="007A029D"/>
    <w:rsid w:val="007C762E"/>
    <w:rsid w:val="007D30A9"/>
    <w:rsid w:val="007D6F54"/>
    <w:rsid w:val="007E10D8"/>
    <w:rsid w:val="007F067D"/>
    <w:rsid w:val="008061DF"/>
    <w:rsid w:val="008131D4"/>
    <w:rsid w:val="00814CE3"/>
    <w:rsid w:val="00814F2C"/>
    <w:rsid w:val="008339AC"/>
    <w:rsid w:val="00841865"/>
    <w:rsid w:val="00854BF8"/>
    <w:rsid w:val="0086492F"/>
    <w:rsid w:val="008735A5"/>
    <w:rsid w:val="0088442B"/>
    <w:rsid w:val="008850B9"/>
    <w:rsid w:val="008871B0"/>
    <w:rsid w:val="008B1D9E"/>
    <w:rsid w:val="008C33D0"/>
    <w:rsid w:val="008D57EA"/>
    <w:rsid w:val="008E5B9E"/>
    <w:rsid w:val="008F3936"/>
    <w:rsid w:val="008F74B1"/>
    <w:rsid w:val="009106CB"/>
    <w:rsid w:val="00910CCD"/>
    <w:rsid w:val="0091126E"/>
    <w:rsid w:val="00911312"/>
    <w:rsid w:val="00922233"/>
    <w:rsid w:val="0094027D"/>
    <w:rsid w:val="00943A72"/>
    <w:rsid w:val="00963105"/>
    <w:rsid w:val="009635CE"/>
    <w:rsid w:val="00963E52"/>
    <w:rsid w:val="00970DBC"/>
    <w:rsid w:val="00980337"/>
    <w:rsid w:val="00985183"/>
    <w:rsid w:val="009C23C4"/>
    <w:rsid w:val="009D5641"/>
    <w:rsid w:val="009E1BD4"/>
    <w:rsid w:val="009E3778"/>
    <w:rsid w:val="009F54D7"/>
    <w:rsid w:val="009F5C62"/>
    <w:rsid w:val="00A10315"/>
    <w:rsid w:val="00A209BB"/>
    <w:rsid w:val="00A40349"/>
    <w:rsid w:val="00A65FDE"/>
    <w:rsid w:val="00A76CFB"/>
    <w:rsid w:val="00A839C8"/>
    <w:rsid w:val="00A9255E"/>
    <w:rsid w:val="00A936AF"/>
    <w:rsid w:val="00A93C94"/>
    <w:rsid w:val="00A97484"/>
    <w:rsid w:val="00AA15B0"/>
    <w:rsid w:val="00AB0B63"/>
    <w:rsid w:val="00AB17A5"/>
    <w:rsid w:val="00AB3D33"/>
    <w:rsid w:val="00AD4570"/>
    <w:rsid w:val="00AD7970"/>
    <w:rsid w:val="00AE4391"/>
    <w:rsid w:val="00AF4556"/>
    <w:rsid w:val="00AF7762"/>
    <w:rsid w:val="00B07481"/>
    <w:rsid w:val="00B11523"/>
    <w:rsid w:val="00B11FDE"/>
    <w:rsid w:val="00B13772"/>
    <w:rsid w:val="00B22A88"/>
    <w:rsid w:val="00B24CDF"/>
    <w:rsid w:val="00B36E34"/>
    <w:rsid w:val="00B521A5"/>
    <w:rsid w:val="00B628FE"/>
    <w:rsid w:val="00B7199F"/>
    <w:rsid w:val="00B76226"/>
    <w:rsid w:val="00B83474"/>
    <w:rsid w:val="00B8502A"/>
    <w:rsid w:val="00BB03DF"/>
    <w:rsid w:val="00BB5A6A"/>
    <w:rsid w:val="00BB7645"/>
    <w:rsid w:val="00BC058C"/>
    <w:rsid w:val="00BC4E7B"/>
    <w:rsid w:val="00BC79FD"/>
    <w:rsid w:val="00BD1C03"/>
    <w:rsid w:val="00BE31C7"/>
    <w:rsid w:val="00BE6325"/>
    <w:rsid w:val="00BF05EA"/>
    <w:rsid w:val="00BF2880"/>
    <w:rsid w:val="00C01A60"/>
    <w:rsid w:val="00C05D56"/>
    <w:rsid w:val="00C06363"/>
    <w:rsid w:val="00C106B2"/>
    <w:rsid w:val="00C11A77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9064E"/>
    <w:rsid w:val="00CB2FC5"/>
    <w:rsid w:val="00CB61F3"/>
    <w:rsid w:val="00CC0422"/>
    <w:rsid w:val="00CC1318"/>
    <w:rsid w:val="00CD2C60"/>
    <w:rsid w:val="00CD2EE9"/>
    <w:rsid w:val="00CD4A54"/>
    <w:rsid w:val="00CE6F80"/>
    <w:rsid w:val="00CF035E"/>
    <w:rsid w:val="00CF4FE2"/>
    <w:rsid w:val="00D03B49"/>
    <w:rsid w:val="00D131ED"/>
    <w:rsid w:val="00D13C79"/>
    <w:rsid w:val="00D23D9D"/>
    <w:rsid w:val="00D3103D"/>
    <w:rsid w:val="00D33878"/>
    <w:rsid w:val="00D43576"/>
    <w:rsid w:val="00D5360C"/>
    <w:rsid w:val="00D64A19"/>
    <w:rsid w:val="00D654D0"/>
    <w:rsid w:val="00D67372"/>
    <w:rsid w:val="00D7067D"/>
    <w:rsid w:val="00D714D1"/>
    <w:rsid w:val="00D843D8"/>
    <w:rsid w:val="00D9135A"/>
    <w:rsid w:val="00D9662C"/>
    <w:rsid w:val="00D975FE"/>
    <w:rsid w:val="00DA3DF9"/>
    <w:rsid w:val="00DC0976"/>
    <w:rsid w:val="00DD5A47"/>
    <w:rsid w:val="00DE4145"/>
    <w:rsid w:val="00DE6C9A"/>
    <w:rsid w:val="00DF7A86"/>
    <w:rsid w:val="00E05118"/>
    <w:rsid w:val="00E07C74"/>
    <w:rsid w:val="00E11F55"/>
    <w:rsid w:val="00E169D0"/>
    <w:rsid w:val="00E245E2"/>
    <w:rsid w:val="00E25525"/>
    <w:rsid w:val="00E26D58"/>
    <w:rsid w:val="00E31BA6"/>
    <w:rsid w:val="00E473A3"/>
    <w:rsid w:val="00E5263B"/>
    <w:rsid w:val="00E537A2"/>
    <w:rsid w:val="00E76D51"/>
    <w:rsid w:val="00E77397"/>
    <w:rsid w:val="00E97616"/>
    <w:rsid w:val="00EA4D32"/>
    <w:rsid w:val="00EA57DC"/>
    <w:rsid w:val="00EB481A"/>
    <w:rsid w:val="00EE599C"/>
    <w:rsid w:val="00EF583F"/>
    <w:rsid w:val="00F0033D"/>
    <w:rsid w:val="00F00BBB"/>
    <w:rsid w:val="00F0452F"/>
    <w:rsid w:val="00F0543B"/>
    <w:rsid w:val="00F1052C"/>
    <w:rsid w:val="00F17D88"/>
    <w:rsid w:val="00F20D0A"/>
    <w:rsid w:val="00F24833"/>
    <w:rsid w:val="00F31B1D"/>
    <w:rsid w:val="00F31CE2"/>
    <w:rsid w:val="00F31FAD"/>
    <w:rsid w:val="00F34EF1"/>
    <w:rsid w:val="00F40201"/>
    <w:rsid w:val="00F403D5"/>
    <w:rsid w:val="00F4118A"/>
    <w:rsid w:val="00F47FBF"/>
    <w:rsid w:val="00F50086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4E7D"/>
    <w:pPr>
      <w:keepNext/>
      <w:keepLines/>
      <w:spacing w:before="200"/>
      <w:outlineLvl w:val="2"/>
    </w:pPr>
    <w:rPr>
      <w:rFonts w:cstheme="majorBidi" w:eastAsiaTheme="majorEastAsia" w:hAnsiTheme="majorHAnsi" w:asciiTheme="majorHAnsi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customStyle="true" w:styleId="Naslov3Char" w:type="character">
    <w:name w:val="Naslov 3 Char"/>
    <w:basedOn w:val="Zadanifontodlomka"/>
    <w:link w:val="Naslov3"/>
    <w:semiHidden/>
    <w:rsid w:val="000D4E7D"/>
    <w:rPr>
      <w:rFonts w:cstheme="majorBidi" w:eastAsiaTheme="majorEastAsia" w:hAnsiTheme="majorHAnsi" w:asciiTheme="majorHAnsi"/>
      <w:b/>
      <w:bCs/>
      <w:color w:themeColor="accent1" w:val="4F81BD"/>
      <w:sz w:val="24"/>
    </w:rPr>
  </w:style>
  <w:style w:styleId="Tekstrezerviranogmjesta" w:type="character">
    <w:name w:val="Placeholder Text"/>
    <w:basedOn w:val="Zadanifontodlomka"/>
    <w:uiPriority w:val="99"/>
    <w:semiHidden/>
    <w:rsid w:val="004376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766E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766E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766E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766E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0D4E7D"/>
    <w:pPr>
      <w:keepNext/>
      <w:keepLines/>
      <w:spacing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Odlomakpopisa" w:type="paragraph">
    <w:name w:val="List Paragraph"/>
    <w:basedOn w:val="Normal"/>
    <w:uiPriority w:val="34"/>
    <w:qFormat/>
    <w:rsid w:val="001A31E3"/>
    <w:pPr>
      <w:ind w:left="720"/>
      <w:contextualSpacing/>
    </w:pPr>
  </w:style>
  <w:style w:customStyle="1" w:styleId="Naslov3Char" w:type="character">
    <w:name w:val="Naslov 3 Char"/>
    <w:basedOn w:val="Zadanifontodlomka"/>
    <w:link w:val="Naslov3"/>
    <w:semiHidden/>
    <w:rsid w:val="000D4E7D"/>
    <w:rPr>
      <w:rFonts w:asciiTheme="majorHAnsi" w:cstheme="majorBidi" w:eastAsiaTheme="majorEastAsia" w:hAnsiTheme="majorHAnsi"/>
      <w:b/>
      <w:bCs/>
      <w:color w:themeColor="accent1" w:val="4F81BD"/>
      <w:sz w:val="24"/>
    </w:rPr>
  </w:style>
  <w:style w:styleId="Tekstrezerviranogmjesta" w:type="character">
    <w:name w:val="Placeholder Text"/>
    <w:basedOn w:val="Zadanifontodlomka"/>
    <w:uiPriority w:val="99"/>
    <w:semiHidden/>
    <w:rsid w:val="004376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766E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766E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766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766E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St-915/2016-98</izvorni_sadrzaj>
    <derivirana_varijabla naziv="DomainObject.Oznaka_1">St-915/2016-98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ŠAKO PET PLUS za brodogradnju, društvo s ograničenom odgovornošću zastupanog po punomoćniku Ante Mrkonjić, stečajni upravitelj</izvorni_sadrzaj>
    <derivirana_varijabla naziv="DomainObject.Predmet.ProtustrankaFormated_1">  ŠAKO PET PLUS za brodogradnju, društvo s ograničenom odgovornošću zastupanog po punomoćniku Ante Mrkonjić, stečajni upravitelj</derivirana_varijabla>
  </DomainObject.Predmet.ProtustrankaFormated>
  <DomainObject.Predmet.ProtustrankaFormatedOIB>
    <izvorni_sadrzaj>  ŠAKO PET PLUS za brodogradnju, društvo s ograničenom odgovornošću, OIB 42897649697 zastupanog po punomoćniku Ante Mrkonjić, stečajni upravitelj</izvorni_sadrzaj>
    <derivirana_varijabla naziv="DomainObject.Predmet.ProtustrankaFormatedOIB_1">  ŠAKO PET PLUS za brodogradnju, društvo s ograničenom odgovornošću, OIB 42897649697 zastupanog po punomoćniku Ante Mrkonjić, stečajni upravitelj</derivirana_varijabla>
  </DomainObject.Predmet.ProtustrankaFormatedOIB>
  <DomainObject.Predmet.ProtustrankaFormatedWithAdress>
    <izvorni_sadrzaj> ŠAKO PET PLUS za brodogradnju, društvo s ograničenom odgovornošću, Neorić 82/a, 21203 Neorić zastupanog po punomoćniku Ante Mrkonjić, stečajni upravitelj</izvorni_sadrzaj>
    <derivirana_varijabla naziv="DomainObject.Predmet.ProtustrankaFormatedWithAdress_1"> ŠAKO PET PLUS za brodogradnju, društvo s ograničenom odgovornošću, Neorić 82/a, 21203 Neorić zastupanog po punomoćniku Ante Mrkonjić, stečajni upravitelj</derivirana_varijabla>
  </DomainObject.Predmet.ProtustrankaFormatedWithAdress>
  <DomainObject.Predmet.ProtustrankaFormatedWithAdressOIB>
    <izvorni_sadrzaj> ŠAKO PET PLUS za brodogradnju, društvo s ograničenom odgovornošću, OIB 42897649697, Neorić 82/a, 21203 Neorić zastupanog po punomoćniku Ante Mrkonjić, stečajni upravitelj</izvorni_sadrzaj>
    <derivirana_varijabla naziv="DomainObject.Predmet.ProtustrankaFormatedWithAdressOIB_1"> ŠAKO PET PLUS za brodogradnju, društvo s ograničenom odgovornošću, OIB 42897649697, Neorić 82/a, 21203 Neorić zastupanog po punomoćniku Ante Mrkonjić, stečajni upravitelj</derivirana_varijabla>
  </DomainObject.Predmet.ProtustrankaFormatedWithAdressOIB>
  <DomainObject.Predmet.ProtustrankaWithAdress>
    <izvorni_sadrzaj>ŠAKO PET PLUS za brodogradnju, društvo s ograničenom odgovornošću Neorić 82/a, 21203 Neorić</izvorni_sadrzaj>
    <derivirana_varijabla naziv="DomainObject.Predmet.ProtustrankaWithAdress_1">ŠAKO PET PLUS za brodogradnju, društvo s ograničenom odgovornošću Neorić 82/a, 21203 Neorić</derivirana_varijabla>
  </DomainObject.Predmet.ProtustrankaWithAdress>
  <DomainObject.Predmet.ProtustrankaWithAdressOIB>
    <izvorni_sadrzaj>ŠAKO PET PLUS za brodogradnju, društvo s ograničenom odgovornošću, OIB 42897649697, Neorić 82/a, 21203 Neorić</izvorni_sadrzaj>
    <derivirana_varijabla naziv="DomainObject.Predmet.ProtustrankaWithAdressOIB_1">ŠAKO PET PLUS za brodogradnju, društvo s ograničenom odgovornošću, OIB 42897649697, Neorić 82/a, 21203 Neorić</derivirana_varijabla>
  </DomainObject.Predmet.ProtustrankaWithAdressOIB>
  <DomainObject.Predmet.ProtustrankaNazivFormated>
    <izvorni_sadrzaj>ŠAKO PET PLUS za brodogradnju, društvo s ograničenom odgovornošću</izvorni_sadrzaj>
    <derivirana_varijabla naziv="DomainObject.Predmet.ProtustrankaNazivFormated_1">ŠAKO PET PLUS za brodogradnju, društvo s ograničenom odgovornošću</derivirana_varijabla>
  </DomainObject.Predmet.ProtustrankaNazivFormated>
  <DomainObject.Predmet.ProtustrankaNazivFormatedOIB>
    <izvorni_sadrzaj>ŠAKO PET PLUS za brodogradnju, društvo s ograničenom odgovornošću, OIB 42897649697</izvorni_sadrzaj>
    <derivirana_varijabla naziv="DomainObject.Predmet.ProtustrankaNazivFormatedOIB_1">ŠAKO PET PLUS za brodogradnju, društvo s ograničenom odgovornošću, OIB 42897649697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213120.13</izvorni_sadrzaj>
    <derivirana_varijabla naziv="DomainObject.Predmet.TrenutnaVrijednost_1">213120.13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Mirjana Mihović</izvorni_sadrzaj>
    <derivirana_varijabla naziv="DomainObject.Predmet.Zapisnicar_1">Mirjana Mihović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ŠAKO PET PLUS za brodogradnju, društvo s ograničenom odgovornošću zastupanog po punomoćniku Ante Mrkonjić, stečajni upravitelj</item>
    </izvorni_sadrzaj>
    <derivirana_varijabla naziv="DomainObject.Predmet.ProtuStrankaListFormated_1">
      <item>ŠAKO PET PLUS za brodogradnju, društvo s ograničenom odgovornošću zastupanog po punomoćniku Ante Mrkonjić, stečajni upravitelj</item>
    </derivirana_varijabla>
  </DomainObject.Predmet.ProtuStrankaListFormated>
  <DomainObject.Predmet.ProtuStrankaListFormatedOIB>
    <izvorni_sadrzaj>
      <item>ŠAKO PET PLUS za brodogradnju, društvo s ograničenom odgovornošću, OIB 42897649697 zastupanog po punomoćniku Ante Mrkonjić, stečajni upravitelj</item>
    </izvorni_sadrzaj>
    <derivirana_varijabla naziv="DomainObject.Predmet.ProtuStrankaListFormatedOIB_1">
      <item>ŠAKO PET PLUS za brodogradnju, društvo s ograničenom odgovornošću, OIB 42897649697 zastupanog po punomoćniku Ante Mrkonjić, stečajni upravitelj</item>
    </derivirana_varijabla>
  </DomainObject.Predmet.ProtuStrankaListFormatedOIB>
  <DomainObject.Predmet.ProtuStrankaListFormatedWithAdress>
    <izvorni_sadrzaj>
      <item>ŠAKO PET PLUS za brodogradnju, društvo s ograničenom odgovornošću, Neorić 82/a, 21203 Neorić zastupanog po punomoćniku Ante Mrkonjić, stečajni upravitelj</item>
    </izvorni_sadrzaj>
    <derivirana_varijabla naziv="DomainObject.Predmet.ProtuStrankaListFormatedWithAdress_1">
      <item>ŠAKO PET PLUS za brodogradnju, društvo s ograničenom odgovornošću, Neorić 82/a, 21203 Neorić zastupanog po punomoćniku Ante Mrkonjić, stečajni upravitelj</item>
    </derivirana_varijabla>
  </DomainObject.Predmet.ProtuStrankaListFormatedWithAdress>
  <DomainObject.Predmet.ProtuStrankaListFormatedWithAdressOIB>
    <izvorni_sadrzaj>
      <item>ŠAKO PET PLUS za brodogradnju, društvo s ograničenom odgovornošću, OIB 42897649697, Neorić 82/a, 21203 Neorić zastupanog po punomoćniku Ante Mrkonjić, stečajni upravitelj</item>
    </izvorni_sadrzaj>
    <derivirana_varijabla naziv="DomainObject.Predmet.ProtuStrankaListFormatedWithAdressOIB_1">
      <item>ŠAKO PET PLUS za brodogradnju, društvo s ograničenom odgovornošću, OIB 42897649697, Neorić 82/a, 21203 Neorić zastupanog po punomoćniku Ante Mrkonjić, stečajni upravitelj</item>
    </derivirana_varijabla>
  </DomainObject.Predmet.ProtuStrankaListFormatedWithAdressOIB>
  <DomainObject.Predmet.ProtuStrankaListNazivFormated>
    <izvorni_sadrzaj>
      <item>ŠAKO PET PLUS za brodogradnju, društvo s ograničenom odgovornošću</item>
    </izvorni_sadrzaj>
    <derivirana_varijabla naziv="DomainObject.Predmet.ProtuStrankaListNazivFormated_1">
      <item>ŠAKO PET PLUS za brodogradnju, društvo s ograničenom odgovornošću</item>
    </derivirana_varijabla>
  </DomainObject.Predmet.ProtuStrankaListNazivFormated>
  <DomainObject.Predmet.ProtuStrankaListNazivFormatedOIB>
    <izvorni_sadrzaj>
      <item>ŠAKO PET PLUS za brodogradnju, društvo s ograničenom odgovornošću, OIB 42897649697</item>
    </izvorni_sadrzaj>
    <derivirana_varijabla naziv="DomainObject.Predmet.ProtuStrankaListNazivFormatedOIB_1">
      <item>ŠAKO PET PLUS za brodogradnju, društvo s ograničenom odgovornošću, OIB 42897649697</item>
    </derivirana_varijabla>
  </DomainObject.Predmet.ProtuStrankaListNazivFormatedOIB>
  <DomainObject.Predmet.OstaliListFormated>
    <izvorni_sadrzaj>
      <item>Ante Mrkonjić, stečajni upravitelj punomoćnik sudionika u postupku ŠAKO PET PLUS za brodogradnju, društvo s ograničenom odgovornošću</item>
    </izvorni_sadrzaj>
    <derivirana_varijabla naziv="DomainObject.Predmet.OstaliListFormated_1">
      <item>Ante Mrkonjić, stečajni upravitelj punomoćnik sudionika u postupku ŠAKO PET PLUS za brodogradnju, društvo s ograničenom odgovornošću</item>
    </derivirana_varijabla>
  </DomainObject.Predmet.OstaliListFormated>
  <DomainObject.Predmet.OstaliListFormatedOIB>
    <izvorni_sadrzaj>
      <item>Ante Mrkonjić, stečajni upravitelj, OIB 84299598589 punomoćnik sudionika u postupku ŠAKO PET PLUS za brodogradnju, društvo s ograničenom odgovornošću</item>
    </izvorni_sadrzaj>
    <derivirana_varijabla naziv="DomainObject.Predmet.OstaliListFormatedOIB_1">
      <item>Ante Mrkonjić, stečajni upravitelj, OIB 84299598589 punomoćnik sudionika u postupku ŠAKO PET PLUS za brodogradnju, društvo s ograničenom odgovornošću</item>
    </derivirana_varijabla>
  </DomainObject.Predmet.OstaliListFormatedOIB>
  <DomainObject.Predmet.OstaliListFormatedWithAdress>
    <izvorni_sadrzaj>
      <item>Ante Mrkonjić, stečajni upravitelj, Kneza Domagoja 3, 21260 Zmijavci punomoćnik sudionika u postupku ŠAKO PET PLUS za brodogradnju, društvo s ograničenom odgovornošću</item>
    </izvorni_sadrzaj>
    <derivirana_varijabla naziv="DomainObject.Predmet.OstaliListFormatedWithAdress_1">
      <item>Ante Mrkonjić, stečajni upravitelj, Kneza Domagoja 3, 21260 Zmijavci punomoćnik sudionika u postupku ŠAKO PET PLUS za brodogradnju, društvo s ograničenom odgovornošću</item>
    </derivirana_varijabla>
  </DomainObject.Predmet.OstaliListFormatedWithAdress>
  <DomainObject.Predmet.OstaliListFormatedWithAdressOIB>
    <izvorni_sadrzaj>
      <item>Ante Mrkonjić, stečajni upravitelj, OIB 84299598589, Kneza Domagoja 3, 21260 Zmijavci punomoćnik sudionika u postupku ŠAKO PET PLUS za brodogradnju, društvo s ograničenom odgovornošću</item>
    </izvorni_sadrzaj>
    <derivirana_varijabla naziv="DomainObject.Predmet.OstaliListFormatedWithAdressOIB_1">
      <item>Ante Mrkonjić, stečajni upravitelj, OIB 84299598589, Kneza Domagoja 3, 21260 Zmijavci punomoćnik sudionika u postupku ŠAKO PET PLUS za brodogradnju, društvo s ograničenom odgovornošću</item>
    </derivirana_varijabla>
  </DomainObject.Predmet.OstaliListFormatedWithAdressOIB>
  <DomainObject.Predmet.OstaliListNazivFormated>
    <izvorni_sadrzaj>
      <item>Ante Mrkonjić, stečajni upravitelj</item>
    </izvorni_sadrzaj>
    <derivirana_varijabla naziv="DomainObject.Predmet.OstaliListNazivFormated_1">
      <item>Ante Mrkonjić, stečajni upravitelj</item>
    </derivirana_varijabla>
  </DomainObject.Predmet.OstaliListNazivFormated>
  <DomainObject.Predmet.OstaliListNazivFormatedOIB>
    <izvorni_sadrzaj>
      <item>Ante Mrkonjić, stečajni upravitelj, OIB 84299598589</item>
    </izvorni_sadrzaj>
    <derivirana_varijabla naziv="DomainObject.Predmet.OstaliListNazivFormatedOIB_1">
      <item>Ante Mrkonjić, stečajni upravitelj, OIB 84299598589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St-915/2016-98</izvorni_sadrzaj>
    <derivirana_varijabla naziv="DomainObject.PoslovniBrojDokumenta_1">St-915/2016-98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ŠAKO PET PLUS za brodogradnju, društvo s ograničenom odgovornošću</izvorni_sadrzaj>
    <derivirana_varijabla naziv="DomainObject.Predmet.ProtustrankaIDrugi_1">ŠAKO PET PLUS za brodogradnju,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ŠAKO PET PLUS za brodogradnju, društvo s ograničenom odgovornošću, OIB 42897649697, Neorić 82/a, 21203 Neorić</izvorni_sadrzaj>
    <derivirana_varijabla naziv="DomainObject.Predmet.ProtustrankaIDrugiAdressOIB_1">ŠAKO PET PLUS za brodogradnju, društvo s ograničenom odgovornošću, OIB 42897649697, Neorić 82/a, 21203 Neorić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ŠAKO PET PLUS za brodogradnju, društvo s ograničenom odgovornošću</item>
      <item>FINANCIJSKA AGENCIJA, RC SPLIT</item>
      <item>Ante Mrkonjić, stečajni upravitelj</item>
    </izvorni_sadrzaj>
    <derivirana_varijabla naziv="DomainObject.Predmet.SudioniciListNaziv_1">
      <item>ŠAKO PET PLUS za brodogradnju, društvo s ograničenom odgovornošću</item>
      <item>FINANCIJSKA AGENCIJA, RC SPLIT</item>
      <item>Ante Mrkonjić, stečajni upravitelj</item>
    </derivirana_varijabla>
  </DomainObject.Predmet.SudioniciListNaziv>
  <DomainObject.Predmet.SudioniciListAdressOIB>
    <izvorni_sadrzaj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izvorni_sadrzaj>
    <derivirana_varijabla naziv="DomainObject.Predmet.SudioniciListAdressOIB_1">
      <item>ŠAKO PET PLUS za brodogradnju, društvo s ograničenom odgovornošću, OIB 42897649697, Neorić 82/a,21203 Neorić</item>
      <item>FINANCIJSKA AGENCIJA, RC SPLIT, OIB 85821130368, Mažuranićevo šetalište 24 b,21000 Split</item>
      <item>Ante Mrkonjić, stečajni upravitelj, OIB 84299598589, Kneza Domagoja 3,21260 Zmijavci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42897649697</item>
      <item>, OIB 85821130368</item>
      <item>, OIB 84299598589</item>
    </izvorni_sadrzaj>
    <derivirana_varijabla naziv="DomainObject.Predmet.SudioniciListNazivOIB_1">
      <item>, OIB 42897649697</item>
      <item>, OIB 85821130368</item>
      <item>, OIB 84299598589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Mrkonjić, OIB 84299598589, Imotski,Kneza Domagoja 3 Zmijavci</item>
    </izvorni_sadrzaj>
    <derivirana_varijabla naziv="DomainObject.Predmet.StecajniUpraviteljiListAddressOIB_1">
      <item>Ante Mrkonjić, OIB 84299598589, Imotski,Kneza Domagoja 3 Zmijavci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FDBC85-447D-4F7C-9AFE-DB9268EB5D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566</properties:Words>
  <properties:Characters>3058</properties:Characters>
  <properties:Lines>74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2018-10-03T07:22:00Z</dcterms:created>
  <dc:creator>none</dc:creator>
  <cp:lastModifiedBy>Srđan Gavranić</cp:lastModifiedBy>
  <cp:lastPrinted>2018-10-03T07:27:00Z</cp:lastPrinted>
  <dcterms:modified xmlns:xsi="http://www.w3.org/2001/XMLSchema-instance" xsi:type="dcterms:W3CDTF">2018-10-03T07:39:00Z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St-915/2016-98 / Odluka - Rješenje o naknadi troškova stečajnom upravitelju (rješenje - naknada troškova stečajnom upravitelju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