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f84bc" w14:paraId="9bf84bc" w:rsidRDefault="00634EBE" w:rsidP="00634EBE" w:rsidR="00634EBE" w:rsidRPr="00654DC2">
      <w:pPr>
        <w15:collapsed w:val="false"/>
        <w:rPr>
          <w:b/>
        </w:rPr>
      </w:pPr>
      <w:bookmarkStart w:name="_GoBack" w:id="0"/>
      <w:bookmarkEnd w:id="0"/>
      <w:r>
        <w:rPr>
          <w:b/>
        </w:rPr>
        <w:t xml:space="preserve">REPUBLIKA  </w:t>
      </w:r>
      <w:r w:rsidRPr="00654DC2">
        <w:rPr>
          <w:b/>
        </w:rPr>
        <w:t>HRVATSKA                                                                    14. St-</w:t>
      </w:r>
      <w:r>
        <w:rPr>
          <w:b/>
        </w:rPr>
        <w:t>80</w:t>
      </w:r>
      <w:r w:rsidRPr="00654DC2">
        <w:rPr>
          <w:b/>
        </w:rPr>
        <w:t>/</w:t>
      </w:r>
      <w:r>
        <w:rPr>
          <w:b/>
        </w:rPr>
        <w:t>2004</w:t>
      </w:r>
      <w:r w:rsidRPr="00654DC2">
        <w:rPr>
          <w:b/>
        </w:rPr>
        <w:t>.</w:t>
      </w:r>
    </w:p>
    <w:p w:rsidRDefault="00634EBE" w:rsidP="00634EBE" w:rsidR="00634EBE" w:rsidRPr="00654DC2">
      <w:pPr>
        <w:rPr>
          <w:b/>
        </w:rPr>
      </w:pPr>
      <w:r w:rsidRPr="00654DC2">
        <w:rPr>
          <w:b/>
        </w:rPr>
        <w:t>TRGOVAČKI SUD U SPLITU</w:t>
      </w:r>
    </w:p>
    <w:p w:rsidRDefault="00634EBE" w:rsidP="00634EBE" w:rsidR="00634EBE" w:rsidRPr="00654DC2">
      <w:pPr>
        <w:rPr>
          <w:b/>
        </w:rPr>
      </w:pPr>
    </w:p>
    <w:p w:rsidRDefault="00634EBE" w:rsidP="00634EBE" w:rsidR="00634EBE" w:rsidRPr="00654DC2">
      <w:pPr>
        <w:jc w:val="center"/>
        <w:rPr>
          <w:b/>
        </w:rPr>
      </w:pPr>
      <w:r w:rsidRPr="00654DC2">
        <w:rPr>
          <w:b/>
        </w:rPr>
        <w:t>Z A P I S N I K</w:t>
      </w:r>
    </w:p>
    <w:p w:rsidRDefault="00634EBE" w:rsidP="00634EBE" w:rsidR="00634EBE" w:rsidRPr="00654DC2">
      <w:pPr>
        <w:jc w:val="center"/>
        <w:rPr>
          <w:b/>
        </w:rPr>
      </w:pPr>
    </w:p>
    <w:p w:rsidRDefault="00634EBE" w:rsidP="00634EBE" w:rsidR="00634EBE" w:rsidRPr="00654DC2">
      <w:pPr>
        <w:jc w:val="both"/>
      </w:pPr>
      <w:r>
        <w:t xml:space="preserve">sa ročišta održanog kod Trgovačkog suda u Splitu dana 06. travnja 2017. godine s početkom u 09,00 sati u stečajnom postupku nad stečajnim Dužnikom: </w:t>
      </w:r>
      <w:r w:rsidRPr="00056E23">
        <w:rPr>
          <w:b/>
        </w:rPr>
        <w:t xml:space="preserve">MEDIĆ TOURS, turizam, ugostiteljstvo, ribarstvo, trgovina, </w:t>
      </w:r>
      <w:proofErr w:type="spellStart"/>
      <w:r w:rsidRPr="00056E23">
        <w:rPr>
          <w:b/>
        </w:rPr>
        <w:t>export</w:t>
      </w:r>
      <w:proofErr w:type="spellEnd"/>
      <w:r w:rsidRPr="00056E23">
        <w:rPr>
          <w:b/>
        </w:rPr>
        <w:t xml:space="preserve">-import, d.o.o., u stečaju, </w:t>
      </w:r>
      <w:proofErr w:type="spellStart"/>
      <w:r w:rsidRPr="00056E23">
        <w:rPr>
          <w:b/>
        </w:rPr>
        <w:t>Seget</w:t>
      </w:r>
      <w:proofErr w:type="spellEnd"/>
      <w:r w:rsidRPr="00056E23">
        <w:rPr>
          <w:b/>
        </w:rPr>
        <w:t xml:space="preserve"> Donji,</w:t>
      </w:r>
      <w:r w:rsidRPr="00CE24AB">
        <w:t xml:space="preserve"> </w:t>
      </w:r>
      <w:r>
        <w:t xml:space="preserve"> radi prodaje imovine.</w:t>
      </w:r>
    </w:p>
    <w:p w:rsidRDefault="00634EBE" w:rsidP="00634EBE" w:rsidR="00634EBE" w:rsidRPr="00654DC2">
      <w:pPr>
        <w:jc w:val="both"/>
      </w:pPr>
    </w:p>
    <w:p w:rsidRDefault="00634EBE" w:rsidP="00634EBE" w:rsidR="00634EBE" w:rsidRPr="00654DC2">
      <w:pPr>
        <w:jc w:val="both"/>
      </w:pPr>
      <w:r w:rsidRPr="00654DC2">
        <w:t xml:space="preserve">Nazočni od suda: </w:t>
      </w:r>
    </w:p>
    <w:p w:rsidRDefault="00634EBE" w:rsidP="00634EBE" w:rsidR="00634EBE" w:rsidRPr="00654DC2">
      <w:pPr>
        <w:jc w:val="both"/>
      </w:pPr>
      <w:r w:rsidRPr="00654DC2">
        <w:t>Sudac JOZO ĆALETA,</w:t>
      </w:r>
    </w:p>
    <w:p w:rsidRDefault="00634EBE" w:rsidP="00634EBE" w:rsidR="00634EBE" w:rsidRPr="00654DC2">
      <w:pPr>
        <w:jc w:val="both"/>
      </w:pPr>
      <w:r w:rsidRPr="00654DC2">
        <w:t>VESNA KATIĆ, zapisničar</w:t>
      </w:r>
      <w:r>
        <w:t>,</w:t>
      </w:r>
    </w:p>
    <w:p w:rsidRDefault="00634EBE" w:rsidP="00634EBE" w:rsidR="00634EBE" w:rsidRPr="00654DC2">
      <w:pPr>
        <w:jc w:val="both"/>
      </w:pPr>
    </w:p>
    <w:p w:rsidRDefault="00634EBE" w:rsidP="00634EBE" w:rsidR="00634EBE" w:rsidRPr="00654DC2">
      <w:pPr>
        <w:jc w:val="both"/>
      </w:pPr>
      <w:r w:rsidRPr="00654DC2">
        <w:t>Stečajna upraviteljica:</w:t>
      </w:r>
      <w:r>
        <w:t xml:space="preserve"> ANČI BAŠIĆ</w:t>
      </w:r>
      <w:r w:rsidRPr="00654DC2">
        <w:t>.</w:t>
      </w:r>
    </w:p>
    <w:p w:rsidRDefault="00634EBE" w:rsidP="00634EBE" w:rsidR="00634EBE" w:rsidRPr="00654DC2">
      <w:pPr>
        <w:jc w:val="both"/>
      </w:pPr>
    </w:p>
    <w:p w:rsidRDefault="00634EBE" w:rsidP="00634EBE" w:rsidR="00634EBE">
      <w:pPr>
        <w:jc w:val="both"/>
      </w:pPr>
      <w:r w:rsidRPr="00654DC2">
        <w:t>Utvrđuje se kako su ostali pristupili:</w:t>
      </w:r>
    </w:p>
    <w:p w:rsidRDefault="00634EBE" w:rsidP="00634EBE" w:rsidR="00634EBE">
      <w:pPr>
        <w:numPr>
          <w:ilvl w:val="0"/>
          <w:numId w:val="1"/>
        </w:numPr>
        <w:jc w:val="both"/>
      </w:pPr>
      <w:r>
        <w:t xml:space="preserve">Anita </w:t>
      </w:r>
      <w:proofErr w:type="spellStart"/>
      <w:r>
        <w:t>Jozičić</w:t>
      </w:r>
      <w:proofErr w:type="spellEnd"/>
      <w:r>
        <w:t>, odvjetnička vježbenica u odvjetničkom društvu HANŽEKOVIĆ I PARTNERI, za vjerovnika SOCIETE GENERALE-SPLITSKA BANKA d.d.</w:t>
      </w:r>
    </w:p>
    <w:p w:rsidRDefault="00634EBE" w:rsidP="00634EBE" w:rsidR="00634EBE">
      <w:pPr>
        <w:numPr>
          <w:ilvl w:val="0"/>
          <w:numId w:val="1"/>
        </w:numPr>
        <w:jc w:val="both"/>
      </w:pPr>
      <w:r>
        <w:t>Romić Željko, javnost, ima namjeru kupiti željenu konstrukciju koja se prodaje u sklopu nekretnine</w:t>
      </w:r>
    </w:p>
    <w:p w:rsidRDefault="00634EBE" w:rsidP="00634EBE" w:rsidR="00634EBE">
      <w:pPr>
        <w:jc w:val="both"/>
      </w:pPr>
    </w:p>
    <w:p w:rsidRDefault="00634EBE" w:rsidP="00634EBE" w:rsidR="00634EBE">
      <w:pPr>
        <w:jc w:val="both"/>
      </w:pPr>
      <w:r>
        <w:t xml:space="preserve">Utvrđuje se kako je predmet današnjeg ročišta prodaja imovine uvodno navedenog stečajnog Dužnika sukladno oglasu objavljeno u Slobodnoj </w:t>
      </w:r>
      <w:proofErr w:type="spellStart"/>
      <w:r>
        <w:t>dalmaciji</w:t>
      </w:r>
      <w:proofErr w:type="spellEnd"/>
      <w:r>
        <w:t xml:space="preserve"> od srijede-22. ožujka 2017. godine, na stranici 23, gdje je oglas oglašen u skraćenom sadržaju a isti je oglas u punom sadržaju bio oglašen i na </w:t>
      </w:r>
      <w:proofErr w:type="spellStart"/>
      <w:r>
        <w:t>inter</w:t>
      </w:r>
      <w:proofErr w:type="spellEnd"/>
      <w:r>
        <w:t>. stranicama VTS RH, HGK i e-</w:t>
      </w:r>
      <w:proofErr w:type="spellStart"/>
      <w:r>
        <w:t>ogl</w:t>
      </w:r>
      <w:proofErr w:type="spellEnd"/>
      <w:r>
        <w:t xml:space="preserve">. suda.  </w:t>
      </w:r>
    </w:p>
    <w:p w:rsidRDefault="00634EBE" w:rsidP="00634EBE" w:rsidR="00634EBE">
      <w:pPr>
        <w:jc w:val="both"/>
      </w:pPr>
    </w:p>
    <w:p w:rsidRDefault="00634EBE" w:rsidP="00634EBE" w:rsidR="00634EBE">
      <w:pPr>
        <w:jc w:val="both"/>
      </w:pPr>
      <w:r>
        <w:t xml:space="preserve">Stečajni sudac upoznaje prisutne kako u sudu nije zaprimljena niti jedna ponuda za kupnju imovine Dužnika koja se danas prodaje a stečajna </w:t>
      </w:r>
      <w:proofErr w:type="spellStart"/>
      <w:r>
        <w:t>upr</w:t>
      </w:r>
      <w:proofErr w:type="spellEnd"/>
      <w:r>
        <w:t>, ističe kako na račun Dužnika nije uplaćena niti jedna jamčevina.</w:t>
      </w:r>
    </w:p>
    <w:p w:rsidRDefault="00634EBE" w:rsidP="00634EBE" w:rsidR="00634EBE">
      <w:pPr>
        <w:jc w:val="both"/>
      </w:pPr>
    </w:p>
    <w:p w:rsidRDefault="00634EBE" w:rsidP="00634EBE" w:rsidR="00634EBE">
      <w:pPr>
        <w:jc w:val="both"/>
      </w:pPr>
      <w:r>
        <w:t>Prisutna stečajna upraviteljica predlaže današnju prodaju imovine Dužnika oglasiti neuspjelom te odrediti novu prodaju ste imovine Dužnika uz smanjenje cijene za 20% u odnosu na cijene istaknute za današnje ročište.</w:t>
      </w:r>
    </w:p>
    <w:p w:rsidRDefault="00634EBE" w:rsidP="00634EBE" w:rsidR="00634EBE">
      <w:pPr>
        <w:jc w:val="both"/>
      </w:pPr>
    </w:p>
    <w:p w:rsidRDefault="00634EBE" w:rsidP="00634EBE" w:rsidR="00634EBE">
      <w:pPr>
        <w:jc w:val="both"/>
      </w:pPr>
      <w:r>
        <w:t>Prisutna pun. SPLITSKE BANKE ističe kako po zakonu nije moguće skidati cijenu na prvom dražbenom ročištu, već tek na trećem.</w:t>
      </w:r>
    </w:p>
    <w:p w:rsidRDefault="00634EBE" w:rsidP="00634EBE" w:rsidR="00634EBE">
      <w:pPr>
        <w:jc w:val="both"/>
      </w:pPr>
    </w:p>
    <w:p w:rsidRDefault="00634EBE" w:rsidP="00634EBE" w:rsidR="00634EBE">
      <w:pPr>
        <w:jc w:val="both"/>
      </w:pPr>
      <w:r>
        <w:t xml:space="preserve">Stečajni sudac na gornje navode vjerovnika SPLITSKE BANKE ističe kako se to odnosi samo na nekretnine opterećene </w:t>
      </w:r>
      <w:proofErr w:type="spellStart"/>
      <w:r>
        <w:t>razlučnim</w:t>
      </w:r>
      <w:proofErr w:type="spellEnd"/>
      <w:r>
        <w:t xml:space="preserve"> pravom a nekretnina koja se danas prodaje nije opterećena </w:t>
      </w:r>
      <w:proofErr w:type="spellStart"/>
      <w:r>
        <w:t>razlučnim</w:t>
      </w:r>
      <w:proofErr w:type="spellEnd"/>
      <w:r>
        <w:t xml:space="preserve"> pravom. </w:t>
      </w:r>
    </w:p>
    <w:p w:rsidRDefault="00634EBE" w:rsidP="00634EBE" w:rsidR="00634EBE">
      <w:pPr>
        <w:jc w:val="both"/>
      </w:pPr>
    </w:p>
    <w:p w:rsidRDefault="00634EBE" w:rsidP="00634EBE" w:rsidR="00634EBE">
      <w:pPr>
        <w:jc w:val="both"/>
      </w:pPr>
      <w:r>
        <w:t>Sud donosi</w:t>
      </w:r>
    </w:p>
    <w:p w:rsidRDefault="00634EBE" w:rsidP="00634EBE" w:rsidR="00634EBE">
      <w:pPr>
        <w:jc w:val="both"/>
      </w:pPr>
    </w:p>
    <w:p w:rsidRDefault="00634EBE" w:rsidP="00634EBE" w:rsidR="00634EBE">
      <w:pPr>
        <w:jc w:val="center"/>
      </w:pPr>
      <w:r>
        <w:t>ZAKLJUČAK</w:t>
      </w:r>
    </w:p>
    <w:p w:rsidRDefault="00634EBE" w:rsidP="00634EBE" w:rsidR="00634EBE">
      <w:pPr>
        <w:jc w:val="center"/>
      </w:pPr>
    </w:p>
    <w:p w:rsidRDefault="00634EBE" w:rsidP="00634EBE" w:rsidR="00634EBE">
      <w:pPr>
        <w:jc w:val="center"/>
      </w:pPr>
    </w:p>
    <w:p w:rsidRDefault="00634EBE" w:rsidP="00634EBE" w:rsidR="00634EBE">
      <w:pPr>
        <w:jc w:val="center"/>
      </w:pPr>
    </w:p>
    <w:p w:rsidRDefault="00634EBE" w:rsidP="00634EBE" w:rsidR="00634EBE">
      <w:pPr>
        <w:jc w:val="center"/>
      </w:pPr>
    </w:p>
    <w:p w:rsidRDefault="00634EBE" w:rsidP="00634EBE" w:rsidR="00634EBE">
      <w:pPr>
        <w:jc w:val="center"/>
      </w:pPr>
    </w:p>
    <w:p w:rsidRDefault="00634EBE" w:rsidP="00634EBE" w:rsidR="00634EBE">
      <w:pPr>
        <w:jc w:val="center"/>
      </w:pPr>
      <w:r>
        <w:lastRenderedPageBreak/>
        <w:t>-2-</w:t>
      </w:r>
    </w:p>
    <w:p w:rsidRDefault="00634EBE" w:rsidP="00634EBE" w:rsidR="00634EBE">
      <w:pPr>
        <w:jc w:val="both"/>
      </w:pPr>
    </w:p>
    <w:p w:rsidRDefault="00634EBE" w:rsidP="00634EBE" w:rsidR="00634EBE">
      <w:pPr>
        <w:jc w:val="both"/>
        <w:rPr>
          <w:b/>
        </w:rPr>
      </w:pPr>
      <w:r>
        <w:t xml:space="preserve">Današnja prodaja imovine Dužnika oglašava </w:t>
      </w:r>
      <w:r w:rsidRPr="00353999">
        <w:rPr>
          <w:b/>
        </w:rPr>
        <w:t>se neuspjelom.</w:t>
      </w:r>
    </w:p>
    <w:p w:rsidRDefault="00634EBE" w:rsidP="00634EBE" w:rsidR="00634EBE">
      <w:pPr>
        <w:jc w:val="both"/>
      </w:pPr>
    </w:p>
    <w:p w:rsidRDefault="00634EBE" w:rsidP="00634EBE" w:rsidR="00634EBE">
      <w:pPr>
        <w:jc w:val="both"/>
      </w:pPr>
      <w:r>
        <w:t>Određuje se nova prodaja iste imovine Dužnika uz smanjenje cijene za 20% u odnosu na cijene istaknute za današnju prodaju. Visina jamčevine i ostali uvjeti prodaje ostaju kao i za današnju prodaju.</w:t>
      </w:r>
    </w:p>
    <w:p w:rsidRDefault="00634EBE" w:rsidP="00634EBE" w:rsidR="00634EBE">
      <w:pPr>
        <w:jc w:val="both"/>
      </w:pPr>
    </w:p>
    <w:p w:rsidRDefault="00634EBE" w:rsidP="00634EBE" w:rsidR="00634EBE">
      <w:pPr>
        <w:jc w:val="both"/>
      </w:pPr>
      <w:r w:rsidRPr="00DE380A">
        <w:t>Novo ročište za prodaju određuje se za dan</w:t>
      </w:r>
      <w:r w:rsidRPr="00DE380A">
        <w:rPr>
          <w:b/>
        </w:rPr>
        <w:t>:</w:t>
      </w:r>
      <w:r>
        <w:t xml:space="preserve"> </w:t>
      </w:r>
      <w:r>
        <w:rPr>
          <w:b/>
        </w:rPr>
        <w:t xml:space="preserve"> UTORAK – 16. SVIBNJA </w:t>
      </w:r>
      <w:r>
        <w:t xml:space="preserve"> </w:t>
      </w:r>
      <w:r>
        <w:rPr>
          <w:b/>
        </w:rPr>
        <w:t>2017. godine</w:t>
      </w:r>
      <w:r>
        <w:t xml:space="preserve"> ovdje u sud s početkom u 12,00 sati, što prisutni primaju na znanje a stečajna upraviteljica  se zadužuje oglasiti prodaju iste imovine Dužnika sa sadržajem i na način kao i za današnje ročište – skraćeni teksta u Slobodnoj </w:t>
      </w:r>
      <w:proofErr w:type="spellStart"/>
      <w:r>
        <w:t>dalmaciji</w:t>
      </w:r>
      <w:proofErr w:type="spellEnd"/>
      <w:r>
        <w:t xml:space="preserve"> sa jednom jedinom rečenicom kako MEDIĆ TOURS d.o.o. u stečaju prodaje pogon u </w:t>
      </w:r>
      <w:proofErr w:type="spellStart"/>
      <w:r>
        <w:t>Vrlici</w:t>
      </w:r>
      <w:proofErr w:type="spellEnd"/>
      <w:r>
        <w:t xml:space="preserve"> te kako ce puni tekst oglasa može vidjeti na e-</w:t>
      </w:r>
      <w:proofErr w:type="spellStart"/>
      <w:r>
        <w:t>ogl</w:t>
      </w:r>
      <w:proofErr w:type="spellEnd"/>
      <w:r>
        <w:t xml:space="preserve">. ploči suda i na </w:t>
      </w:r>
      <w:proofErr w:type="spellStart"/>
      <w:r>
        <w:t>inter</w:t>
      </w:r>
      <w:proofErr w:type="spellEnd"/>
      <w:r>
        <w:t xml:space="preserve">. stranicama VTS i HGK. Puni tekst oglasa u 2 primjerka dostaviti ovom sudu radi isticanja na oglasnoj ploči suda. </w:t>
      </w:r>
    </w:p>
    <w:p w:rsidRDefault="00634EBE" w:rsidP="00634EBE" w:rsidR="00634EBE">
      <w:pPr>
        <w:jc w:val="both"/>
      </w:pPr>
    </w:p>
    <w:p w:rsidRDefault="00634EBE" w:rsidP="00634EBE" w:rsidR="00634EBE">
      <w:pPr>
        <w:jc w:val="both"/>
      </w:pPr>
      <w:r>
        <w:t xml:space="preserve">Prisutna stečajna </w:t>
      </w:r>
      <w:proofErr w:type="spellStart"/>
      <w:r>
        <w:t>upr</w:t>
      </w:r>
      <w:proofErr w:type="spellEnd"/>
      <w:r>
        <w:t xml:space="preserve">. ističe kako je primila pismo namjere Željka Romić i Ante </w:t>
      </w:r>
      <w:proofErr w:type="spellStart"/>
      <w:r>
        <w:t>Maras</w:t>
      </w:r>
      <w:proofErr w:type="spellEnd"/>
      <w:r>
        <w:t>, vlasnici obrta RO-MA iz Vrlike koji za iste nude kupnju čelične konstrukcije koji su sačinjavali kompleks jedne hale koja je devastirana te su ostali samo nosači iste. Ističe nadalje kako se čelična konstrukcija prodaje zajedno sa nekretninom koja je predmet prodajem, jer je ista konstrukcija uključena u vrijednost nekretnine po sudskom vještaku pa onaj koju kupi nekretninu kupit će i navedenu željeznu konstrukciju pa sukladno tome ne može se prihvatiti ponuda navedenih obrtnika.</w:t>
      </w:r>
    </w:p>
    <w:p w:rsidRDefault="00634EBE" w:rsidP="00634EBE" w:rsidR="00634EBE">
      <w:pPr>
        <w:jc w:val="both"/>
      </w:pPr>
    </w:p>
    <w:p w:rsidRDefault="00634EBE" w:rsidP="00634EBE" w:rsidR="00634EBE">
      <w:pPr>
        <w:jc w:val="both"/>
      </w:pPr>
      <w:r>
        <w:t>Dovršeno u 09,10sati.</w:t>
      </w:r>
    </w:p>
    <w:p w:rsidRDefault="00634EBE" w:rsidP="00634EBE" w:rsidR="00634EBE">
      <w:pPr>
        <w:jc w:val="both"/>
      </w:pPr>
    </w:p>
    <w:p w:rsidRDefault="00634EBE" w:rsidP="00634EBE" w:rsidR="00634EBE">
      <w:pPr>
        <w:jc w:val="both"/>
      </w:pPr>
      <w:r>
        <w:t>Zapisničar                  Stečajni sudac                 Stečajna upraviteljica                   Stranke</w:t>
      </w:r>
    </w:p>
    <w:p w:rsidRDefault="00634EBE" w:rsidP="00634EBE" w:rsidR="00634EBE"/>
    <w:p w:rsidRDefault="00634EBE" w:rsidP="00634EBE" w:rsidR="00634EBE" w:rsidRPr="00CA21E7"/>
    <w:p w:rsidRDefault="00634EBE" w:rsidP="00634EBE" w:rsidR="00634EBE">
      <w:pPr>
        <w:jc w:val="both"/>
      </w:pPr>
    </w:p>
    <w:p w:rsidRDefault="00634EBE" w:rsidP="00634EBE" w:rsidR="00634EBE">
      <w:pPr>
        <w:jc w:val="both"/>
      </w:pPr>
    </w:p>
    <w:p w:rsidRDefault="00634EBE" w:rsidP="00634EBE" w:rsidR="00634EBE">
      <w:pPr>
        <w:jc w:val="both"/>
      </w:pPr>
    </w:p>
    <w:p w:rsidRDefault="00634EBE" w:rsidP="00634EBE" w:rsidR="00634EBE">
      <w:pPr>
        <w:jc w:val="both"/>
      </w:pPr>
    </w:p>
    <w:p w:rsidRDefault="00634EBE" w:rsidP="00634EBE" w:rsidR="00634EBE">
      <w:pPr>
        <w:jc w:val="both"/>
        <w:rPr>
          <w:lang w:val="fr-FR"/>
        </w:rPr>
      </w:pPr>
    </w:p>
    <w:p w:rsidRDefault="00634EBE" w:rsidP="00634EBE" w:rsidR="00634EBE">
      <w:pPr>
        <w:jc w:val="both"/>
        <w:rPr>
          <w:lang w:val="fr-FR"/>
        </w:rPr>
      </w:pPr>
    </w:p>
    <w:p w:rsidRDefault="00634EBE" w:rsidP="00634EBE" w:rsidR="00634EBE">
      <w:pPr>
        <w:jc w:val="both"/>
        <w:rPr>
          <w:lang w:val="fr-FR"/>
        </w:rPr>
      </w:pPr>
    </w:p>
    <w:p w:rsidRDefault="00634EBE" w:rsidP="00634EBE" w:rsidR="00634EBE">
      <w:pPr>
        <w:jc w:val="both"/>
        <w:rPr>
          <w:lang w:val="fr-FR"/>
        </w:rPr>
      </w:pPr>
    </w:p>
    <w:p w:rsidRDefault="00634EBE" w:rsidP="00634EBE" w:rsidR="00634EBE">
      <w:pPr>
        <w:jc w:val="both"/>
        <w:rPr>
          <w:lang w:val="fr-FR"/>
        </w:rPr>
      </w:pPr>
    </w:p>
    <w:p w:rsidRDefault="00634EBE" w:rsidP="00634EBE" w:rsidR="00634EBE">
      <w:pPr>
        <w:jc w:val="both"/>
        <w:rPr>
          <w:lang w:val="fr-FR"/>
        </w:rPr>
      </w:pPr>
    </w:p>
    <w:p w:rsidRDefault="00634EBE" w:rsidP="00634EBE" w:rsidR="00634EBE">
      <w:pPr>
        <w:jc w:val="both"/>
        <w:rPr>
          <w:lang w:val="fr-FR"/>
        </w:rPr>
      </w:pPr>
    </w:p>
    <w:p w:rsidRDefault="00634EBE" w:rsidP="00634EBE" w:rsidR="00634EBE">
      <w:pPr>
        <w:jc w:val="both"/>
        <w:rPr>
          <w:lang w:val="fr-FR"/>
        </w:rPr>
      </w:pPr>
    </w:p>
    <w:p w:rsidRDefault="00634EBE" w:rsidP="00634EBE" w:rsidR="00634EBE">
      <w:pPr>
        <w:jc w:val="both"/>
        <w:rPr>
          <w:lang w:val="fr-FR"/>
        </w:rPr>
      </w:pPr>
    </w:p>
    <w:p w:rsidRDefault="00634EBE" w:rsidP="00634EBE" w:rsidR="00634EBE">
      <w:pPr>
        <w:jc w:val="both"/>
        <w:rPr>
          <w:lang w:val="fr-FR"/>
        </w:rPr>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CA7297"/>
    <w:multiLevelType w:val="hybridMultilevel"/>
    <w:tmpl w:val="2DCEA9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34EBE"/>
    <w:rsid w:val="00141E35"/>
    <w:rsid w:val="00634EBE"/>
    <w:rsid w:val="00704E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34EBE"/>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141E35"/>
    <w:rPr>
      <w:color w:val="808080"/>
      <w:bdr w:space="0" w:sz="0" w:color="auto" w:val="none"/>
      <w:shd w:fill="auto" w:color="auto" w:val="clear"/>
    </w:rPr>
  </w:style>
  <w:style w:customStyle="true" w:styleId="eSPISCCParagraphDefaultFont" w:type="character">
    <w:name w:val="eSPIS_CC_Paragraph Default Font"/>
    <w:basedOn w:val="Zadanifontodlomka"/>
    <w:rsid w:val="00141E3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41E35"/>
    <w:rPr>
      <w:b/>
      <w:bdr w:space="0" w:sz="0" w:color="auto" w:val="none"/>
      <w:shd w:fill="FFFFCC" w:color="auto" w:val="clear"/>
      <w:lang w:val="hr-HR"/>
    </w:rPr>
  </w:style>
  <w:style w:customStyle="true" w:styleId="PozadinaSvijetloCrvena" w:type="character">
    <w:name w:val="Pozadina_SvijetloCrvena"/>
    <w:basedOn w:val="eSPISCCParagraphDefaultFont"/>
    <w:rsid w:val="00141E3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41E3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34EBE"/>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141E35"/>
    <w:rPr>
      <w:color w:val="808080"/>
      <w:bdr w:color="auto" w:space="0" w:sz="0" w:val="none"/>
      <w:shd w:color="auto" w:fill="auto" w:val="clear"/>
    </w:rPr>
  </w:style>
  <w:style w:customStyle="1" w:styleId="eSPISCCParagraphDefaultFont" w:type="character">
    <w:name w:val="eSPIS_CC_Paragraph Default Font"/>
    <w:basedOn w:val="Zadanifontodlomka"/>
    <w:rsid w:val="00141E3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41E35"/>
    <w:rPr>
      <w:b/>
      <w:bdr w:color="auto" w:space="0" w:sz="0" w:val="none"/>
      <w:shd w:color="auto" w:fill="FFFFCC" w:val="clear"/>
      <w:lang w:val="hr-HR"/>
    </w:rPr>
  </w:style>
  <w:style w:customStyle="1" w:styleId="PozadinaSvijetloCrvena" w:type="character">
    <w:name w:val="Pozadina_SvijetloCrvena"/>
    <w:basedOn w:val="eSPISCCParagraphDefaultFont"/>
    <w:rsid w:val="00141E3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41E3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6. travnja 2017.</izvorni_sadrzaj>
    <derivirana_varijabla naziv="DomainObject.PlaniraniZavrsetakDatum_1">6. travnja 2017.</derivirana_varijabla>
  </DomainObject.PlaniraniZavrsetakDatum>
  <DomainObject.PlaniraniPocetakDatum>
    <izvorni_sadrzaj>6. travnja 2017.</izvorni_sadrzaj>
    <derivirana_varijabla naziv="DomainObject.PlaniraniPocetakDatum_1">6. travnja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travnja 2017.</izvorni_sadrzaj>
    <derivirana_varijabla naziv="DomainObject.Zapisnik.DatumKreiranja_1">6. travnja 2017.</derivirana_varijabla>
  </DomainObject.Zapisnik.DatumKreiranja>
  <DomainObject.Zapisnik.ImovinskaKorist>
    <izvorni_sadrzaj/>
    <derivirana_varijabla naziv="DomainObject.Zapisnik.ImovinskaKorist_1"/>
  </DomainObject.Zapisnik.ImovinskaKorist>
  <DomainObject.Zapisnik.Oznaka>
    <izvorni_sadrzaj>St-80/2004-33</izvorni_sadrzaj>
    <derivirana_varijabla naziv="DomainObject.Zapisnik.Oznaka_1">St-80/2004-33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izvorni_sadrzaj>
    <derivirana_varijabla naziv="DomainObject.Predmet.Broj_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2004.</izvorni_sadrzaj>
    <derivirana_varijabla naziv="DomainObject.Predmet.DatumOsnivanja_1">21. siječnja 2004.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St-80/2004</izvorni_sadrzaj>
    <derivirana_varijabla naziv="DomainObject.Predmet.OznakaBroj_1">St-80/2004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MEDIĆ TOURS d.o.o.</izvorni_sadrzaj>
    <derivirana_varijabla naziv="DomainObject.Predmet.ProtustrankaFormated_1">  MEDIĆ TOURS d.o.o.</derivirana_varijabla>
  </DomainObject.Predmet.ProtustrankaFormated>
  <DomainObject.Predmet.ProtustrankaFormatedOIB>
    <izvorni_sadrzaj>  MEDIĆ TOURS d.o.o., OIB 00000000001</izvorni_sadrzaj>
    <derivirana_varijabla naziv="DomainObject.Predmet.ProtustrankaFormatedOIB_1">  MEDIĆ TOURS d.o.o., OIB 00000000001</derivirana_varijabla>
  </DomainObject.Predmet.ProtustrankaFormatedOIB>
  <DomainObject.Predmet.ProtustrankaFormatedWithAdress>
    <izvorni_sadrzaj> MEDIĆ TOURS d.o.o., Pećine bb, 21220 Seget Donji</izvorni_sadrzaj>
    <derivirana_varijabla naziv="DomainObject.Predmet.ProtustrankaFormatedWithAdress_1"> MEDIĆ TOURS d.o.o., Pećine bb, 21220 Seget Donji</derivirana_varijabla>
  </DomainObject.Predmet.ProtustrankaFormatedWithAdress>
  <DomainObject.Predmet.ProtustrankaFormatedWithAdressOIB>
    <izvorni_sadrzaj> MEDIĆ TOURS d.o.o., OIB 00000000001, Pećine bb, 21220 Seget Donji</izvorni_sadrzaj>
    <derivirana_varijabla naziv="DomainObject.Predmet.ProtustrankaFormatedWithAdressOIB_1"> MEDIĆ TOURS d.o.o., OIB 00000000001, Pećine bb, 21220 Seget Donji</derivirana_varijabla>
  </DomainObject.Predmet.ProtustrankaFormatedWithAdressOIB>
  <DomainObject.Predmet.ProtustrankaWithAdress>
    <izvorni_sadrzaj>MEDIĆ TOURS d.o.o. Pećine bb, 21220 Seget Donji</izvorni_sadrzaj>
    <derivirana_varijabla naziv="DomainObject.Predmet.ProtustrankaWithAdress_1">MEDIĆ TOURS d.o.o. Pećine bb, 21220 Seget Donji</derivirana_varijabla>
  </DomainObject.Predmet.ProtustrankaWithAdress>
  <DomainObject.Predmet.ProtustrankaWithAdressOIB>
    <izvorni_sadrzaj>MEDIĆ TOURS d.o.o., OIB 00000000001, Pećine bb, 21220 Seget Donji</izvorni_sadrzaj>
    <derivirana_varijabla naziv="DomainObject.Predmet.ProtustrankaWithAdressOIB_1">MEDIĆ TOURS d.o.o., OIB 00000000001, Pećine bb, 21220 Seget Donji</derivirana_varijabla>
  </DomainObject.Predmet.ProtustrankaWithAdressOIB>
  <DomainObject.Predmet.ProtustrankaNazivFormated>
    <izvorni_sadrzaj>MEDIĆ TOURS d.o.o.</izvorni_sadrzaj>
    <derivirana_varijabla naziv="DomainObject.Predmet.ProtustrankaNazivFormated_1">MEDIĆ TOURS d.o.o.</derivirana_varijabla>
  </DomainObject.Predmet.ProtustrankaNazivFormated>
  <DomainObject.Predmet.ProtustrankaNazivFormatedOIB>
    <izvorni_sadrzaj>MEDIĆ TOURS d.o.o., OIB 00000000001</izvorni_sadrzaj>
    <derivirana_varijabla naziv="DomainObject.Predmet.ProtustrankaNazivFormatedOIB_1">MEDIĆ TOURS d.o.o., OIB 00000000001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izvorni_sadrzaj>
    <derivirana_varijabla naziv="DomainObject.Predmet.StrankaFormated_1">  REPUBLIKA HRVATSKA</derivirana_varijabla>
  </DomainObject.Predmet.StrankaFormated>
  <DomainObject.Predmet.StrankaFormatedOIB>
    <izvorni_sadrzaj>  REPUBLIKA HRVATSKA</izvorni_sadrzaj>
    <derivirana_varijabla naziv="DomainObject.Predmet.StrankaFormatedOIB_1">  REPUBLIKA HRVATSKA</derivirana_varijabla>
  </DomainObject.Predmet.StrankaFormatedOIB>
  <DomainObject.Predmet.StrankaFormatedWithAdress>
    <izvorni_sadrzaj> REPUBLIKA HRVATSKA</izvorni_sadrzaj>
    <derivirana_varijabla naziv="DomainObject.Predmet.StrankaFormatedWithAdress_1"> REPUBLIKA HRVATSKA</derivirana_varijabla>
  </DomainObject.Predmet.StrankaFormatedWithAdress>
  <DomainObject.Predmet.StrankaFormatedWithAdressOIB>
    <izvorni_sadrzaj> REPUBLIKA HRVATSKA</izvorni_sadrzaj>
    <derivirana_varijabla naziv="DomainObject.Predmet.StrankaFormatedWithAdressOIB_1"> REPUBLIKA HRVATSKA</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izvorni_sadrzaj>
    <derivirana_varijabla naziv="DomainObject.Predmet.StrankaWithAdressOIB_1">REPUBLIKA HRVATSKA</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izvorni_sadrzaj>
    <derivirana_varijabla naziv="DomainObject.Predmet.StrankaNazivFormatedOIB_1">REPUBLIKA HRVATSKA</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REPUBLIKA HRVATSKA</item>
    </izvorni_sadrzaj>
    <derivirana_varijabla naziv="DomainObject.Predmet.StrankaListFormated_1">
      <item>REPUBLIKA HRVATSKA</item>
    </derivirana_varijabla>
  </DomainObject.Predmet.StrankaListFormated>
  <DomainObject.Predmet.StrankaListFormatedOIB>
    <izvorni_sadrzaj>
      <item>REPUBLIKA HRVATSKA</item>
    </izvorni_sadrzaj>
    <derivirana_varijabla naziv="DomainObject.Predmet.StrankaListFormatedOIB_1">
      <item>REPUBLIKA HRVATSKA</item>
    </derivirana_varijabla>
  </DomainObject.Predmet.StrankaListFormatedOIB>
  <DomainObject.Predmet.StrankaListFormatedWithAdress>
    <izvorni_sadrzaj>
      <item>REPUBLIKA HRVATSKA</item>
    </izvorni_sadrzaj>
    <derivirana_varijabla naziv="DomainObject.Predmet.StrankaListFormatedWithAdress_1">
      <item>REPUBLIKA HRVATSKA</item>
    </derivirana_varijabla>
  </DomainObject.Predmet.StrankaListFormatedWithAdress>
  <DomainObject.Predmet.StrankaListFormatedWithAdressOIB>
    <izvorni_sadrzaj>
      <item>REPUBLIKA HRVATSKA</item>
    </izvorni_sadrzaj>
    <derivirana_varijabla naziv="DomainObject.Predmet.StrankaListFormatedWithAdressOIB_1">
      <item>REPUBLIKA HRVATSKA</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item>
    </izvorni_sadrzaj>
    <derivirana_varijabla naziv="DomainObject.Predmet.StrankaListNazivFormatedOIB_1">
      <item>REPUBLIKA HRVATSKA</item>
    </derivirana_varijabla>
  </DomainObject.Predmet.StrankaListNazivFormatedOIB>
  <DomainObject.Predmet.ProtuStrankaListFormated>
    <izvorni_sadrzaj>
      <item>MEDIĆ TOURS d.o.o.</item>
    </izvorni_sadrzaj>
    <derivirana_varijabla naziv="DomainObject.Predmet.ProtuStrankaListFormated_1">
      <item>MEDIĆ TOURS d.o.o.</item>
    </derivirana_varijabla>
  </DomainObject.Predmet.ProtuStrankaListFormated>
  <DomainObject.Predmet.ProtuStrankaListFormatedOIB>
    <izvorni_sadrzaj>
      <item>MEDIĆ TOURS d.o.o., OIB 00000000001</item>
    </izvorni_sadrzaj>
    <derivirana_varijabla naziv="DomainObject.Predmet.ProtuStrankaListFormatedOIB_1">
      <item>MEDIĆ TOURS d.o.o., OIB 00000000001</item>
    </derivirana_varijabla>
  </DomainObject.Predmet.ProtuStrankaListFormatedOIB>
  <DomainObject.Predmet.ProtuStrankaListFormatedWithAdress>
    <izvorni_sadrzaj>
      <item>MEDIĆ TOURS d.o.o., Pećine bb, 21220 Seget Donji</item>
    </izvorni_sadrzaj>
    <derivirana_varijabla naziv="DomainObject.Predmet.ProtuStrankaListFormatedWithAdress_1">
      <item>MEDIĆ TOURS d.o.o., Pećine bb, 21220 Seget Donji</item>
    </derivirana_varijabla>
  </DomainObject.Predmet.ProtuStrankaListFormatedWithAdress>
  <DomainObject.Predmet.ProtuStrankaListFormatedWithAdressOIB>
    <izvorni_sadrzaj>
      <item>MEDIĆ TOURS d.o.o., OIB 00000000001, Pećine bb, 21220 Seget Donji</item>
    </izvorni_sadrzaj>
    <derivirana_varijabla naziv="DomainObject.Predmet.ProtuStrankaListFormatedWithAdressOIB_1">
      <item>MEDIĆ TOURS d.o.o., OIB 00000000001, Pećine bb, 21220 Seget Donji</item>
    </derivirana_varijabla>
  </DomainObject.Predmet.ProtuStrankaListFormatedWithAdressOIB>
  <DomainObject.Predmet.ProtuStrankaListNazivFormated>
    <izvorni_sadrzaj>
      <item>MEDIĆ TOURS d.o.o.</item>
    </izvorni_sadrzaj>
    <derivirana_varijabla naziv="DomainObject.Predmet.ProtuStrankaListNazivFormated_1">
      <item>MEDIĆ TOURS d.o.o.</item>
    </derivirana_varijabla>
  </DomainObject.Predmet.ProtuStrankaListNazivFormated>
  <DomainObject.Predmet.ProtuStrankaListNazivFormatedOIB>
    <izvorni_sadrzaj>
      <item>MEDIĆ TOURS d.o.o., OIB 00000000001</item>
    </izvorni_sadrzaj>
    <derivirana_varijabla naziv="DomainObject.Predmet.ProtuStrankaListNazivFormatedOIB_1">
      <item>MEDIĆ TOURS d.o.o., OIB 00000000001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2017.</izvorni_sadrzaj>
    <derivirana_varijabla naziv="DomainObject.Datum_1">6. travnja 2017.</derivirana_varijabla>
  </DomainObject.Datum>
  <DomainObject.PoslovniBrojDokumenta>
    <izvorni_sadrzaj>St-80/2004-33</izvorni_sadrzaj>
    <derivirana_varijabla naziv="DomainObject.PoslovniBrojDokumenta_1">St-80/2004-33</derivirana_varijabla>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MEDIĆ TOURS d.o.o.</izvorni_sadrzaj>
    <derivirana_varijabla naziv="DomainObject.Predmet.ProtustrankaIDrugi_1">MEDIĆ TOURS d.o.o.</derivirana_varijabla>
  </DomainObject.Predmet.ProtustrankaIDrugi>
  <DomainObject.Predmet.StrankaIDrugiAdressOIB>
    <izvorni_sadrzaj>REPUBLIKA HRVATSKA</izvorni_sadrzaj>
    <derivirana_varijabla naziv="DomainObject.Predmet.StrankaIDrugiAdressOIB_1">REPUBLIKA HRVATSKA</derivirana_varijabla>
  </DomainObject.Predmet.StrankaIDrugiAdressOIB>
  <DomainObject.Predmet.ProtustrankaIDrugiAdressOIB>
    <izvorni_sadrzaj>MEDIĆ TOURS d.o.o., OIB 00000000001, Pećine bb, 21220 Seget Donji</izvorni_sadrzaj>
    <derivirana_varijabla naziv="DomainObject.Predmet.ProtustrankaIDrugiAdressOIB_1">MEDIĆ TOURS d.o.o., OIB 00000000001, Pećine bb, 21220 Seget Donji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MEDIĆ TOURS d.o.o.</item>
    </izvorni_sadrzaj>
    <derivirana_varijabla naziv="DomainObject.Predmet.SudioniciListNaziv_1">
      <item>REPUBLIKA HRVATSKA</item>
      <item>MEDIĆ TOURS d.o.o.</item>
    </derivirana_varijabla>
  </DomainObject.Predmet.SudioniciListNaziv>
  <DomainObject.Predmet.SudioniciListAdressOIB>
    <izvorni_sadrzaj>
      <item>REPUBLIKA HRVATSKA</item>
      <item>MEDIĆ TOURS d.o.o., OIB 00000000001, Pećine bb,21220 Seget Donji</item>
    </izvorni_sadrzaj>
    <derivirana_varijabla naziv="DomainObject.Predmet.SudioniciListAdressOIB_1">
      <item>REPUBLIKA HRVATSKA</item>
      <item>MEDIĆ TOURS d.o.o., OIB 00000000001, Pećine bb,21220 Seget Donji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00000000001</item>
    </izvorni_sadrzaj>
    <derivirana_varijabla naziv="DomainObject.Predmet.SudioniciListNazivOIB_1">
      <item>, OIB null</item>
      <item>, OIB 00000000001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509</properties:Words>
  <properties:Characters>2815</properties:Characters>
  <properties:Lines>93</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2017-04-06T07:12:00Z</dcterms:created>
  <dc:creator>Jozo Ćaleta</dc:creator>
  <cp:lastModifiedBy>Jozo Ćaleta</cp:lastModifiedBy>
  <dcterms:modified xmlns:xsi="http://www.w3.org/2001/XMLSchema-instance" xsi:type="dcterms:W3CDTF">2017-04-06T07:13:00Z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St-80/2004-33 / Zapisnik - Ročište za dražbu</vt:lpwstr>
  </prop:property>
  <prop:property name="CC_coloring" pid="4" fmtid="{D5CDD505-2E9C-101B-9397-08002B2CF9AE}">
    <vt:bool>false</vt:bool>
  </prop:property>
  <prop:property name="BrojStranica" pid="5" fmtid="{D5CDD505-2E9C-101B-9397-08002B2CF9AE}">
    <vt:i4>2</vt:i4>
  </prop:property>
</prop:Properties>
</file>