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2227e" w14:paraId="292227e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2279DA" w:rsidRPr="002279DA">
        <w:rPr>
          <w:rFonts w:cs="Times New Roman" w:hAnsi="Times New Roman" w:ascii="Times New Roman"/>
          <w:sz w:val="24"/>
          <w:szCs w:val="24"/>
        </w:rPr>
        <w:t xml:space="preserve">u </w:t>
      </w:r>
      <w:r w:rsidR="006B7C8D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A16C86" w:rsidRPr="00A16C86">
        <w:rPr>
          <w:rFonts w:cs="Times New Roman" w:hAnsi="Times New Roman" w:ascii="Times New Roman"/>
          <w:sz w:val="24"/>
          <w:szCs w:val="24"/>
        </w:rPr>
        <w:t>PRIVREDNIK p.u.t.z. u stečaju Split, Put Supavla 39, OIB: 83973385748</w:t>
      </w:r>
      <w:r w:rsidR="009A2EC0" w:rsidRPr="004A5522">
        <w:rPr>
          <w:rFonts w:cs="Times New Roman" w:eastAsia="Calibri" w:hAnsi="Times New Roman" w:ascii="Times New Roman"/>
          <w:sz w:val="24"/>
          <w:szCs w:val="24"/>
        </w:rPr>
        <w:t>,</w:t>
      </w:r>
      <w:r w:rsidR="00B507CF">
        <w:rPr>
          <w:rFonts w:cs="Times New Roman" w:hAnsi="Times New Roman" w:ascii="Times New Roman"/>
          <w:sz w:val="24"/>
          <w:szCs w:val="24"/>
        </w:rPr>
        <w:t xml:space="preserve"> dana </w:t>
      </w:r>
      <w:r w:rsidR="0086542E">
        <w:rPr>
          <w:rFonts w:cs="Times New Roman" w:hAnsi="Times New Roman" w:ascii="Times New Roman"/>
          <w:sz w:val="24"/>
          <w:szCs w:val="24"/>
        </w:rPr>
        <w:t>11. travnja 2016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86542E" w:rsidR="006B7C8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153. </w:t>
      </w:r>
      <w:r>
        <w:rPr>
          <w:rFonts w:cs="Times New Roman" w:hAnsi="Times New Roman" w:ascii="Times New Roman"/>
          <w:sz w:val="24"/>
          <w:szCs w:val="24"/>
        </w:rPr>
        <w:t xml:space="preserve"> i 174.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(˝Narodne novine˝ 44/96, 29/99, 129/00, 123/03, 82/06, 116/10, 25/12, 133/12 i 45/13; dalje SZ) u sudskoj pisarnici se sa danom </w:t>
      </w:r>
      <w:r w:rsidR="0086542E">
        <w:rPr>
          <w:rFonts w:cs="Times New Roman" w:hAnsi="Times New Roman" w:ascii="Times New Roman"/>
          <w:sz w:val="24"/>
          <w:szCs w:val="24"/>
        </w:rPr>
        <w:t>11. travnja 2016</w:t>
      </w:r>
      <w:r w:rsidR="00AF094B">
        <w:rPr>
          <w:rFonts w:cs="Times New Roman" w:hAnsi="Times New Roman" w:ascii="Times New Roman"/>
          <w:sz w:val="24"/>
          <w:szCs w:val="24"/>
        </w:rPr>
        <w:t xml:space="preserve">. godine </w:t>
      </w:r>
      <w:r w:rsidR="0086542E">
        <w:rPr>
          <w:rFonts w:cs="Times New Roman" w:hAnsi="Times New Roman" w:ascii="Times New Roman"/>
          <w:sz w:val="24"/>
          <w:szCs w:val="24"/>
        </w:rPr>
        <w:t xml:space="preserve">izlaže </w:t>
      </w:r>
      <w:r w:rsidR="00A16C86">
        <w:rPr>
          <w:rFonts w:cs="Times New Roman" w:hAnsi="Times New Roman" w:ascii="Times New Roman"/>
          <w:sz w:val="24"/>
          <w:szCs w:val="24"/>
        </w:rPr>
        <w:t>tablica</w:t>
      </w:r>
      <w:r w:rsidR="00AF094B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86542E">
        <w:rPr>
          <w:rFonts w:cs="Times New Roman" w:hAnsi="Times New Roman" w:ascii="Times New Roman"/>
          <w:sz w:val="24"/>
          <w:szCs w:val="24"/>
        </w:rPr>
        <w:t xml:space="preserve">I. i </w:t>
      </w:r>
      <w:r w:rsidR="00AF094B">
        <w:rPr>
          <w:rFonts w:cs="Times New Roman" w:hAnsi="Times New Roman" w:ascii="Times New Roman"/>
          <w:sz w:val="24"/>
          <w:szCs w:val="24"/>
        </w:rPr>
        <w:t>II. višeg isplatnog reda</w:t>
      </w:r>
      <w:r w:rsidR="00385730">
        <w:rPr>
          <w:rFonts w:cs="Times New Roman" w:hAnsi="Times New Roman" w:ascii="Times New Roman"/>
          <w:sz w:val="24"/>
          <w:szCs w:val="24"/>
        </w:rPr>
        <w:t>,</w:t>
      </w:r>
      <w:r w:rsidR="0086542E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>na uvid</w:t>
      </w:r>
      <w:r w:rsidR="00A16C86">
        <w:rPr>
          <w:rFonts w:cs="Times New Roman" w:hAnsi="Times New Roman" w:ascii="Times New Roman"/>
          <w:sz w:val="24"/>
          <w:szCs w:val="24"/>
        </w:rPr>
        <w:t xml:space="preserve"> svim sudionicima do održavanj</w:t>
      </w:r>
      <w:r w:rsidR="0086542E">
        <w:rPr>
          <w:rFonts w:cs="Times New Roman" w:hAnsi="Times New Roman" w:ascii="Times New Roman"/>
          <w:sz w:val="24"/>
          <w:szCs w:val="24"/>
        </w:rPr>
        <w:t>a posebnog</w:t>
      </w:r>
      <w:r w:rsidR="00AF094B">
        <w:rPr>
          <w:rFonts w:cs="Times New Roman" w:hAnsi="Times New Roman" w:ascii="Times New Roman"/>
          <w:sz w:val="24"/>
          <w:szCs w:val="24"/>
        </w:rPr>
        <w:t xml:space="preserve"> ispitnog</w:t>
      </w:r>
      <w:r w:rsidRPr="006B7C8D">
        <w:rPr>
          <w:rFonts w:cs="Times New Roman" w:hAnsi="Times New Roman" w:ascii="Times New Roman"/>
          <w:sz w:val="24"/>
          <w:szCs w:val="24"/>
        </w:rPr>
        <w:t xml:space="preserve"> ročišta koje će se održati </w:t>
      </w:r>
      <w:r w:rsidR="0086542E">
        <w:rPr>
          <w:rFonts w:cs="Times New Roman" w:hAnsi="Times New Roman" w:ascii="Times New Roman"/>
          <w:sz w:val="24"/>
          <w:szCs w:val="24"/>
        </w:rPr>
        <w:t>2. svibnja</w:t>
      </w:r>
      <w:r w:rsidR="00385730">
        <w:rPr>
          <w:rFonts w:cs="Times New Roman" w:hAnsi="Times New Roman" w:ascii="Times New Roman"/>
          <w:sz w:val="24"/>
          <w:szCs w:val="24"/>
        </w:rPr>
        <w:t xml:space="preserve"> 201</w:t>
      </w:r>
      <w:r w:rsidR="0086542E">
        <w:rPr>
          <w:rFonts w:cs="Times New Roman" w:hAnsi="Times New Roman" w:ascii="Times New Roman"/>
          <w:sz w:val="24"/>
          <w:szCs w:val="24"/>
        </w:rPr>
        <w:t>6</w:t>
      </w:r>
      <w:r w:rsidRPr="006B7C8D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385730">
        <w:rPr>
          <w:rFonts w:cs="Times New Roman" w:hAnsi="Times New Roman" w:ascii="Times New Roman"/>
          <w:sz w:val="24"/>
          <w:szCs w:val="24"/>
        </w:rPr>
        <w:t>08:3</w:t>
      </w:r>
      <w:r>
        <w:rPr>
          <w:rFonts w:cs="Times New Roman" w:hAnsi="Times New Roman" w:ascii="Times New Roman"/>
          <w:sz w:val="24"/>
          <w:szCs w:val="24"/>
        </w:rPr>
        <w:t xml:space="preserve">0 </w:t>
      </w:r>
      <w:r w:rsidRPr="006B7C8D">
        <w:rPr>
          <w:rFonts w:cs="Times New Roman" w:hAnsi="Times New Roman" w:ascii="Times New Roman"/>
          <w:sz w:val="24"/>
          <w:szCs w:val="24"/>
        </w:rPr>
        <w:t>sati.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86542E">
        <w:rPr>
          <w:rFonts w:cs="Times New Roman" w:hAnsi="Times New Roman" w:ascii="Times New Roman"/>
          <w:sz w:val="24"/>
          <w:szCs w:val="24"/>
        </w:rPr>
        <w:t>11. travnja 2016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St-</w:t>
    </w:r>
    <w:r w:rsidR="000372C0">
      <w:rPr>
        <w:rFonts w:cs="Times New Roman" w:hAnsi="Times New Roman" w:ascii="Times New Roman"/>
        <w:sz w:val="24"/>
        <w:szCs w:val="24"/>
      </w:rPr>
      <w:t>72</w:t>
    </w:r>
    <w:r w:rsidR="00AF094B">
      <w:rPr>
        <w:rFonts w:cs="Times New Roman" w:hAnsi="Times New Roman" w:ascii="Times New Roman"/>
        <w:sz w:val="24"/>
        <w:szCs w:val="24"/>
      </w:rPr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218F8"/>
    <w:rsid w:val="002279DA"/>
    <w:rsid w:val="002A6F85"/>
    <w:rsid w:val="003022B9"/>
    <w:rsid w:val="0034567D"/>
    <w:rsid w:val="00347CAB"/>
    <w:rsid w:val="00347F0E"/>
    <w:rsid w:val="00385730"/>
    <w:rsid w:val="003C5EE7"/>
    <w:rsid w:val="003D787B"/>
    <w:rsid w:val="00405190"/>
    <w:rsid w:val="0048081D"/>
    <w:rsid w:val="004A4B64"/>
    <w:rsid w:val="00507696"/>
    <w:rsid w:val="00516892"/>
    <w:rsid w:val="0057018E"/>
    <w:rsid w:val="0059567F"/>
    <w:rsid w:val="005B1DE5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212C"/>
    <w:rsid w:val="00D47DCF"/>
    <w:rsid w:val="00E11A2F"/>
    <w:rsid w:val="00E4510A"/>
    <w:rsid w:val="00F260D3"/>
    <w:rsid w:val="00F27CBF"/>
    <w:rsid w:val="00F7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19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519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519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519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05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1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51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51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519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St-72/2014</izvorni_sadrzaj>
    <derivirana_varijabla naziv="DomainObject.Predmet.OznakaBroj_1">St-72/2014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PRIVREDNIK, proizvođačko-uslužna i trgovačka zadruga</izvorni_sadrzaj>
    <derivirana_varijabla naziv="DomainObject.Predmet.ProtustrankaFormated_1">  PRIVREDNIK, proizvođačko-uslužna i trgovačka zadruga</derivirana_varijabla>
  </DomainObject.Predmet.ProtustrankaFormated>
  <DomainObject.Predmet.ProtustrankaFormatedOIB>
    <izvorni_sadrzaj>  PRIVREDNIK, proizvođačko-uslužna i trgovačka zadruga, OIB 83973385748</izvorni_sadrzaj>
    <derivirana_varijabla naziv="DomainObject.Predmet.ProtustrankaFormatedOIB_1">  PRIVREDNIK, proizvođačko-uslužna i trgovačka zadruga, OIB 83973385748</derivirana_varijabla>
  </DomainObject.Predmet.ProtustrankaFormatedOIB>
  <DomainObject.Predmet.ProtustrankaFormatedWithAdress>
    <izvorni_sadrzaj> PRIVREDNIK, proizvođačko-uslužna i trgovačka zadruga, Put Supavla 39, 21000 Split</izvorni_sadrzaj>
    <derivirana_varijabla naziv="DomainObject.Predmet.ProtustrankaFormatedWithAdress_1"> PRIVREDNIK, proizvođačko-uslužna i trgovačka zadruga, Put Supavla 39, 21000 Split</derivirana_varijabla>
  </DomainObject.Predmet.ProtustrankaFormatedWithAdress>
  <DomainObject.Predmet.ProtustrankaFormatedWithAdressOIB>
    <izvorni_sadrzaj> PRIVREDNIK, proizvođačko-uslužna i trgovačka zadruga, OIB 83973385748, Put Supavla 39, 21000 Split</izvorni_sadrzaj>
    <derivirana_varijabla naziv="DomainObject.Predmet.ProtustrankaFormatedWithAdressOIB_1"> PRIVREDNIK, proizvođačko-uslužna i trgovačka zadruga, OIB 83973385748, Put Supavla 39, 21000 Split</derivirana_varijabla>
  </DomainObject.Predmet.ProtustrankaFormatedWithAdressOIB>
  <DomainObject.Predmet.ProtustrankaWithAdress>
    <izvorni_sadrzaj>PRIVREDNIK, proizvođačko-uslužna i trgovačka zadruga Put Supavla 39, 21000 Split</izvorni_sadrzaj>
    <derivirana_varijabla naziv="DomainObject.Predmet.ProtustrankaWithAdress_1">PRIVREDNIK, proizvođačko-uslužna i trgovačka zadruga Put Supavla 39, 21000 Split</derivirana_varijabla>
  </DomainObject.Predmet.ProtustrankaWithAdress>
  <DomainObject.Predmet.ProtustrankaWithAdressOIB>
    <izvorni_sadrzaj>PRIVREDNIK, proizvođačko-uslužna i trgovačka zadruga, OIB 83973385748, Put Supavla 39, 21000 Split</izvorni_sadrzaj>
    <derivirana_varijabla naziv="DomainObject.Predmet.ProtustrankaWithAdressOIB_1">PRIVREDNIK, proizvođačko-uslužna i trgovačka zadruga, OIB 83973385748, Put Supavla 39, 21000 Split</derivirana_varijabla>
  </DomainObject.Predmet.ProtustrankaWithAdressOIB>
  <DomainObject.Predmet.ProtustrankaNazivFormated>
    <izvorni_sadrzaj>PRIVREDNIK, proizvođačko-uslužna i trgovačka zadruga</izvorni_sadrzaj>
    <derivirana_varijabla naziv="DomainObject.Predmet.ProtustrankaNazivFormated_1">PRIVREDNIK, proizvođačko-uslužna i trgovačka zadruga</derivirana_varijabla>
  </DomainObject.Predmet.ProtustrankaNazivFormated>
  <DomainObject.Predmet.ProtustrankaNazivFormatedOIB>
    <izvorni_sadrzaj>PRIVREDNIK, proizvođačko-uslužna i trgovačka zadruga, OIB 83973385748</izvorni_sadrzaj>
    <derivirana_varijabla naziv="DomainObject.Predmet.ProtustrankaNazivFormatedOIB_1">PRIVREDNIK, proizvođačko-uslužna i trgovačka zadruga, OIB 83973385748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SLAVICA PARČINA zastupanog po punomoćniku Željko Ćapin; LUKA JURIĆ zastupanog po punomoćniku Željko Ćapin; INES KOVAČEVIĆ zastupanog po punomoćniku Željko Ćapin</izvorni_sadrzaj>
    <derivirana_varijabla naziv="DomainObject.Predmet.StrankaFormated_1">  SLAVICA PARČINA zastupanog po punomoćniku Željko Ćapin; LUKA JURIĆ zastupanog po punomoćniku Željko Ćapin; INES KOVAČEVIĆ zastupanog po punomoćniku Željko Ćapin</derivirana_varijabla>
  </DomainObject.Predmet.StrankaFormated>
  <DomainObject.Predmet.StrankaFormatedOIB>
    <izvorni_sadrzaj>  SLAVICA PARČINA, OIB 86990281640 zastupanog po punomoćniku Željko Ćapin; LUKA JURIĆ, OIB 97209200280 zastupanog po punomoćniku Željko Ćapin; INES KOVAČEVIĆ, OIB 02970088881 zastupanog po punomoćniku Željko Ćapin</izvorni_sadrzaj>
    <derivirana_varijabla naziv="DomainObject.Predmet.StrankaFormatedOIB_1">  SLAVICA PARČINA, OIB 86990281640 zastupanog po punomoćniku Željko Ćapin; LUKA JURIĆ, OIB 97209200280 zastupanog po punomoćniku Željko Ćapin; INES KOVAČEVIĆ, OIB 02970088881 zastupanog po punomoćniku Željko Ćapin</derivirana_varijabla>
  </DomainObject.Predmet.StrankaFormatedOIB>
  <DomainObject.Predmet.StrankaFormatedWithAdress>
    <izvorni_sadrzaj> SLAVICA PARČINA, Hercegovačka 30, 21000 Split zastupanog po punomoćniku Željko Ćapin; LUKA JURIĆ, Neorić Sutina Kačari 22, 21203 Neorić zastupanog po punomoćniku Željko Ćapin; INES KOVAČEVIĆ, Doverska 17, 21000 Split zastupanog po punomoćniku Željko Ćapin</izvorni_sadrzaj>
    <derivirana_varijabla naziv="DomainObject.Predmet.StrankaFormatedWithAdress_1"> SLAVICA PARČINA, Hercegovačka 30, 21000 Split zastupanog po punomoćniku Željko Ćapin; LUKA JURIĆ, Neorić Sutina Kačari 22, 21203 Neorić zastupanog po punomoćniku Željko Ćapin; INES KOVAČEVIĆ, Doverska 17, 21000 Split zastupanog po punomoćniku Željko Ćapin</derivirana_varijabla>
  </DomainObject.Predmet.StrankaFormatedWithAdress>
  <DomainObject.Predmet.StrankaFormatedWithAdressOIB>
    <izvorni_sadrzaj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izvorni_sadrzaj>
    <derivirana_varijabla naziv="DomainObject.Predmet.StrankaFormatedWithAdressOIB_1"> SLAVICA PARČINA, OIB 86990281640, Hercegovačka 30, 21000 Split zastupanog po punomoćniku Željko Ćapin; LUKA JURIĆ, OIB 97209200280, Neorić Sutina Kačari 22, 21203 Neorić zastupanog po punomoćniku Željko Ćapin; INES KOVAČEVIĆ, OIB 02970088881, Doverska 17, 21000 Split zastupanog po punomoćniku Željko Ćapin</derivirana_varijabla>
  </DomainObject.Predmet.StrankaFormatedWithAdressOIB>
  <DomainObject.Predmet.StrankaWithAdress>
    <izvorni_sadrzaj>SLAVICA PARČINA Hercegovačka 30,21000 Split,LUKA JURIĆ Neorić Sutina Kačari 22,21203 Neorić,INES KOVAČEVIĆ Doverska 17,21000 Split</izvorni_sadrzaj>
    <derivirana_varijabla naziv="DomainObject.Predmet.StrankaWithAdress_1">SLAVICA PARČINA Hercegovačka 30,21000 Split,LUKA JURIĆ Neorić Sutina Kačari 22,21203 Neorić,INES KOVAČEVIĆ Doverska 17,21000 Split</derivirana_varijabla>
  </DomainObject.Predmet.StrankaWithAdress>
  <DomainObject.Predmet.StrankaWithAdressOIB>
    <izvorni_sadrzaj>SLAVICA PARČINA, OIB 86990281640, Hercegovačka 30,21000 Split,LUKA JURIĆ, OIB 97209200280, Neorić Sutina Kačari 22,21203 Neorić,INES KOVAČEVIĆ, OIB 02970088881, Doverska 17,21000 Split</izvorni_sadrzaj>
    <derivirana_varijabla naziv="DomainObject.Predmet.StrankaWithAdressOIB_1">SLAVICA PARČINA, OIB 86990281640, Hercegovačka 30,21000 Split,LUKA JURIĆ, OIB 97209200280, Neorić Sutina Kačari 22,21203 Neorić,INES KOVAČEVIĆ, OIB 02970088881, Doverska 17,21000 Split</derivirana_varijabla>
  </DomainObject.Predmet.StrankaWithAdressOIB>
  <DomainObject.Predmet.StrankaNazivFormated>
    <izvorni_sadrzaj>SLAVICA PARČINA,LUKA JURIĆ,INES KOVAČEVIĆ</izvorni_sadrzaj>
    <derivirana_varijabla naziv="DomainObject.Predmet.StrankaNazivFormated_1">SLAVICA PARČINA,LUKA JURIĆ,INES KOVAČEVIĆ</derivirana_varijabla>
  </DomainObject.Predmet.StrankaNazivFormated>
  <DomainObject.Predmet.StrankaNazivFormatedOIB>
    <izvorni_sadrzaj>SLAVICA PARČINA, OIB 86990281640,LUKA JURIĆ, OIB 97209200280,INES KOVAČEVIĆ, OIB 02970088881</izvorni_sadrzaj>
    <derivirana_varijabla naziv="DomainObject.Predmet.StrankaNazivFormatedOIB_1">SLAVICA PARČINA, OIB 86990281640,LUKA JURIĆ, OIB 97209200280,INES KOVAČEVIĆ, OIB 02970088881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SLAVICA PARČINA zastupanog po punomoćniku Željko Ćapin</item>
      <item>LUKA JURIĆ zastupanog po punomoćniku Željko Ćapin</item>
      <item>INES KOVAČEVIĆ zastupanog po punomoćniku Željko Ćapin</item>
    </izvorni_sadrzaj>
    <derivirana_varijabla naziv="DomainObject.Predmet.StrankaListFormated_1">
      <item>SLAVICA PARČINA zastupanog po punomoćniku Željko Ćapin</item>
      <item>LUKA JURIĆ zastupanog po punomoćniku Željko Ćapin</item>
      <item>INES KOVAČEVIĆ zastupanog po punomoćniku Željko Ćapin</item>
    </derivirana_varijabla>
  </DomainObject.Predmet.StrankaListFormated>
  <DomainObject.Predmet.StrankaListFormatedOIB>
    <izvorni_sadrzaj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izvorni_sadrzaj>
    <derivirana_varijabla naziv="DomainObject.Predmet.StrankaListFormatedOIB_1">
      <item>SLAVICA PARČINA, OIB 86990281640 zastupanog po punomoćniku Željko Ćapin</item>
      <item>LUKA JURIĆ, OIB 97209200280 zastupanog po punomoćniku Željko Ćapin</item>
      <item>INES KOVAČEVIĆ, OIB 02970088881 zastupanog po punomoćniku Željko Ćapin</item>
    </derivirana_varijabla>
  </DomainObject.Predmet.StrankaListFormatedOIB>
  <DomainObject.Predmet.StrankaListFormatedWithAdress>
    <izvorni_sadrzaj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izvorni_sadrzaj>
    <derivirana_varijabla naziv="DomainObject.Predmet.StrankaListFormatedWithAdress_1">
      <item>SLAVICA PARČINA, Hercegovačka 30, 21000 Split zastupanog po punomoćniku Željko Ćapin</item>
      <item>LUKA JURIĆ, Neorić Sutina Kačari 22, 21203 Neorić zastupanog po punomoćniku Željko Ćapin</item>
      <item>INES KOVAČEVIĆ, Doverska 17, 21000 Split zastupanog po punomoćniku Željko Ćapin</item>
    </derivirana_varijabla>
  </DomainObject.Predmet.StrankaListFormatedWithAdress>
  <DomainObject.Predmet.StrankaListFormatedWithAdressOIB>
    <izvorni_sadrzaj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izvorni_sadrzaj>
    <derivirana_varijabla naziv="DomainObject.Predmet.StrankaListFormatedWithAdressOIB_1">
      <item>SLAVICA PARČINA, OIB 86990281640, Hercegovačka 30, 21000 Split zastupanog po punomoćniku Željko Ćapin</item>
      <item>LUKA JURIĆ, OIB 97209200280, Neorić Sutina Kačari 22, 21203 Neorić zastupanog po punomoćniku Željko Ćapin</item>
      <item>INES KOVAČEVIĆ, OIB 02970088881, Doverska 17, 21000 Split zastupanog po punomoćniku Željko Ćapin</item>
    </derivirana_varijabla>
  </DomainObject.Predmet.StrankaListFormatedWithAdressOIB>
  <DomainObject.Predmet.StrankaListNazivFormated>
    <izvorni_sadrzaj>
      <item>SLAVICA PARČINA</item>
      <item>LUKA JURIĆ</item>
      <item>INES KOVAČEVIĆ</item>
    </izvorni_sadrzaj>
    <derivirana_varijabla naziv="DomainObject.Predmet.StrankaListNazivFormated_1">
      <item>SLAVICA PARČINA</item>
      <item>LUKA JURIĆ</item>
      <item>INES KOVAČEVIĆ</item>
    </derivirana_varijabla>
  </DomainObject.Predmet.StrankaListNazivFormated>
  <DomainObject.Predmet.StrankaListNazivFormatedOIB>
    <izvorni_sadrzaj>
      <item>SLAVICA PARČINA, OIB 86990281640</item>
      <item>LUKA JURIĆ, OIB 97209200280</item>
      <item>INES KOVAČEVIĆ, OIB 02970088881</item>
    </izvorni_sadrzaj>
    <derivirana_varijabla naziv="DomainObject.Predmet.StrankaListNazivFormatedOIB_1">
      <item>SLAVICA PARČINA, OIB 86990281640</item>
      <item>LUKA JURIĆ, OIB 97209200280</item>
      <item>INES KOVAČEVIĆ, OIB 02970088881</item>
    </derivirana_varijabla>
  </DomainObject.Predmet.StrankaListNazivFormatedOIB>
  <DomainObject.Predmet.ProtuStrankaListFormated>
    <izvorni_sadrzaj>
      <item>PRIVREDNIK, proizvođačko-uslužna i trgovačka zadruga</item>
    </izvorni_sadrzaj>
    <derivirana_varijabla naziv="DomainObject.Predmet.ProtuStrankaListFormated_1">
      <item>PRIVREDNIK, proizvođačko-uslužna i trgovačka zadruga</item>
    </derivirana_varijabla>
  </DomainObject.Predmet.ProtuStrankaListFormated>
  <DomainObject.Predmet.ProtuStrankaListFormatedOIB>
    <izvorni_sadrzaj>
      <item>PRIVREDNIK, proizvođačko-uslužna i trgovačka zadruga, OIB 83973385748</item>
    </izvorni_sadrzaj>
    <derivirana_varijabla naziv="DomainObject.Predmet.ProtuStrankaListFormatedOIB_1">
      <item>PRIVREDNIK, proizvođačko-uslužna i trgovačka zadruga, OIB 83973385748</item>
    </derivirana_varijabla>
  </DomainObject.Predmet.ProtuStrankaListFormatedOIB>
  <DomainObject.Predmet.ProtuStrankaListFormatedWithAdress>
    <izvorni_sadrzaj>
      <item>PRIVREDNIK, proizvođačko-uslužna i trgovačka zadruga, Put Supavla 39, 21000 Split</item>
    </izvorni_sadrzaj>
    <derivirana_varijabla naziv="DomainObject.Predmet.ProtuStrankaListFormatedWithAdress_1">
      <item>PRIVREDNIK, proizvođačko-uslužna i trgovačka zadruga, Put Supavla 39, 21000 Split</item>
    </derivirana_varijabla>
  </DomainObject.Predmet.ProtuStrankaListFormatedWithAdress>
  <DomainObject.Predmet.ProtuStrankaListFormatedWithAdressOIB>
    <izvorni_sadrzaj>
      <item>PRIVREDNIK, proizvođačko-uslužna i trgovačka zadruga, OIB 83973385748, Put Supavla 39, 21000 Split</item>
    </izvorni_sadrzaj>
    <derivirana_varijabla naziv="DomainObject.Predmet.ProtuStrankaListFormatedWithAdressOIB_1">
      <item>PRIVREDNIK, proizvođačko-uslužna i trgovačka zadruga, OIB 83973385748, Put Supavla 39, 21000 Split</item>
    </derivirana_varijabla>
  </DomainObject.Predmet.ProtuStrankaListFormatedWithAdressOIB>
  <DomainObject.Predmet.ProtuStrankaListNazivFormated>
    <izvorni_sadrzaj>
      <item>PRIVREDNIK, proizvođačko-uslužna i trgovačka zadruga</item>
    </izvorni_sadrzaj>
    <derivirana_varijabla naziv="DomainObject.Predmet.ProtuStrankaListNazivFormated_1">
      <item>PRIVREDNIK, proizvođačko-uslužna i trgovačka zadruga</item>
    </derivirana_varijabla>
  </DomainObject.Predmet.ProtuStrankaListNazivFormated>
  <DomainObject.Predmet.ProtuStrankaListNazivFormatedOIB>
    <izvorni_sadrzaj>
      <item>PRIVREDNIK, proizvođačko-uslužna i trgovačka zadruga, OIB 83973385748</item>
    </izvorni_sadrzaj>
    <derivirana_varijabla naziv="DomainObject.Predmet.ProtuStrankaListNazivFormatedOIB_1">
      <item>PRIVREDNIK, proizvođačko-uslužna i trgovačka zadruga, OIB 83973385748</item>
    </derivirana_varijabla>
  </DomainObject.Predmet.ProtuStrankaListNazivFormatedOIB>
  <DomainObject.Predmet.OstaliListFormated>
    <izvorni_sadrzaj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OstaliListFormated_1">
      <item>Željko Ćapin punomoćnik sudionika u postupku SLAVICA PARČINA; LUKA JURIĆ; INES KOVAČEVIĆ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OstaliListFormated>
  <DomainObject.Predmet.OstaliListFormatedOIB>
    <izvorni_sadrzaj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izvorni_sadrzaj>
    <derivirana_varijabla naziv="DomainObject.Predmet.OstaliListFormatedOIB_1">
      <item>Željko Ćapin punomoćnik sudionika u postupku SLAVICA PARČINA; LUKA JURIĆ; INES KOVAČEVIĆ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derivirana_varijabla>
  </DomainObject.Predmet.OstaliListFormatedOIB>
  <DomainObject.Predmet.OstaliListFormatedWithAdress>
    <izvorni_sadrzaj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  <item>Joško Biliškov, Petrinjska 48, 10000 Zagreb</item>
    </izvorni_sadrzaj>
    <derivirana_varijabla naziv="DomainObject.Predmet.OstaliListFormatedWithAdress_1">
      <item>Željko Ćapin, Gundulićeva 26, 21000 Split punomoćnik sudionika u postupku SLAVICA PARČINA; LUKA JURIĆ; INES KOVAČEVIĆ</item>
      <item>Petar Tanta, Ive Tijardovića 20, 21000 Split</item>
      <item>Vedran Šeparović, Dubrovačka 31, 21000 Split</item>
      <item>B.T. PROJEKT d.o.o. za građenje, Kralja Zvonimira 73, 21210 Solin</item>
      <item>Anamarija Biočić Sinčić, Zvonimirova 73/I, 21210 Solin</item>
      <item>HRVATSKE ŠUME društvo s ograničenom odgovornošću, Ul.Ljudevita Farkaša Vukotinovića 2, 10000 Zagreb</item>
      <item>Branimir Živaljić, Grljevačka 113, 21311 Podstrana</item>
      <item>JUKIĆ - DAM d.o.o. za građenje i usluge, Živinić 26, 21238 Otok</item>
      <item>Boris Bulj, Hrvatske mornarice 1, 21000 Split</item>
      <item>Joško Biliškov, Petrinjska 48, 10000 Zagreb</item>
    </derivirana_varijabla>
  </DomainObject.Predmet.OstaliListFormatedWithAdress>
  <DomainObject.Predmet.OstaliListFormatedWithAdressOIB>
    <izvorni_sadrzaj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  <item>Joško Biliškov, OIB 13166684598, Petrinjska 48, 10000 Zagreb</item>
    </izvorni_sadrzaj>
    <derivirana_varijabla naziv="DomainObject.Predmet.OstaliListFormatedWithAdressOIB_1">
      <item>Željko Ćapin, Gundulićeva 26, 21000 Split punomoćnik sudionika u postupku SLAVICA PARČINA; LUKA JURIĆ; INES KOVAČEVIĆ</item>
      <item>Petar Tanta, OIB 22924918026, Ive Tijardovića 20, 21000 Split</item>
      <item>Vedran Šeparović, OIB 48360997733, Dubrovačka 31, 21000 Split</item>
      <item>B.T. PROJEKT d.o.o. za građenje, OIB 93375161353, Kralja Zvonimira 73, 21210 Solin</item>
      <item>Anamarija Biočić Sinčić, Zvonimirova 73/I, 21210 Solin</item>
      <item>HRVATSKE ŠUME društvo s ograničenom odgovornošću, OIB 69693144506, Ul.Ljudevita Farkaša Vukotinovića 2, 10000 Zagreb</item>
      <item>Branimir Živaljić, OIB , Grljevačka 113, 21311 Podstrana</item>
      <item>JUKIĆ - DAM d.o.o. za građenje i usluge, OIB 78913530404, Živinić 26, 21238 Otok</item>
      <item>Boris Bulj, Hrvatske mornarice 1, 21000 Split</item>
      <item>Joško Biliškov, OIB 13166684598, Petrinjska 48, 10000 Zagreb</item>
    </derivirana_varijabla>
  </DomainObject.Predmet.OstaliListFormatedWithAdressOIB>
  <DomainObject.Predmet.OstaliListNazivFormated>
    <izvorni_sadrzaj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OstaliListNazivFormated_1"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OstaliListNazivFormated>
  <DomainObject.Predmet.OstaliListNazivFormatedOIB>
    <izvorni_sadrzaj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izvorni_sadrzaj>
    <derivirana_varijabla naziv="DomainObject.Predmet.OstaliListNazivFormatedOIB_1">
      <item>Željko Ćapin</item>
      <item>Petar Tanta, OIB 22924918026</item>
      <item>Vedran Šeparović, OIB 48360997733</item>
      <item>B.T. PROJEKT d.o.o. za građenje, OIB 93375161353</item>
      <item>Anamarija Biočić Sinčić</item>
      <item>HRVATSKE ŠUME društvo s ograničenom odgovornošću, OIB 69693144506</item>
      <item>Branimir Živaljić, OIB </item>
      <item>JUKIĆ - DAM d.o.o. za građenje i usluge, OIB 78913530404</item>
      <item>Boris Bulj</item>
      <item>Joško Biliškov, OIB 13166684598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SLAVICA PARČINA i dr.</izvorni_sadrzaj>
    <derivirana_varijabla naziv="DomainObject.Predmet.StrankaIDrugi_1">SLAVICA PARČINA i dr.</derivirana_varijabla>
  </DomainObject.Predmet.StrankaIDrugi>
  <DomainObject.Predmet.ProtustrankaIDrugi>
    <izvorni_sadrzaj>PRIVREDNIK, proizvođačko-uslužna i trgovačka zadruga</izvorni_sadrzaj>
    <derivirana_varijabla naziv="DomainObject.Predmet.ProtustrankaIDrugi_1">PRIVREDNIK, proizvođačko-uslužna i trgovačka zadruga</derivirana_varijabla>
  </DomainObject.Predmet.ProtustrankaIDrugi>
  <DomainObject.Predmet.StrankaIDrugiAdressOIB>
    <izvorni_sadrzaj>SLAVICA PARČINA, OIB 86990281640, Hercegovačka 30, 21000 Split i dr.</izvorni_sadrzaj>
    <derivirana_varijabla naziv="DomainObject.Predmet.StrankaIDrugiAdressOIB_1">SLAVICA PARČINA, OIB 86990281640, Hercegovačka 30, 21000 Split i dr.</derivirana_varijabla>
  </DomainObject.Predmet.StrankaIDrugiAdressOIB>
  <DomainObject.Predmet.ProtustrankaIDrugiAdressOIB>
    <izvorni_sadrzaj>PRIVREDNIK, proizvođačko-uslužna i trgovačka zadruga, OIB 83973385748, Put Supavla 39, 21000 Split</izvorni_sadrzaj>
    <derivirana_varijabla naziv="DomainObject.Predmet.ProtustrankaIDrugiAdressOIB_1">PRIVREDNIK, proizvođačko-uslužna i trgovačka zadruga, OIB 83973385748,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izvorni_sadrzaj>
    <derivirana_varijabla naziv="DomainObject.Predmet.SudioniciListNaziv_1">
      <item>SLAVICA PARČINA</item>
      <item>LUKA JURIĆ</item>
      <item>INES KOVAČEVIĆ</item>
      <item>PRIVREDNIK, proizvođačko-uslužna i trgovačka zadruga</item>
      <item>Željko Ćapin</item>
      <item>Petar Tanta</item>
      <item>Vedran Šeparović</item>
      <item>B.T. PROJEKT d.o.o. za građenje</item>
      <item>Anamarija Biočić Sinčić</item>
      <item>HRVATSKE ŠUME društvo s ograničenom odgovornošću</item>
      <item>Branimir Živaljić</item>
      <item>JUKIĆ - DAM d.o.o. za građenje i usluge</item>
      <item>Boris Bulj</item>
      <item>Joško Biliškov</item>
    </derivirana_varijabla>
  </DomainObject.Predmet.SudioniciListNaziv>
  <DomainObject.Predmet.SudioniciListAdressOIB>
    <izvorni_sadrzaj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  <item>Joško Biliškov, OIB 13166684598, Petrinjska 48,10000 Zagreb</item>
    </izvorni_sadrzaj>
    <derivirana_varijabla naziv="DomainObject.Predmet.SudioniciListAdressOIB_1">
      <item>SLAVICA PARČINA, OIB 86990281640, Hercegovačka 30,21000 Split</item>
      <item>LUKA JURIĆ, OIB 97209200280, Neorić Sutina Kačari 22,21203 Neorić</item>
      <item>INES KOVAČEVIĆ, OIB 02970088881, Doverska 17,21000 Split</item>
      <item>PRIVREDNIK, proizvođačko-uslužna i trgovačka zadruga, OIB 83973385748, Put Supavla 39,21000 Split</item>
      <item>Željko Ćapin, Gundulićeva 26,21000 Split</item>
      <item>Petar Tanta, OIB 22924918026, Ive Tijardovića 20,21000 Split</item>
      <item>Vedran Šeparović, OIB 48360997733, Dubrovačka 31,21000 Split</item>
      <item>B.T. PROJEKT d.o.o. za građenje, OIB 93375161353, Kralja Zvonimira 73,21210 Solin</item>
      <item>Anamarija Biočić Sinčić, Zvonimirova 73/I,21210 Solin</item>
      <item>HRVATSKE ŠUME društvo s ograničenom odgovornošću, OIB 69693144506, Ul.Ljudevita Farkaša Vukotinovića 2,10000 Zagreb</item>
      <item>Branimir Živaljić, OIB , Grljevačka 113,21311 Podstrana</item>
      <item>JUKIĆ - DAM d.o.o. za građenje i usluge, OIB 78913530404, Živinić 26,21238 Otok</item>
      <item>Boris Bulj, Hrvatske mornarice 1,21000 Split</item>
      <item>Joško Biliškov, OIB 13166684598, Petrinjska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  <item>, OIB 13166684598</item>
    </izvorni_sadrzaj>
    <derivirana_varijabla naziv="DomainObject.Predmet.SudioniciListNazivOIB_1">
      <item>, OIB 86990281640</item>
      <item>, OIB 97209200280</item>
      <item>, OIB 02970088881</item>
      <item>, OIB 83973385748</item>
      <item>, OIB null</item>
      <item>, OIB 22924918026</item>
      <item>, OIB 48360997733</item>
      <item>, OIB 93375161353</item>
      <item>, OIB null</item>
      <item>, OIB 69693144506</item>
      <item>, OIB </item>
      <item>, OIB 78913530404</item>
      <item>, OIB null</item>
      <item>, OIB 13166684598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5B11B3-985A-450A-B69B-7C3178508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733</properties:Characters>
  <properties:Lines>35</properties:Lines>
  <properties:Paragraphs>17</properties:Paragraphs>
  <properties:TotalTime>136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2016-04-11T07:16:00Z</cp:lastPrinted>
  <dcterms:modified xmlns:xsi="http://www.w3.org/2001/XMLSchema-instance" xsi:type="dcterms:W3CDTF">2016-04-11T07:18:00Z</dcterms:modified>
  <cp:revision>48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