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c896b8" w14:paraId="cc896b8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8D1FD2">
        <w:rPr>
          <w:rFonts w:hAnsi="Times New Roman" w:ascii="Times New Roman"/>
          <w:sz w:val="24"/>
        </w:rPr>
        <w:t>521/14</w:t>
      </w:r>
      <w:r w:rsidR="00714C3C">
        <w:rPr>
          <w:rFonts w:hAnsi="Times New Roman" w:ascii="Times New Roman"/>
          <w:sz w:val="24"/>
        </w:rPr>
        <w:t>-35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0C41D4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R J E Š E NJ E   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O </w:t>
      </w:r>
      <w:r w:rsidR="000C41D4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>OSUDI</w:t>
      </w: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 </w:t>
      </w:r>
      <w:r w:rsidR="008D1FD2" w:rsidRPr="008D1FD2">
        <w:rPr>
          <w:rFonts w:hAnsi="Times New Roman" w:ascii="Times New Roman"/>
          <w:sz w:val="24"/>
        </w:rPr>
        <w:t xml:space="preserve">stečajnom masom likvidacijskog dužnika K.A.M. - LINA d.o.o. Sveti Ivan Zelina, Biškupečka 28, OIB: </w:t>
      </w:r>
      <w:r w:rsidR="000C41D4" w:rsidRPr="000C41D4">
        <w:rPr>
          <w:rFonts w:hAnsi="Times New Roman" w:ascii="Times New Roman"/>
          <w:sz w:val="24"/>
        </w:rPr>
        <w:t>11104169423</w:t>
      </w:r>
      <w:r w:rsidR="000C41D4">
        <w:rPr>
          <w:rFonts w:hAnsi="Times New Roman" w:ascii="Times New Roman"/>
          <w:sz w:val="24"/>
        </w:rPr>
        <w:t xml:space="preserve">, </w:t>
      </w:r>
      <w:r w:rsidR="008D1FD2">
        <w:rPr>
          <w:rFonts w:hAnsi="Times New Roman" w:ascii="Times New Roman"/>
          <w:sz w:val="24"/>
        </w:rPr>
        <w:t>13. veljače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8D1FD2">
        <w:rPr>
          <w:rFonts w:hAnsi="Times New Roman" w:ascii="Times New Roman"/>
          <w:sz w:val="24"/>
        </w:rPr>
        <w:t>7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A358F5" w:rsidR="00B911D5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Nekretnina </w:t>
      </w:r>
      <w:r w:rsidR="00B911D5" w:rsidRPr="00B911D5">
        <w:rPr>
          <w:rFonts w:hAnsi="Times New Roman" w:ascii="Times New Roman"/>
          <w:sz w:val="24"/>
        </w:rPr>
        <w:t>u zk. ul. 588 k.o. Zelina čkbr. 3134/1, u zemljišnim knjigama upisan</w:t>
      </w:r>
      <w:r w:rsidR="00B911D5">
        <w:rPr>
          <w:rFonts w:hAnsi="Times New Roman" w:ascii="Times New Roman"/>
          <w:sz w:val="24"/>
        </w:rPr>
        <w:t>a</w:t>
      </w:r>
      <w:r w:rsidR="00B911D5" w:rsidRPr="00B911D5">
        <w:rPr>
          <w:rFonts w:hAnsi="Times New Roman" w:ascii="Times New Roman"/>
          <w:sz w:val="24"/>
        </w:rPr>
        <w:t xml:space="preserve"> na ime Gospodarsko kreditne banke d.d. Zagreb, Draškovićeva 58, pravnog prednika razlučnog vjerovnika Veneto banke d.d. Zagreb, Draškovićeva 58, OIB: 81712716992, kao prethodnog vlasnika te K.A.M.-LINA d.o.o. Sveti Ivan Zelina, Bišku</w:t>
      </w:r>
      <w:r w:rsidR="00B911D5">
        <w:rPr>
          <w:rFonts w:hAnsi="Times New Roman" w:ascii="Times New Roman"/>
          <w:sz w:val="24"/>
        </w:rPr>
        <w:t>pečka 28, kao potonjeg vlasnika i to:</w:t>
      </w:r>
    </w:p>
    <w:p w:rsidRDefault="00B911D5" w:rsidP="00B911D5" w:rsidR="00B911D5" w:rsidRPr="00B911D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čkbr. 3134/11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B911D5">
        <w:rPr>
          <w:rFonts w:hAnsi="Times New Roman" w:ascii="Times New Roman"/>
          <w:sz w:val="24"/>
        </w:rPr>
        <w:t xml:space="preserve">ORANICA RACILJNJAK   </w:t>
      </w:r>
      <w:r>
        <w:rPr>
          <w:rFonts w:hAnsi="Times New Roman" w:ascii="Times New Roman"/>
          <w:sz w:val="24"/>
        </w:rPr>
        <w:t xml:space="preserve">od </w:t>
      </w:r>
      <w:r w:rsidRPr="00B911D5">
        <w:rPr>
          <w:rFonts w:hAnsi="Times New Roman" w:ascii="Times New Roman"/>
          <w:sz w:val="24"/>
        </w:rPr>
        <w:t>1412</w:t>
      </w:r>
      <w:r>
        <w:rPr>
          <w:rFonts w:hAnsi="Times New Roman" w:ascii="Times New Roman"/>
          <w:sz w:val="24"/>
        </w:rPr>
        <w:t xml:space="preserve"> m</w:t>
      </w:r>
      <w:r w:rsidRPr="00B911D5">
        <w:rPr>
          <w:rFonts w:hAnsi="Times New Roman" w:ascii="Times New Roman"/>
          <w:sz w:val="24"/>
          <w:vertAlign w:val="superscript"/>
        </w:rPr>
        <w:t xml:space="preserve">2 </w:t>
      </w:r>
      <w:r w:rsidRPr="00B911D5">
        <w:rPr>
          <w:rFonts w:hAnsi="Times New Roman" w:ascii="Times New Roman"/>
          <w:sz w:val="24"/>
        </w:rPr>
        <w:t xml:space="preserve"> </w:t>
      </w:r>
    </w:p>
    <w:p w:rsidRDefault="00B911D5" w:rsidP="00B911D5" w:rsidR="00B911D5" w:rsidRPr="00B911D5">
      <w:pPr>
        <w:rPr>
          <w:rFonts w:hAnsi="Times New Roman" w:ascii="Times New Roman"/>
          <w:sz w:val="24"/>
        </w:rPr>
      </w:pPr>
      <w:r w:rsidRPr="00B911D5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B911D5">
        <w:rPr>
          <w:rFonts w:hAnsi="Times New Roman" w:ascii="Times New Roman"/>
          <w:sz w:val="24"/>
        </w:rPr>
        <w:t xml:space="preserve">DVORIŠTE RACILJNJAK   </w:t>
      </w:r>
      <w:r>
        <w:rPr>
          <w:rFonts w:hAnsi="Times New Roman" w:ascii="Times New Roman"/>
          <w:sz w:val="24"/>
        </w:rPr>
        <w:t xml:space="preserve">od </w:t>
      </w:r>
      <w:r w:rsidRPr="00B911D5">
        <w:rPr>
          <w:rFonts w:hAnsi="Times New Roman" w:ascii="Times New Roman"/>
          <w:sz w:val="24"/>
        </w:rPr>
        <w:t>500</w:t>
      </w:r>
      <w:r>
        <w:rPr>
          <w:rFonts w:hAnsi="Times New Roman" w:ascii="Times New Roman"/>
          <w:sz w:val="24"/>
        </w:rPr>
        <w:t xml:space="preserve"> m</w:t>
      </w:r>
      <w:r w:rsidRPr="00B911D5">
        <w:rPr>
          <w:rFonts w:hAnsi="Times New Roman" w:ascii="Times New Roman"/>
          <w:sz w:val="24"/>
          <w:vertAlign w:val="superscript"/>
        </w:rPr>
        <w:t>2</w:t>
      </w:r>
      <w:r w:rsidRPr="00B911D5">
        <w:rPr>
          <w:rFonts w:hAnsi="Times New Roman" w:ascii="Times New Roman"/>
          <w:sz w:val="24"/>
        </w:rPr>
        <w:t xml:space="preserve">  </w:t>
      </w:r>
    </w:p>
    <w:p w:rsidRDefault="00B911D5" w:rsidP="00B911D5" w:rsidR="00B911D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B911D5">
        <w:rPr>
          <w:rFonts w:hAnsi="Times New Roman" w:ascii="Times New Roman"/>
          <w:sz w:val="24"/>
        </w:rPr>
        <w:t xml:space="preserve">KUĆA RACILJNJAK   </w:t>
      </w:r>
      <w:r>
        <w:rPr>
          <w:rFonts w:hAnsi="Times New Roman" w:ascii="Times New Roman"/>
          <w:sz w:val="24"/>
        </w:rPr>
        <w:tab/>
        <w:t xml:space="preserve">od </w:t>
      </w:r>
      <w:r w:rsidRPr="00B911D5">
        <w:rPr>
          <w:rFonts w:hAnsi="Times New Roman" w:ascii="Times New Roman"/>
          <w:sz w:val="24"/>
        </w:rPr>
        <w:t>179</w:t>
      </w:r>
      <w:r>
        <w:rPr>
          <w:rFonts w:hAnsi="Times New Roman" w:ascii="Times New Roman"/>
          <w:sz w:val="24"/>
        </w:rPr>
        <w:t xml:space="preserve"> m</w:t>
      </w:r>
      <w:r w:rsidRPr="00B911D5">
        <w:rPr>
          <w:rFonts w:hAnsi="Times New Roman" w:ascii="Times New Roman"/>
          <w:sz w:val="24"/>
          <w:vertAlign w:val="superscript"/>
        </w:rPr>
        <w:t>2</w:t>
      </w:r>
    </w:p>
    <w:p w:rsidRDefault="00CE4D39" w:rsidP="00B911D5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dosuđuje se</w:t>
      </w:r>
      <w:r w:rsidRPr="006934ED">
        <w:rPr>
          <w:rFonts w:hAnsi="Times New Roman" w:ascii="Times New Roman"/>
          <w:sz w:val="24"/>
        </w:rPr>
        <w:t xml:space="preserve"> kupcu </w:t>
      </w:r>
      <w:r w:rsidR="00B911D5">
        <w:rPr>
          <w:rFonts w:hAnsi="Times New Roman" w:ascii="Times New Roman"/>
          <w:sz w:val="24"/>
        </w:rPr>
        <w:t xml:space="preserve">FHC d.o.o. Butkovec (Općina Breznički Hum), Butkovec 54/E, OIB: 73396822478, </w:t>
      </w:r>
      <w:r w:rsidRPr="006934ED">
        <w:rPr>
          <w:rFonts w:hAnsi="Times New Roman" w:ascii="Times New Roman"/>
          <w:sz w:val="24"/>
        </w:rPr>
        <w:t xml:space="preserve">kao najboljem ponuđaču, za cijenu od </w:t>
      </w:r>
      <w:r w:rsidR="00B911D5">
        <w:rPr>
          <w:rFonts w:hAnsi="Times New Roman" w:ascii="Times New Roman"/>
          <w:sz w:val="24"/>
        </w:rPr>
        <w:t xml:space="preserve">300.000,00 </w:t>
      </w:r>
      <w:r w:rsidRPr="006934ED">
        <w:rPr>
          <w:rFonts w:hAnsi="Times New Roman" w:ascii="Times New Roman"/>
          <w:sz w:val="24"/>
        </w:rPr>
        <w:t>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B911D5" w:rsidRPr="00B911D5">
        <w:rPr>
          <w:rFonts w:hAnsi="Times New Roman" w:ascii="Times New Roman"/>
          <w:b/>
          <w:sz w:val="24"/>
        </w:rPr>
        <w:t>280.000,00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B911D5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 xml:space="preserve">, poziv na broj: </w:t>
      </w:r>
      <w:r w:rsidR="00B911D5">
        <w:rPr>
          <w:rFonts w:hAnsi="Times New Roman" w:ascii="Times New Roman"/>
          <w:sz w:val="24"/>
        </w:rPr>
        <w:t>521-14,</w:t>
      </w:r>
      <w:r w:rsidRPr="006934ED">
        <w:rPr>
          <w:rFonts w:hAnsi="Times New Roman" w:ascii="Times New Roman"/>
          <w:sz w:val="24"/>
        </w:rPr>
        <w:t xml:space="preserve">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"kupovnina za</w:t>
      </w:r>
      <w:r w:rsidR="00B911D5">
        <w:rPr>
          <w:rFonts w:hAnsi="Times New Roman" w:ascii="Times New Roman"/>
          <w:sz w:val="24"/>
        </w:rPr>
        <w:t xml:space="preserve"> St-521/14</w:t>
      </w:r>
      <w:r w:rsidRPr="006934ED">
        <w:rPr>
          <w:rFonts w:hAnsi="Times New Roman" w:ascii="Times New Roman"/>
          <w:sz w:val="24"/>
        </w:rPr>
        <w:t>", u roku 30 dana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B911D5">
        <w:rPr>
          <w:rFonts w:hAnsi="Times New Roman" w:ascii="Times New Roman"/>
          <w:sz w:val="24"/>
        </w:rPr>
        <w:t xml:space="preserve">građanski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B911D5">
        <w:rPr>
          <w:rFonts w:hAnsi="Times New Roman" w:ascii="Times New Roman"/>
          <w:sz w:val="24"/>
        </w:rPr>
        <w:t>Zagrebu – Zemljišnoknjižni odjel u Zelini.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0C41D4">
        <w:rPr>
          <w:rFonts w:hAnsi="Times New Roman" w:ascii="Times New Roman"/>
          <w:sz w:val="24"/>
        </w:rPr>
        <w:t xml:space="preserve">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kupac </w:t>
      </w:r>
      <w:r w:rsidR="000C41D4">
        <w:rPr>
          <w:rFonts w:hAnsi="Times New Roman" w:ascii="Times New Roman"/>
          <w:sz w:val="24"/>
        </w:rPr>
        <w:t>FHC d.o.o.</w:t>
      </w:r>
      <w:r w:rsidR="001D52CD" w:rsidRPr="006934ED">
        <w:rPr>
          <w:rFonts w:hAnsi="Times New Roman" w:ascii="Times New Roman"/>
          <w:sz w:val="24"/>
        </w:rPr>
        <w:t xml:space="preserve"> u visini od </w:t>
      </w:r>
      <w:r w:rsidR="000C41D4">
        <w:rPr>
          <w:rFonts w:hAnsi="Times New Roman" w:ascii="Times New Roman"/>
          <w:sz w:val="24"/>
        </w:rPr>
        <w:t>300.000,00</w:t>
      </w:r>
      <w:r w:rsidR="001D52CD" w:rsidRPr="006934ED">
        <w:rPr>
          <w:rFonts w:hAnsi="Times New Roman" w:ascii="Times New Roman"/>
          <w:sz w:val="24"/>
        </w:rPr>
        <w:t xml:space="preserve"> kuna,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0C41D4">
        <w:rPr>
          <w:rFonts w:hAnsi="Times New Roman" w:ascii="Times New Roman"/>
          <w:sz w:val="24"/>
        </w:rPr>
        <w:t>20.000,00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0C41D4">
        <w:rPr>
          <w:rFonts w:hAnsi="Times New Roman" w:ascii="Times New Roman"/>
          <w:sz w:val="24"/>
        </w:rPr>
        <w:t>280.000,00</w:t>
      </w:r>
      <w:r w:rsidRPr="006934ED">
        <w:rPr>
          <w:rFonts w:hAnsi="Times New Roman" w:ascii="Times New Roman"/>
          <w:sz w:val="24"/>
        </w:rPr>
        <w:t xml:space="preserve"> kuna,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0C41D4">
        <w:rPr>
          <w:rFonts w:hAnsi="Times New Roman" w:ascii="Times New Roman"/>
          <w:sz w:val="24"/>
        </w:rPr>
        <w:t>13. veljače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0C41D4">
        <w:rPr>
          <w:rFonts w:hAnsi="Times New Roman" w:ascii="Times New Roman"/>
          <w:sz w:val="24"/>
        </w:rPr>
        <w:t>7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714C3C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714C3C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714C3C" w:rsidP="00310AAD" w:rsidR="00714C3C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714C3C">
      <w:pPr>
        <w:rPr>
          <w:rFonts w:hAnsi="Times New Roman" w:ascii="Times New Roman"/>
          <w:color w:themeColor="background1" w:val="FFFFFF"/>
          <w:sz w:val="24"/>
        </w:rPr>
      </w:pPr>
      <w:r w:rsidRPr="00714C3C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0C41D4" w:rsidRPr="00714C3C">
      <w:pPr>
        <w:rPr>
          <w:rFonts w:hAnsi="Times New Roman" w:ascii="Times New Roman"/>
          <w:color w:themeColor="background1" w:val="FFFFFF"/>
          <w:sz w:val="24"/>
        </w:rPr>
      </w:pPr>
      <w:r w:rsidRPr="00714C3C">
        <w:rPr>
          <w:rFonts w:hAnsi="Times New Roman" w:ascii="Times New Roman"/>
          <w:color w:themeColor="background1" w:val="FFFFFF"/>
          <w:sz w:val="24"/>
        </w:rPr>
        <w:t>1</w:t>
      </w:r>
      <w:r w:rsidR="00310AAD" w:rsidRPr="00714C3C">
        <w:rPr>
          <w:rFonts w:hAnsi="Times New Roman" w:ascii="Times New Roman"/>
          <w:color w:themeColor="background1" w:val="FFFFFF"/>
          <w:sz w:val="24"/>
        </w:rPr>
        <w:t>.</w:t>
      </w:r>
      <w:r w:rsidR="000C41D4" w:rsidRPr="00714C3C">
        <w:rPr>
          <w:rFonts w:hAnsi="Times New Roman" w:ascii="Times New Roman"/>
          <w:color w:themeColor="background1" w:val="FFFFFF"/>
          <w:sz w:val="24"/>
        </w:rPr>
        <w:t xml:space="preserve"> Stečajnom upravitelju, osobno</w:t>
      </w:r>
    </w:p>
    <w:p w:rsidRDefault="000C41D4" w:rsidP="000C41D4" w:rsidR="000C41D4" w:rsidRPr="00714C3C">
      <w:pPr>
        <w:rPr>
          <w:rFonts w:hAnsi="Times New Roman" w:ascii="Times New Roman"/>
          <w:color w:themeColor="background1" w:val="FFFFFF"/>
          <w:sz w:val="24"/>
        </w:rPr>
      </w:pPr>
      <w:r w:rsidRPr="00714C3C">
        <w:rPr>
          <w:rFonts w:hAnsi="Times New Roman" w:ascii="Times New Roman"/>
          <w:color w:themeColor="background1" w:val="FFFFFF"/>
          <w:sz w:val="24"/>
        </w:rPr>
        <w:t>2. Kupcu FHC d.o.o., na adresu sjedišta</w:t>
      </w:r>
      <w:r w:rsidR="00310AAD" w:rsidRPr="00714C3C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0C41D4" w:rsidP="000C41D4" w:rsidR="000C41D4" w:rsidRPr="00714C3C">
      <w:pPr>
        <w:rPr>
          <w:rFonts w:hAnsi="Times New Roman" w:ascii="Times New Roman"/>
          <w:color w:themeColor="background1" w:val="FFFFFF"/>
          <w:sz w:val="24"/>
        </w:rPr>
      </w:pPr>
      <w:r w:rsidRPr="00714C3C">
        <w:rPr>
          <w:rFonts w:hAnsi="Times New Roman" w:ascii="Times New Roman"/>
          <w:color w:themeColor="background1" w:val="FFFFFF"/>
          <w:sz w:val="24"/>
        </w:rPr>
        <w:t>3. Razlučnom vjerovniku: Veneto banka d.d. Zagreb, Draškovićeva 58</w:t>
      </w:r>
    </w:p>
    <w:p w:rsidRDefault="000C41D4" w:rsidP="000C41D4" w:rsidR="000C41D4" w:rsidRPr="00714C3C">
      <w:pPr>
        <w:rPr>
          <w:rFonts w:hAnsi="Times New Roman" w:ascii="Times New Roman"/>
          <w:color w:themeColor="background1" w:val="FFFFFF"/>
          <w:sz w:val="24"/>
        </w:rPr>
      </w:pPr>
      <w:r w:rsidRPr="00714C3C">
        <w:rPr>
          <w:rFonts w:hAnsi="Times New Roman" w:ascii="Times New Roman"/>
          <w:color w:themeColor="background1" w:val="FFFFFF"/>
          <w:sz w:val="24"/>
        </w:rPr>
        <w:t xml:space="preserve">4. RH MF Porezna uprava u Zagrebu </w:t>
      </w:r>
    </w:p>
    <w:p w:rsidRDefault="000C41D4" w:rsidP="000C41D4" w:rsidR="000C41D4" w:rsidRPr="00714C3C">
      <w:pPr>
        <w:rPr>
          <w:rFonts w:hAnsi="Times New Roman" w:ascii="Times New Roman"/>
          <w:color w:themeColor="background1" w:val="FFFFFF"/>
          <w:sz w:val="24"/>
        </w:rPr>
      </w:pPr>
      <w:r w:rsidRPr="00714C3C">
        <w:rPr>
          <w:rFonts w:hAnsi="Times New Roman" w:ascii="Times New Roman"/>
          <w:color w:themeColor="background1" w:val="FFFFFF"/>
          <w:sz w:val="24"/>
        </w:rPr>
        <w:t>5. e-Oglasna ploča, ovdje</w:t>
      </w:r>
    </w:p>
    <w:p w:rsidRDefault="00310AAD" w:rsidP="00310AAD" w:rsidR="00310AAD" w:rsidRPr="00714C3C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714C3C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714C3C">
      <w:pPr>
        <w:rPr>
          <w:rFonts w:hAnsi="Times New Roman" w:ascii="Times New Roman"/>
          <w:color w:themeColor="background1" w:val="FFFFFF"/>
          <w:sz w:val="24"/>
        </w:rPr>
      </w:pPr>
      <w:r w:rsidRPr="00714C3C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714C3C">
      <w:pPr>
        <w:rPr>
          <w:rFonts w:hAnsi="Times New Roman" w:ascii="Times New Roman"/>
          <w:color w:themeColor="background1" w:val="FFFFFF"/>
          <w:sz w:val="24"/>
        </w:rPr>
      </w:pPr>
      <w:r w:rsidRPr="00714C3C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714C3C">
      <w:pPr>
        <w:rPr>
          <w:rFonts w:hAnsi="Times New Roman" w:ascii="Times New Roman"/>
          <w:color w:themeColor="background1" w:val="FFFFFF"/>
          <w:sz w:val="24"/>
        </w:rPr>
      </w:pPr>
      <w:r w:rsidRPr="00714C3C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0C41D4" w:rsidRPr="00714C3C">
        <w:rPr>
          <w:rFonts w:hAnsi="Times New Roman" w:ascii="Times New Roman"/>
          <w:color w:themeColor="background1" w:val="FFFFFF"/>
          <w:sz w:val="24"/>
        </w:rPr>
        <w:t>30</w:t>
      </w:r>
      <w:r w:rsidRPr="00714C3C">
        <w:rPr>
          <w:rFonts w:hAnsi="Times New Roman" w:ascii="Times New Roman"/>
          <w:color w:themeColor="background1" w:val="FFFFFF"/>
          <w:sz w:val="24"/>
        </w:rPr>
        <w:t xml:space="preserve"> d.</w:t>
      </w:r>
    </w:p>
    <w:p w:rsidRDefault="009D1A62" w:rsidP="00310AAD" w:rsidR="009D1A62" w:rsidRPr="00714C3C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714C3C">
      <w:pPr>
        <w:rPr>
          <w:rFonts w:hAnsi="Times New Roman" w:ascii="Times New Roman"/>
          <w:color w:themeColor="background1" w:val="FFFFFF"/>
          <w:sz w:val="24"/>
        </w:rPr>
      </w:pPr>
      <w:r w:rsidRPr="00714C3C">
        <w:rPr>
          <w:rFonts w:hAnsi="Times New Roman" w:ascii="Times New Roman"/>
          <w:color w:themeColor="background1" w:val="FFFFFF"/>
          <w:sz w:val="24"/>
        </w:rPr>
        <w:t xml:space="preserve">            Z, </w:t>
      </w:r>
      <w:r w:rsidRPr="00714C3C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714C3C">
        <w:rPr>
          <w:rFonts w:hAnsi="Times New Roman" w:ascii="Times New Roman"/>
          <w:color w:themeColor="background1" w:val="FFFFFF"/>
          <w:sz w:val="24"/>
        </w:rPr>
        <w:instrText xml:space="preserve"> TIME \@ "dd.MM.yy" </w:instrText>
      </w:r>
      <w:r w:rsidRPr="00714C3C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183A14">
        <w:rPr>
          <w:rFonts w:hAnsi="Times New Roman" w:ascii="Times New Roman"/>
          <w:noProof/>
          <w:color w:themeColor="background1" w:val="FFFFFF"/>
          <w:sz w:val="24"/>
        </w:rPr>
        <w:t>13.02.17</w:t>
      </w:r>
      <w:r w:rsidRPr="00714C3C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714C3C">
        <w:rPr>
          <w:rFonts w:hAnsi="Times New Roman" w:ascii="Times New Roman"/>
          <w:color w:themeColor="background1" w:val="FFFFFF"/>
          <w:sz w:val="24"/>
        </w:rPr>
        <w:t>.    Sudac:</w:t>
      </w:r>
    </w:p>
    <w:sectPr w:rsidSect="006934ED" w:rsidR="009D1A62" w:rsidRPr="00714C3C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07B" w:rsidR="0018107B">
      <w:r>
        <w:separator/>
      </w:r>
    </w:p>
  </w:endnote>
  <w:endnote w:id="0" w:type="continuationSeparator">
    <w:p w:rsidRDefault="0018107B" w:rsidR="00181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07B" w:rsidR="0018107B">
      <w:r>
        <w:separator/>
      </w:r>
    </w:p>
  </w:footnote>
  <w:footnote w:id="0" w:type="continuationSeparator">
    <w:p w:rsidRDefault="0018107B" w:rsidR="001810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183A14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0C41D4">
      <w:rPr>
        <w:rFonts w:hAnsi="Times New Roman" w:ascii="Times New Roman"/>
        <w:szCs w:val="22"/>
      </w:rPr>
      <w:t>521/14</w:t>
    </w:r>
    <w:r w:rsidR="00714C3C">
      <w:rPr>
        <w:rFonts w:hAnsi="Times New Roman" w:ascii="Times New Roman"/>
        <w:szCs w:val="22"/>
      </w:rPr>
      <w:t>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4088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C41D4"/>
    <w:rsid w:val="000D010B"/>
    <w:rsid w:val="0010635B"/>
    <w:rsid w:val="001165B7"/>
    <w:rsid w:val="001241C1"/>
    <w:rsid w:val="00153260"/>
    <w:rsid w:val="00164FDA"/>
    <w:rsid w:val="00177A30"/>
    <w:rsid w:val="0018107B"/>
    <w:rsid w:val="00183A14"/>
    <w:rsid w:val="001D52CD"/>
    <w:rsid w:val="001E575C"/>
    <w:rsid w:val="00210D63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D2B4D"/>
    <w:rsid w:val="006E1347"/>
    <w:rsid w:val="006E52BB"/>
    <w:rsid w:val="006F4088"/>
    <w:rsid w:val="0070227B"/>
    <w:rsid w:val="00714C3C"/>
    <w:rsid w:val="007160D0"/>
    <w:rsid w:val="00736971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D1FD2"/>
    <w:rsid w:val="008F30E1"/>
    <w:rsid w:val="008F7361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911D5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3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A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A1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A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A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3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A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A1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A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A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stečajnog postupka</izvorni_sadrzaj>
    <derivirana_varijabla naziv="DomainObject.Predmet.Opis_1">Prijedlog likvidatora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St-521/2014</izvorni_sadrzaj>
    <derivirana_varijabla naziv="DomainObject.Predmet.OznakaBroj_1">St-521/2014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K.A.M.-LINA  d.o.o. u likvidaciji</izvorni_sadrzaj>
    <derivirana_varijabla naziv="DomainObject.Predmet.ProtustrankaFormated_1">  K.A.M.-LINA  d.o.o. u likvidaciji</derivirana_varijabla>
  </DomainObject.Predmet.ProtustrankaFormated>
  <DomainObject.Predmet.ProtustrankaFormatedOIB>
    <izvorni_sadrzaj>  K.A.M.-LINA  d.o.o. u likvidaciji, OIB 11104169423</izvorni_sadrzaj>
    <derivirana_varijabla naziv="DomainObject.Predmet.ProtustrankaFormatedOIB_1">  K.A.M.-LINA  d.o.o. u likvidaciji, OIB 11104169423</derivirana_varijabla>
  </DomainObject.Predmet.ProtustrankaFormatedOIB>
  <DomainObject.Predmet.ProtustrankaFormatedWithAdress>
    <izvorni_sadrzaj> K.A.M.-LINA  d.o.o. u likvidaciji, Biškupečka 28, 10380 Sveti Ivan Zelina</izvorni_sadrzaj>
    <derivirana_varijabla naziv="DomainObject.Predmet.ProtustrankaFormatedWithAdress_1"> K.A.M.-LINA  d.o.o. u likvidaciji, Biškupečka 28, 10380 Sveti Ivan Zelina</derivirana_varijabla>
  </DomainObject.Predmet.ProtustrankaFormatedWithAdress>
  <DomainObject.Predmet.ProtustrankaFormatedWithAdressOIB>
    <izvorni_sadrzaj> K.A.M.-LINA  d.o.o. u likvidaciji, OIB 11104169423, Biškupečka 28, 10380 Sveti Ivan Zelina</izvorni_sadrzaj>
    <derivirana_varijabla naziv="DomainObject.Predmet.ProtustrankaFormatedWithAdressOIB_1"> K.A.M.-LINA  d.o.o. u likvidaciji, OIB 11104169423, Biškupečka 28, 10380 Sveti Ivan Zelina</derivirana_varijabla>
  </DomainObject.Predmet.ProtustrankaFormatedWithAdressOIB>
  <DomainObject.Predmet.ProtustrankaWithAdress>
    <izvorni_sadrzaj>K.A.M.-LINA  d.o.o. u likvidaciji Biškupečka 28, 10380 Sveti Ivan Zelina</izvorni_sadrzaj>
    <derivirana_varijabla naziv="DomainObject.Predmet.ProtustrankaWithAdress_1">K.A.M.-LINA  d.o.o. u likvidaciji Biškupečka 28, 10380 Sveti Ivan Zelina</derivirana_varijabla>
  </DomainObject.Predmet.ProtustrankaWithAdress>
  <DomainObject.Predmet.ProtustrankaWithAdressOIB>
    <izvorni_sadrzaj>K.A.M.-LINA  d.o.o. u likvidaciji, OIB 11104169423, Biškupečka 28, 10380 Sveti Ivan Zelina</izvorni_sadrzaj>
    <derivirana_varijabla naziv="DomainObject.Predmet.ProtustrankaWithAdressOIB_1">K.A.M.-LINA  d.o.o. u likvidaciji, OIB 11104169423, Biškupečka 28, 10380 Sveti Ivan Zelina</derivirana_varijabla>
  </DomainObject.Predmet.ProtustrankaWithAdressOIB>
  <DomainObject.Predmet.ProtustrankaNazivFormated>
    <izvorni_sadrzaj>K.A.M.-LINA  d.o.o. u likvidaciji</izvorni_sadrzaj>
    <derivirana_varijabla naziv="DomainObject.Predmet.ProtustrankaNazivFormated_1">K.A.M.-LINA  d.o.o. u likvidaciji</derivirana_varijabla>
  </DomainObject.Predmet.ProtustrankaNazivFormated>
  <DomainObject.Predmet.ProtustrankaNazivFormatedOIB>
    <izvorni_sadrzaj>K.A.M.-LINA  d.o.o. u likvidaciji, OIB 11104169423</izvorni_sadrzaj>
    <derivirana_varijabla naziv="DomainObject.Predmet.ProtustrankaNazivFormatedOIB_1">K.A.M.-LINA  d.o.o. u likvidaciji, OIB 11104169423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DRAGIČEVIĆ; FHC d.o.o. za graditeljstvo, projektiranje i usluge</izvorni_sadrzaj>
    <derivirana_varijabla naziv="DomainObject.Predmet.StrankaFormated_1">  ANTE DRAGIČEVIĆ; FHC d.o.o. za graditeljstvo, projektiranje i usluge</derivirana_varijabla>
  </DomainObject.Predmet.StrankaFormated>
  <DomainObject.Predmet.StrankaFormatedOIB>
    <izvorni_sadrzaj>  ANTE DRAGIČEVIĆ, OIB 74126068971; FHC d.o.o. za graditeljstvo, projektiranje i usluge, OIB 73396822478</izvorni_sadrzaj>
    <derivirana_varijabla naziv="DomainObject.Predmet.StrankaFormatedOIB_1">  ANTE DRAGIČEVIĆ, OIB 74126068971; FHC d.o.o. za graditeljstvo, projektiranje i usluge, OIB 73396822478</derivirana_varijabla>
  </DomainObject.Predmet.StrankaFormatedOIB>
  <DomainObject.Predmet.StrankaFormatedWithAdress>
    <izvorni_sadrzaj> ANTE DRAGIČEVIĆ, Zadarska 77, 10000 Zagreb; FHC d.o.o. za graditeljstvo, projektiranje i usluge, Butkovec 54/E, 42225 Butkovec</izvorni_sadrzaj>
    <derivirana_varijabla naziv="DomainObject.Predmet.StrankaFormatedWithAdress_1"> ANTE DRAGIČEVIĆ, Zadarska 77, 10000 Zagreb; FHC d.o.o. za graditeljstvo, projektiranje i usluge, Butkovec 54/E, 42225 Butkovec</derivirana_varijabla>
  </DomainObject.Predmet.StrankaFormatedWithAdress>
  <DomainObject.Predmet.StrankaFormatedWithAdressOIB>
    <izvorni_sadrzaj> ANTE DRAGIČEVIĆ, OIB 74126068971, Zadarska 77, 10000 Zagreb; FHC d.o.o. za graditeljstvo, projektiranje i usluge, OIB 73396822478, Butkovec 54/E, 42225 Butkovec</izvorni_sadrzaj>
    <derivirana_varijabla naziv="DomainObject.Predmet.StrankaFormatedWithAdressOIB_1"> ANTE DRAGIČEVIĆ, OIB 74126068971, Zadarska 77, 10000 Zagreb; FHC d.o.o. za graditeljstvo, projektiranje i usluge, OIB 73396822478, Butkovec 54/E, 42225 Butkovec</derivirana_varijabla>
  </DomainObject.Predmet.StrankaFormatedWithAdressOIB>
  <DomainObject.Predmet.StrankaWithAdress>
    <izvorni_sadrzaj>ANTE DRAGIČEVIĆ Zadarska 77,10000 Zagreb,FHC d.o.o. za graditeljstvo, projektiranje i usluge Butkovec 54/E,42225 Butkovec</izvorni_sadrzaj>
    <derivirana_varijabla naziv="DomainObject.Predmet.StrankaWithAdress_1">ANTE DRAGIČEVIĆ Zadarska 77,10000 Zagreb,FHC d.o.o. za graditeljstvo, projektiranje i usluge Butkovec 54/E,42225 Butkovec</derivirana_varijabla>
  </DomainObject.Predmet.StrankaWithAdress>
  <DomainObject.Predmet.StrankaWithAdressOIB>
    <izvorni_sadrzaj>ANTE DRAGIČEVIĆ, OIB 74126068971, Zadarska 77,10000 Zagreb,FHC d.o.o. za graditeljstvo, projektiranje i usluge, OIB 73396822478, Butkovec 54/E,42225 Butkovec</izvorni_sadrzaj>
    <derivirana_varijabla naziv="DomainObject.Predmet.StrankaWithAdressOIB_1">ANTE DRAGIČEVIĆ, OIB 74126068971, Zadarska 77,10000 Zagreb,FHC d.o.o. za graditeljstvo, projektiranje i usluge, OIB 73396822478, Butkovec 54/E,42225 Butkovec</derivirana_varijabla>
  </DomainObject.Predmet.StrankaWithAdressOIB>
  <DomainObject.Predmet.StrankaNazivFormated>
    <izvorni_sadrzaj>ANTE DRAGIČEVIĆ,FHC d.o.o. za graditeljstvo, projektiranje i usluge</izvorni_sadrzaj>
    <derivirana_varijabla naziv="DomainObject.Predmet.StrankaNazivFormated_1">ANTE DRAGIČEVIĆ,FHC d.o.o. za graditeljstvo, projektiranje i usluge</derivirana_varijabla>
  </DomainObject.Predmet.StrankaNazivFormated>
  <DomainObject.Predmet.StrankaNazivFormatedOIB>
    <izvorni_sadrzaj>ANTE DRAGIČEVIĆ, OIB 74126068971,FHC d.o.o. za graditeljstvo, projektiranje i usluge, OIB 73396822478</izvorni_sadrzaj>
    <derivirana_varijabla naziv="DomainObject.Predmet.StrankaNazivFormatedOIB_1">ANTE DRAGIČEVIĆ, OIB 74126068971,FHC d.o.o. za graditeljstvo, projektiranje i usluge, OIB 73396822478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ANTE DRAGIČEVIĆ</item>
      <item>FHC d.o.o. za graditeljstvo, projektiranje i usluge</item>
    </izvorni_sadrzaj>
    <derivirana_varijabla naziv="DomainObject.Predmet.StrankaListFormated_1">
      <item>ANTE DRAGIČEVIĆ</item>
      <item>FHC d.o.o. za graditeljstvo, projektiranje i usluge</item>
    </derivirana_varijabla>
  </DomainObject.Predmet.StrankaListFormated>
  <DomainObject.Predmet.StrankaListFormatedOIB>
    <izvorni_sadrzaj>
      <item>ANTE DRAGIČEVIĆ, OIB 74126068971</item>
      <item>FHC d.o.o. za graditeljstvo, projektiranje i usluge, OIB 73396822478</item>
    </izvorni_sadrzaj>
    <derivirana_varijabla naziv="DomainObject.Predmet.StrankaListFormatedOIB_1">
      <item>ANTE DRAGIČEVIĆ, OIB 74126068971</item>
      <item>FHC d.o.o. za graditeljstvo, projektiranje i usluge, OIB 73396822478</item>
    </derivirana_varijabla>
  </DomainObject.Predmet.StrankaListFormatedOIB>
  <DomainObject.Predmet.StrankaListFormatedWithAdress>
    <izvorni_sadrzaj>
      <item>ANTE DRAGIČEVIĆ, Zadarska 77, 10000 Zagreb</item>
      <item>FHC d.o.o. za graditeljstvo, projektiranje i usluge, Butkovec 54/E, 42225 Butkovec</item>
    </izvorni_sadrzaj>
    <derivirana_varijabla naziv="DomainObject.Predmet.StrankaListFormatedWithAdress_1">
      <item>ANTE DRAGIČEVIĆ, Zadarska 77, 10000 Zagreb</item>
      <item>FHC d.o.o. za graditeljstvo, projektiranje i usluge, Butkovec 54/E, 42225 Butkovec</item>
    </derivirana_varijabla>
  </DomainObject.Predmet.StrankaListFormatedWithAdress>
  <DomainObject.Predmet.StrankaListFormatedWithAdressOIB>
    <izvorni_sadrzaj>
      <item>ANTE DRAGIČEVIĆ, OIB 74126068971, Zadarska 77, 10000 Zagreb</item>
      <item>FHC d.o.o. za graditeljstvo, projektiranje i usluge, OIB 73396822478, Butkovec 54/E, 42225 Butkovec</item>
    </izvorni_sadrzaj>
    <derivirana_varijabla naziv="DomainObject.Predmet.StrankaListFormatedWithAdressOIB_1">
      <item>ANTE DRAGIČEVIĆ, OIB 74126068971, Zadarska 77, 10000 Zagreb</item>
      <item>FHC d.o.o. za graditeljstvo, projektiranje i usluge, OIB 73396822478, Butkovec 54/E, 42225 Butkovec</item>
    </derivirana_varijabla>
  </DomainObject.Predmet.StrankaListFormatedWithAdressOIB>
  <DomainObject.Predmet.StrankaListNazivFormated>
    <izvorni_sadrzaj>
      <item>ANTE DRAGIČEVIĆ</item>
      <item>FHC d.o.o. za graditeljstvo, projektiranje i usluge</item>
    </izvorni_sadrzaj>
    <derivirana_varijabla naziv="DomainObject.Predmet.StrankaListNazivFormated_1">
      <item>ANTE DRAGIČEVIĆ</item>
      <item>FHC d.o.o. za graditeljstvo, projektiranje i usluge</item>
    </derivirana_varijabla>
  </DomainObject.Predmet.StrankaListNazivFormated>
  <DomainObject.Predmet.StrankaListNazivFormatedOIB>
    <izvorni_sadrzaj>
      <item>ANTE DRAGIČEVIĆ, OIB 74126068971</item>
      <item>FHC d.o.o. za graditeljstvo, projektiranje i usluge, OIB 73396822478</item>
    </izvorni_sadrzaj>
    <derivirana_varijabla naziv="DomainObject.Predmet.StrankaListNazivFormatedOIB_1">
      <item>ANTE DRAGIČEVIĆ, OIB 74126068971</item>
      <item>FHC d.o.o. za graditeljstvo, projektiranje i usluge, OIB 73396822478</item>
    </derivirana_varijabla>
  </DomainObject.Predmet.StrankaListNazivFormatedOIB>
  <DomainObject.Predmet.ProtuStrankaListFormated>
    <izvorni_sadrzaj>
      <item>K.A.M.-LINA  d.o.o. u likvidaciji</item>
    </izvorni_sadrzaj>
    <derivirana_varijabla naziv="DomainObject.Predmet.ProtuStrankaListFormated_1">
      <item>K.A.M.-LINA  d.o.o. u likvidaciji</item>
    </derivirana_varijabla>
  </DomainObject.Predmet.ProtuStrankaListFormated>
  <DomainObject.Predmet.ProtuStrankaListFormatedOIB>
    <izvorni_sadrzaj>
      <item>K.A.M.-LINA  d.o.o. u likvidaciji, OIB 11104169423</item>
    </izvorni_sadrzaj>
    <derivirana_varijabla naziv="DomainObject.Predmet.ProtuStrankaListFormatedOIB_1">
      <item>K.A.M.-LINA  d.o.o. u likvidaciji, OIB 11104169423</item>
    </derivirana_varijabla>
  </DomainObject.Predmet.ProtuStrankaListFormatedOIB>
  <DomainObject.Predmet.ProtuStrankaListFormatedWithAdress>
    <izvorni_sadrzaj>
      <item>K.A.M.-LINA  d.o.o. u likvidaciji, Biškupečka 28, 10380 Sveti Ivan Zelina</item>
    </izvorni_sadrzaj>
    <derivirana_varijabla naziv="DomainObject.Predmet.ProtuStrankaListFormatedWithAdress_1">
      <item>K.A.M.-LINA  d.o.o. u likvidaciji, Biškupečka 28, 10380 Sveti Ivan Zelina</item>
    </derivirana_varijabla>
  </DomainObject.Predmet.ProtuStrankaListFormatedWithAdress>
  <DomainObject.Predmet.ProtuStrankaListFormatedWithAdressOIB>
    <izvorni_sadrzaj>
      <item>K.A.M.-LINA  d.o.o. u likvidaciji, OIB 11104169423, Biškupečka 28, 10380 Sveti Ivan Zelina</item>
    </izvorni_sadrzaj>
    <derivirana_varijabla naziv="DomainObject.Predmet.ProtuStrankaListFormatedWithAdressOIB_1">
      <item>K.A.M.-LINA  d.o.o. u likvidaciji, OIB 11104169423, Biškupečka 28, 10380 Sveti Ivan Zelina</item>
    </derivirana_varijabla>
  </DomainObject.Predmet.ProtuStrankaListFormatedWithAdressOIB>
  <DomainObject.Predmet.ProtuStrankaListNazivFormated>
    <izvorni_sadrzaj>
      <item>K.A.M.-LINA  d.o.o. u likvidaciji</item>
    </izvorni_sadrzaj>
    <derivirana_varijabla naziv="DomainObject.Predmet.ProtuStrankaListNazivFormated_1">
      <item>K.A.M.-LINA  d.o.o. u likvidaciji</item>
    </derivirana_varijabla>
  </DomainObject.Predmet.ProtuStrankaListNazivFormated>
  <DomainObject.Predmet.ProtuStrankaListNazivFormatedOIB>
    <izvorni_sadrzaj>
      <item>K.A.M.-LINA  d.o.o. u likvidaciji, OIB 11104169423</item>
    </izvorni_sadrzaj>
    <derivirana_varijabla naziv="DomainObject.Predmet.ProtuStrankaListNazivFormatedOIB_1">
      <item>K.A.M.-LINA  d.o.o. u likvidaciji, OIB 11104169423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74126068971, Zadarska 77, 10000 Zagreb</item>
    </izvorni_sadrzaj>
    <derivirana_varijabla naziv="DomainObject.Predmet.OstaliListFormatedWithAdressOIB_1">
      <item>Ante Dragičević, OIB 74126068971,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DRAGIČEVIĆ i dr.</izvorni_sadrzaj>
    <derivirana_varijabla naziv="DomainObject.Predmet.StrankaIDrugi_1">ANTE DRAGIČEVIĆ i dr.</derivirana_varijabla>
  </DomainObject.Predmet.StrankaIDrugi>
  <DomainObject.Predmet.ProtustrankaIDrugi>
    <izvorni_sadrzaj>K.A.M.-LINA  d.o.o. u likvidaciji</izvorni_sadrzaj>
    <derivirana_varijabla naziv="DomainObject.Predmet.ProtustrankaIDrugi_1">K.A.M.-LINA  d.o.o. u likvidaciji</derivirana_varijabla>
  </DomainObject.Predmet.ProtustrankaIDrugi>
  <DomainObject.Predmet.StrankaIDrugiAdressOIB>
    <izvorni_sadrzaj>ANTE DRAGIČEVIĆ, OIB 74126068971, Zadarska 77, 10000 Zagreb i dr.</izvorni_sadrzaj>
    <derivirana_varijabla naziv="DomainObject.Predmet.StrankaIDrugiAdressOIB_1">ANTE DRAGIČEVIĆ, OIB 74126068971, Zadarska 77, 10000 Zagreb i dr.</derivirana_varijabla>
  </DomainObject.Predmet.StrankaIDrugiAdressOIB>
  <DomainObject.Predmet.ProtustrankaIDrugiAdressOIB>
    <izvorni_sadrzaj>K.A.M.-LINA  d.o.o. u likvidaciji, OIB 11104169423, Biškupečka 28, 10380 Sveti Ivan Zelina</izvorni_sadrzaj>
    <derivirana_varijabla naziv="DomainObject.Predmet.ProtustrankaIDrugiAdressOIB_1">K.A.M.-LINA  d.o.o. u likvidaciji, OIB 11104169423, Biškupečka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DRAGIČEVIĆ</item>
      <item>K.A.M.-LINA  d.o.o. u likvidaciji</item>
      <item>Ante Dragičević</item>
      <item>FHC d.o.o. za graditeljstvo, projektiranje i usluge</item>
    </izvorni_sadrzaj>
    <derivirana_varijabla naziv="DomainObject.Predmet.SudioniciListNaziv_1">
      <item>ANTE DRAGIČEVIĆ</item>
      <item>K.A.M.-LINA  d.o.o. u likvidaciji</item>
      <item>Ante Dragičević</item>
      <item>FHC d.o.o. za graditeljstvo, projektiranje i usluge</item>
    </derivirana_varijabla>
  </DomainObject.Predmet.SudioniciListNaziv>
  <DomainObject.Predmet.SudioniciListAdressOIB>
    <izvorni_sadrzaj>
      <item>ANTE DRAGIČEVIĆ, OIB 74126068971, Zadarska 77,10000 Zagreb</item>
      <item>K.A.M.-LINA  d.o.o. u likvidaciji, OIB 11104169423, Biškupečka 28,10380 Sveti Ivan Zelina</item>
      <item>Ante Dragičević, OIB 74126068971, Zadarska 77,10000 Zagreb</item>
      <item>FHC d.o.o. za graditeljstvo, projektiranje i usluge, OIB 73396822478, Butkovec 54/E,42225 Butkovec</item>
    </izvorni_sadrzaj>
    <derivirana_varijabla naziv="DomainObject.Predmet.SudioniciListAdressOIB_1">
      <item>ANTE DRAGIČEVIĆ, OIB 74126068971, Zadarska 77,10000 Zagreb</item>
      <item>K.A.M.-LINA  d.o.o. u likvidaciji, OIB 11104169423, Biškupečka 28,10380 Sveti Ivan Zelina</item>
      <item>Ante Dragičević, OIB 74126068971, Zadarska 77,10000 Zagreb</item>
      <item>FHC d.o.o. za graditeljstvo, projektiranje i usluge, OIB 73396822478, Butkovec 54/E,42225 Butkovec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74126068971</item>
      <item>, OIB 11104169423</item>
      <item>, OIB 74126068971</item>
      <item>, OIB 73396822478</item>
    </izvorni_sadrzaj>
    <derivirana_varijabla naziv="DomainObject.Predmet.SudioniciListNazivOIB_1">
      <item>, OIB 74126068971</item>
      <item>, OIB 11104169423</item>
      <item>, OIB 74126068971</item>
      <item>, OIB 73396822478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2828</properties:Characters>
  <properties:Lines>85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2017-02-13T10:28:00Z</dcterms:created>
  <dc:creator>MK</dc:creator>
  <cp:lastModifiedBy>Sonja Pilić</cp:lastModifiedBy>
  <cp:lastPrinted>2017-02-13T10:42:00Z</cp:lastPrinted>
  <dcterms:modified xmlns:xsi="http://www.w3.org/2001/XMLSchema-instance" xsi:type="dcterms:W3CDTF">2017-02-13T10:48:00Z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