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46d36" w14:paraId="3b46d3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9518DB">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4AC2">
        <w:rPr>
          <w:sz w:val="24"/>
        </w:rPr>
        <w:t>6059</w:t>
      </w:r>
      <w:r w:rsidR="004636FD">
        <w:rPr>
          <w:sz w:val="24"/>
        </w:rPr>
        <w:t>/16</w:t>
      </w:r>
      <w:r w:rsidR="00020820">
        <w:rPr>
          <w:sz w:val="24"/>
        </w:rPr>
        <w:t>-9</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r w:rsidR="009518DB">
        <w:rPr>
          <w:sz w:val="24"/>
        </w:rPr>
        <w:t xml:space="preserve"> </w:t>
      </w:r>
    </w:p>
    <w:p w:rsidRDefault="00EC12B1" w:rsidP="00020820"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w:t>
      </w:r>
      <w:r w:rsidR="00020820">
        <w:rPr>
          <w:sz w:val="24"/>
        </w:rPr>
        <w:t xml:space="preserve"> </w:t>
      </w:r>
      <w:r>
        <w:rPr>
          <w:sz w:val="24"/>
        </w:rPr>
        <w:t>J E</w:t>
      </w:r>
    </w:p>
    <w:p w:rsidRDefault="0032616C" w:rsidP="0032616C" w:rsidR="0032616C">
      <w:pPr>
        <w:jc w:val="center"/>
        <w:rPr>
          <w:sz w:val="24"/>
        </w:rPr>
      </w:pPr>
      <w:r>
        <w:rPr>
          <w:sz w:val="24"/>
        </w:rPr>
        <w:t>I</w:t>
      </w: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AF4AC2" w:rsidRPr="00AF4AC2">
        <w:rPr>
          <w:sz w:val="24"/>
          <w:szCs w:val="24"/>
        </w:rPr>
        <w:t xml:space="preserve">EDUKACIJSKI CENTAR DIDACTA </w:t>
      </w:r>
      <w:r w:rsidR="00AF4AC2">
        <w:rPr>
          <w:sz w:val="24"/>
          <w:szCs w:val="24"/>
        </w:rPr>
        <w:t>j.d.o.o.</w:t>
      </w:r>
      <w:r w:rsidR="00AF4AC2" w:rsidRPr="00AF4AC2">
        <w:rPr>
          <w:sz w:val="24"/>
          <w:szCs w:val="24"/>
        </w:rPr>
        <w:t xml:space="preserve"> za usluge, OIB: 73832320500, MBS: 080867203, Zagreb, Huzjanova 22</w:t>
      </w:r>
      <w:r w:rsidR="00A363D2">
        <w:rPr>
          <w:sz w:val="24"/>
          <w:szCs w:val="24"/>
        </w:rPr>
        <w:t>,</w:t>
      </w:r>
      <w:r w:rsidR="00A363D2" w:rsidRPr="00A363D2">
        <w:rPr>
          <w:sz w:val="24"/>
          <w:szCs w:val="24"/>
        </w:rPr>
        <w:t xml:space="preserve"> </w:t>
      </w:r>
      <w:r w:rsidR="00020820">
        <w:rPr>
          <w:sz w:val="24"/>
          <w:szCs w:val="24"/>
        </w:rPr>
        <w:t>13</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536B6E" w:rsidR="0032616C" w:rsidRPr="00536B6E">
      <w:pPr>
        <w:jc w:val="both"/>
        <w:rPr>
          <w:sz w:val="24"/>
          <w:szCs w:val="24"/>
        </w:rPr>
      </w:pPr>
      <w:r>
        <w:rPr>
          <w:sz w:val="24"/>
        </w:rPr>
        <w:t>I</w:t>
      </w:r>
      <w:r>
        <w:rPr>
          <w:sz w:val="24"/>
        </w:rPr>
        <w:tab/>
        <w:t xml:space="preserve">Pokreće se prethodni postupak radi utvrđivanja pretpostavki za otvaranje stečajnog postupka nad </w:t>
      </w:r>
      <w:r w:rsidR="00AF4AC2" w:rsidRPr="00AF4AC2">
        <w:rPr>
          <w:sz w:val="24"/>
          <w:szCs w:val="24"/>
        </w:rPr>
        <w:t>nad EDUKACIJSKI CENTAR DIDACTA j.d.o.o. za usluge, OIB: 73832320500, MBS: 080867203</w:t>
      </w:r>
      <w:r>
        <w:rPr>
          <w:sz w:val="24"/>
          <w:szCs w:val="24"/>
        </w:rPr>
        <w:t>.</w:t>
      </w: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F4AC2" w:rsidRPr="00AF4AC2">
        <w:rPr>
          <w:b/>
          <w:sz w:val="24"/>
          <w:szCs w:val="24"/>
        </w:rPr>
        <w:t>Ivana Maren, OIB: 64111187658, Zagreb, Huzjanova 22</w:t>
      </w:r>
      <w:r w:rsidR="007E50E4" w:rsidRPr="007E50E4">
        <w:rPr>
          <w:b/>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AF4AC2" w:rsidP="008B553A" w:rsidR="007B593F" w:rsidRPr="002C5C63">
      <w:pPr>
        <w:ind w:left="1003"/>
        <w:jc w:val="both"/>
        <w:rPr>
          <w:i/>
          <w:sz w:val="24"/>
        </w:rPr>
      </w:pPr>
      <w:r>
        <w:rPr>
          <w:b/>
          <w:sz w:val="24"/>
        </w:rPr>
        <w:t>8</w:t>
      </w:r>
      <w:r w:rsidR="00FD0DE6">
        <w:rPr>
          <w:b/>
          <w:sz w:val="24"/>
        </w:rPr>
        <w:t xml:space="preserve">. </w:t>
      </w:r>
      <w:r w:rsidR="0032616C">
        <w:rPr>
          <w:b/>
          <w:sz w:val="24"/>
        </w:rPr>
        <w:t>veljače</w:t>
      </w:r>
      <w:r w:rsidR="00620B66">
        <w:rPr>
          <w:b/>
          <w:sz w:val="24"/>
        </w:rPr>
        <w:t xml:space="preserve"> </w:t>
      </w:r>
      <w:r w:rsidR="007B593F" w:rsidRPr="00A2280A">
        <w:rPr>
          <w:b/>
          <w:sz w:val="24"/>
        </w:rPr>
        <w:t>201</w:t>
      </w:r>
      <w:r w:rsidR="0032616C">
        <w:rPr>
          <w:b/>
          <w:sz w:val="24"/>
        </w:rPr>
        <w:t>8</w:t>
      </w:r>
      <w:r w:rsidR="007B593F" w:rsidRPr="00A2280A">
        <w:rPr>
          <w:b/>
          <w:sz w:val="24"/>
        </w:rPr>
        <w:t xml:space="preserve">. u </w:t>
      </w:r>
      <w:r w:rsidR="00D369CF">
        <w:rPr>
          <w:b/>
          <w:sz w:val="24"/>
        </w:rPr>
        <w:t>1</w:t>
      </w:r>
      <w:r>
        <w:rPr>
          <w:b/>
          <w:sz w:val="24"/>
        </w:rPr>
        <w:t>0</w:t>
      </w:r>
      <w:r w:rsidR="00D369CF">
        <w:rPr>
          <w:b/>
          <w:sz w:val="24"/>
        </w:rPr>
        <w:t>,</w:t>
      </w:r>
      <w:r w:rsidR="009A37A1">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na koje ročište se dostavom 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AF4AC2" w:rsidP="008B553A" w:rsidR="008B553A" w:rsidRPr="008B553A">
      <w:pPr>
        <w:ind w:firstLine="708"/>
        <w:jc w:val="both"/>
        <w:rPr>
          <w:sz w:val="24"/>
        </w:rPr>
      </w:pPr>
      <w:r w:rsidRPr="00AF4AC2">
        <w:rPr>
          <w:sz w:val="24"/>
        </w:rPr>
        <w:t>FINA RC Zagreb, Podružnica Zagreb je 22. rujna 2016. temeljem odredbe članka 110. stavak 1. Stečajnog zakona (NN 71/15 – dalje SZ) podnijela prijedlog za provedbu stečajnog postupka s obzirom da je dužnik na dan 19. rujna 2015. u Očevidniku redoslijeda osnova za plaćanje imao evidentirane neizvršene osnove za plaćanje u iznosu od 46.490,44 kn u razdoblju duljem od 120 dana.</w:t>
      </w:r>
      <w:r w:rsidR="0032616C">
        <w:rPr>
          <w:sz w:val="24"/>
        </w:rPr>
        <w:t xml:space="preserve">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t>Kako je dakle učinjeni vjerojatnim postojanje kod dužnika stečajnog razloga nesposobnosti za plaćanje, temeljem odredbi članka čl. 115. stavak 1. SZ-a,  Sud je odlučio kao u izreci rješenja</w:t>
      </w:r>
      <w:r w:rsidR="007E50E4">
        <w:rPr>
          <w:sz w:val="24"/>
        </w:rPr>
        <w:t>.</w:t>
      </w:r>
    </w:p>
    <w:p w:rsidRDefault="007E50E4" w:rsidP="0032616C" w:rsidR="007E50E4">
      <w:pPr>
        <w:ind w:firstLine="720"/>
        <w:jc w:val="both"/>
        <w:rPr>
          <w:sz w:val="24"/>
        </w:rPr>
      </w:pPr>
      <w:r w:rsidRPr="007E50E4">
        <w:rPr>
          <w:sz w:val="24"/>
        </w:rPr>
        <w:t>U odnosu na zaključak</w:t>
      </w:r>
      <w:r>
        <w:rPr>
          <w:sz w:val="24"/>
        </w:rPr>
        <w:t>.</w:t>
      </w:r>
    </w:p>
    <w:p w:rsidRDefault="000A2E10" w:rsidP="000A2E10" w:rsidR="000A2E10">
      <w:pPr>
        <w:ind w:firstLine="720"/>
        <w:jc w:val="both"/>
        <w:rPr>
          <w:sz w:val="24"/>
          <w:szCs w:val="24"/>
        </w:rPr>
      </w:pPr>
      <w:r>
        <w:rPr>
          <w:sz w:val="24"/>
          <w:szCs w:val="24"/>
        </w:rPr>
        <w:lastRenderedPageBreak/>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020820">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020820">
        <w:rPr>
          <w:sz w:val="24"/>
        </w:rPr>
        <w:t>13</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36B6E">
        <w:rPr>
          <w:sz w:val="24"/>
        </w:rPr>
        <w:t xml:space="preserve"> v. r.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D768E5" w:rsidR="00D768E5">
      <w:pPr>
        <w:jc w:val="both"/>
        <w:rPr>
          <w:sz w:val="24"/>
        </w:rPr>
      </w:pPr>
    </w:p>
    <w:p w:rsidRDefault="00536B6E" w:rsidR="00536B6E">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536B6E" w:rsidR="00536B6E">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536B6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276D0">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F4AC2">
      <w:t>6059</w:t>
    </w:r>
    <w:r w:rsidR="003C245F">
      <w:t>/</w:t>
    </w:r>
    <w:r w:rsidR="00813CC7">
      <w:t>16</w:t>
    </w:r>
    <w:r w:rsidR="009F60B6">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20820"/>
    <w:rsid w:val="000519B3"/>
    <w:rsid w:val="0005229A"/>
    <w:rsid w:val="0005692D"/>
    <w:rsid w:val="00057483"/>
    <w:rsid w:val="00076327"/>
    <w:rsid w:val="00077B7B"/>
    <w:rsid w:val="00097AD0"/>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2616C"/>
    <w:rsid w:val="00337798"/>
    <w:rsid w:val="0035188A"/>
    <w:rsid w:val="003624C5"/>
    <w:rsid w:val="0038489C"/>
    <w:rsid w:val="00384EAF"/>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276D0"/>
    <w:rsid w:val="00532A1B"/>
    <w:rsid w:val="00536B6E"/>
    <w:rsid w:val="00550011"/>
    <w:rsid w:val="0056765A"/>
    <w:rsid w:val="00582BE9"/>
    <w:rsid w:val="00593B79"/>
    <w:rsid w:val="005A4EA6"/>
    <w:rsid w:val="005B3F73"/>
    <w:rsid w:val="005B5A8A"/>
    <w:rsid w:val="005B5C24"/>
    <w:rsid w:val="005C5E15"/>
    <w:rsid w:val="005C6D0B"/>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1E71"/>
    <w:rsid w:val="006F46EA"/>
    <w:rsid w:val="006F7455"/>
    <w:rsid w:val="00742CDE"/>
    <w:rsid w:val="00753A47"/>
    <w:rsid w:val="0075681B"/>
    <w:rsid w:val="00783B80"/>
    <w:rsid w:val="007A0245"/>
    <w:rsid w:val="007B593F"/>
    <w:rsid w:val="007E010C"/>
    <w:rsid w:val="007E50E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518DB"/>
    <w:rsid w:val="009850B8"/>
    <w:rsid w:val="00987E8F"/>
    <w:rsid w:val="009A37A1"/>
    <w:rsid w:val="009A4B77"/>
    <w:rsid w:val="009D732D"/>
    <w:rsid w:val="009F1721"/>
    <w:rsid w:val="009F5DFD"/>
    <w:rsid w:val="009F60B6"/>
    <w:rsid w:val="00A110D0"/>
    <w:rsid w:val="00A15AB7"/>
    <w:rsid w:val="00A220DB"/>
    <w:rsid w:val="00A2280A"/>
    <w:rsid w:val="00A363D2"/>
    <w:rsid w:val="00A44A71"/>
    <w:rsid w:val="00A6313F"/>
    <w:rsid w:val="00A80EB3"/>
    <w:rsid w:val="00A828C1"/>
    <w:rsid w:val="00A90C82"/>
    <w:rsid w:val="00AD3398"/>
    <w:rsid w:val="00AD75CD"/>
    <w:rsid w:val="00AE2A87"/>
    <w:rsid w:val="00AF4AC2"/>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323B3"/>
    <w:rsid w:val="00E64D32"/>
    <w:rsid w:val="00E815AE"/>
    <w:rsid w:val="00E94EF5"/>
    <w:rsid w:val="00EC12B1"/>
    <w:rsid w:val="00EC1564"/>
    <w:rsid w:val="00ED030C"/>
    <w:rsid w:val="00ED2040"/>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St-6059/2016-9</izvorni_sadrzaj>
    <derivirana_varijabla naziv="DomainObject.Oznaka_1">St-6059/2016-9</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6059</izvorni_sadrzaj>
    <derivirana_varijabla naziv="DomainObject.Predmet.Broj_1">6059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St-6059/2016</izvorni_sadrzaj>
    <derivirana_varijabla naziv="DomainObject.Predmet.OznakaBroj_1">St-6059/2016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EDUKACIJSKI CENTAR DIDACTA jednostavno društvo s ograničenom odgovornošću za usluge</izvorni_sadrzaj>
    <derivirana_varijabla naziv="DomainObject.Predmet.ProtustrankaFormated_1">  EDUKACIJSKI CENTAR DIDACTA jednostavno društvo s ograničenom odgovornošću za usluge</derivirana_varijabla>
  </DomainObject.Predmet.ProtustrankaFormated>
  <DomainObject.Predmet.ProtustrankaFormatedOIB>
    <izvorni_sadrzaj>  EDUKACIJSKI CENTAR DIDACTA jednostavno društvo s ograničenom odgovornošću za usluge, OIB 73832320500</izvorni_sadrzaj>
    <derivirana_varijabla naziv="DomainObject.Predmet.ProtustrankaFormatedOIB_1">  EDUKACIJSKI CENTAR DIDACTA jednostavno društvo s ograničenom odgovornošću za usluge, OIB 73832320500</derivirana_varijabla>
  </DomainObject.Predmet.ProtustrankaFormatedOIB>
  <DomainObject.Predmet.ProtustrankaFormatedWithAdress>
    <izvorni_sadrzaj> EDUKACIJSKI CENTAR DIDACTA jednostavno društvo s ograničenom odgovornošću za usluge, Huzjanova 22, 10000 Zagreb</izvorni_sadrzaj>
    <derivirana_varijabla naziv="DomainObject.Predmet.ProtustrankaFormatedWithAdress_1"> EDUKACIJSKI CENTAR DIDACTA jednostavno društvo s ograničenom odgovornošću za usluge, Huzjanova 22, 10000 Zagreb</derivirana_varijabla>
  </DomainObject.Predmet.ProtustrankaFormatedWithAdress>
  <DomainObject.Predmet.ProtustrankaFormatedWithAdressOIB>
    <izvorni_sadrzaj> EDUKACIJSKI CENTAR DIDACTA jednostavno društvo s ograničenom odgovornošću za usluge, OIB 73832320500, Huzjanova 22, 10000 Zagreb</izvorni_sadrzaj>
    <derivirana_varijabla naziv="DomainObject.Predmet.ProtustrankaFormatedWithAdressOIB_1"> EDUKACIJSKI CENTAR DIDACTA jednostavno društvo s ograničenom odgovornošću za usluge, OIB 73832320500, Huzjanova 22, 10000 Zagreb</derivirana_varijabla>
  </DomainObject.Predmet.ProtustrankaFormatedWithAdressOIB>
  <DomainObject.Predmet.ProtustrankaWithAdress>
    <izvorni_sadrzaj>EDUKACIJSKI CENTAR DIDACTA jednostavno društvo s ograničenom odgovornošću za usluge Huzjanova 22, 10000 Zagreb</izvorni_sadrzaj>
    <derivirana_varijabla naziv="DomainObject.Predmet.ProtustrankaWithAdress_1">EDUKACIJSKI CENTAR DIDACTA jednostavno društvo s ograničenom odgovornošću za usluge Huzjanova 22, 10000 Zagreb</derivirana_varijabla>
  </DomainObject.Predmet.ProtustrankaWithAdress>
  <DomainObject.Predmet.ProtustrankaWithAdressOIB>
    <izvorni_sadrzaj>EDUKACIJSKI CENTAR DIDACTA jednostavno društvo s ograničenom odgovornošću za usluge, OIB 73832320500, Huzjanova 22, 10000 Zagreb</izvorni_sadrzaj>
    <derivirana_varijabla naziv="DomainObject.Predmet.ProtustrankaWithAdressOIB_1">EDUKACIJSKI CENTAR DIDACTA jednostavno društvo s ograničenom odgovornošću za usluge, OIB 73832320500, Huzjanova 22, 10000 Zagreb</derivirana_varijabla>
  </DomainObject.Predmet.ProtustrankaWithAdressOIB>
  <DomainObject.Predmet.ProtustrankaNazivFormated>
    <izvorni_sadrzaj>EDUKACIJSKI CENTAR DIDACTA jednostavno društvo s ograničenom odgovornošću za usluge</izvorni_sadrzaj>
    <derivirana_varijabla naziv="DomainObject.Predmet.ProtustrankaNazivFormated_1">EDUKACIJSKI CENTAR DIDACTA jednostavno društvo s ograničenom odgovornošću za usluge</derivirana_varijabla>
  </DomainObject.Predmet.ProtustrankaNazivFormated>
  <DomainObject.Predmet.ProtustrankaNazivFormatedOIB>
    <izvorni_sadrzaj>EDUKACIJSKI CENTAR DIDACTA jednostavno društvo s ograničenom odgovornošću za usluge, OIB 73832320500</izvorni_sadrzaj>
    <derivirana_varijabla naziv="DomainObject.Predmet.ProtustrankaNazivFormatedOIB_1">EDUKACIJSKI CENTAR DIDACTA jednostavno društvo s ograničenom odgovornošću za usluge, OIB 73832320500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EDUKACIJSKI CENTAR DIDACTA jednostavno društvo s ograničenom odgovornošću za usluge</item>
    </izvorni_sadrzaj>
    <derivirana_varijabla naziv="DomainObject.Predmet.ProtuStrankaListFormated_1">
      <item>EDUKACIJSKI CENTAR DIDACTA jednostavno društvo s ograničenom odgovornošću za usluge</item>
    </derivirana_varijabla>
  </DomainObject.Predmet.ProtuStrankaListFormated>
  <DomainObject.Predmet.ProtuStrankaListFormatedOIB>
    <izvorni_sadrzaj>
      <item>EDUKACIJSKI CENTAR DIDACTA jednostavno društvo s ograničenom odgovornošću za usluge, OIB 73832320500</item>
    </izvorni_sadrzaj>
    <derivirana_varijabla naziv="DomainObject.Predmet.ProtuStrankaListFormatedOIB_1">
      <item>EDUKACIJSKI CENTAR DIDACTA jednostavno društvo s ograničenom odgovornošću za usluge, OIB 73832320500</item>
    </derivirana_varijabla>
  </DomainObject.Predmet.ProtuStrankaListFormatedOIB>
  <DomainObject.Predmet.ProtuStrankaListFormatedWithAdress>
    <izvorni_sadrzaj>
      <item>EDUKACIJSKI CENTAR DIDACTA jednostavno društvo s ograničenom odgovornošću za usluge, Huzjanova 22, 10000 Zagreb</item>
    </izvorni_sadrzaj>
    <derivirana_varijabla naziv="DomainObject.Predmet.ProtuStrankaListFormatedWithAdress_1">
      <item>EDUKACIJSKI CENTAR DIDACTA jednostavno društvo s ograničenom odgovornošću za usluge, Huzjanova 22, 10000 Zagreb</item>
    </derivirana_varijabla>
  </DomainObject.Predmet.ProtuStrankaListFormatedWithAdress>
  <DomainObject.Predmet.ProtuStrankaListFormatedWithAdressOIB>
    <izvorni_sadrzaj>
      <item>EDUKACIJSKI CENTAR DIDACTA jednostavno društvo s ograničenom odgovornošću za usluge, OIB 73832320500, Huzjanova 22, 10000 Zagreb</item>
    </izvorni_sadrzaj>
    <derivirana_varijabla naziv="DomainObject.Predmet.ProtuStrankaListFormatedWithAdressOIB_1">
      <item>EDUKACIJSKI CENTAR DIDACTA jednostavno društvo s ograničenom odgovornošću za usluge, OIB 73832320500, Huzjanova 22, 10000 Zagreb</item>
    </derivirana_varijabla>
  </DomainObject.Predmet.ProtuStrankaListFormatedWithAdressOIB>
  <DomainObject.Predmet.ProtuStrankaListNazivFormated>
    <izvorni_sadrzaj>
      <item>EDUKACIJSKI CENTAR DIDACTA jednostavno društvo s ograničenom odgovornošću za usluge</item>
    </izvorni_sadrzaj>
    <derivirana_varijabla naziv="DomainObject.Predmet.ProtuStrankaListNazivFormated_1">
      <item>EDUKACIJSKI CENTAR DIDACTA jednostavno društvo s ograničenom odgovornošću za usluge</item>
    </derivirana_varijabla>
  </DomainObject.Predmet.ProtuStrankaListNazivFormated>
  <DomainObject.Predmet.ProtuStrankaListNazivFormatedOIB>
    <izvorni_sadrzaj>
      <item>EDUKACIJSKI CENTAR DIDACTA jednostavno društvo s ograničenom odgovornošću za usluge, OIB 73832320500</item>
    </izvorni_sadrzaj>
    <derivirana_varijabla naziv="DomainObject.Predmet.ProtuStrankaListNazivFormatedOIB_1">
      <item>EDUKACIJSKI CENTAR DIDACTA jednostavno društvo s ograničenom odgovornošću za usluge, OIB 73832320500</item>
    </derivirana_varijabla>
  </DomainObject.Predmet.ProtuStrankaListNazivFormatedOIB>
  <DomainObject.Predmet.OstaliListFormated>
    <izvorni_sadrzaj>
      <item>IVANA MAREN</item>
    </izvorni_sadrzaj>
    <derivirana_varijabla naziv="DomainObject.Predmet.OstaliListFormated_1">
      <item>IVANA MAREN</item>
    </derivirana_varijabla>
  </DomainObject.Predmet.OstaliListFormated>
  <DomainObject.Predmet.OstaliListFormatedOIB>
    <izvorni_sadrzaj>
      <item>IVANA MAREN, OIB 64111187658</item>
    </izvorni_sadrzaj>
    <derivirana_varijabla naziv="DomainObject.Predmet.OstaliListFormatedOIB_1">
      <item>IVANA MAREN, OIB 64111187658</item>
    </derivirana_varijabla>
  </DomainObject.Predmet.OstaliListFormatedOIB>
  <DomainObject.Predmet.OstaliListFormatedWithAdress>
    <izvorni_sadrzaj>
      <item>IVANA MAREN, Huzjanova 22, 10000 Zagreb</item>
    </izvorni_sadrzaj>
    <derivirana_varijabla naziv="DomainObject.Predmet.OstaliListFormatedWithAdress_1">
      <item>IVANA MAREN, Huzjanova 22, 10000 Zagreb</item>
    </derivirana_varijabla>
  </DomainObject.Predmet.OstaliListFormatedWithAdress>
  <DomainObject.Predmet.OstaliListFormatedWithAdressOIB>
    <izvorni_sadrzaj>
      <item>IVANA MAREN, OIB 64111187658, Huzjanova 22, 10000 Zagreb</item>
    </izvorni_sadrzaj>
    <derivirana_varijabla naziv="DomainObject.Predmet.OstaliListFormatedWithAdressOIB_1">
      <item>IVANA MAREN, OIB 64111187658, Huzjanova 22, 10000 Zagreb</item>
    </derivirana_varijabla>
  </DomainObject.Predmet.OstaliListFormatedWithAdressOIB>
  <DomainObject.Predmet.OstaliListNazivFormated>
    <izvorni_sadrzaj>
      <item>IVANA MAREN</item>
    </izvorni_sadrzaj>
    <derivirana_varijabla naziv="DomainObject.Predmet.OstaliListNazivFormated_1">
      <item>IVANA MAREN</item>
    </derivirana_varijabla>
  </DomainObject.Predmet.OstaliListNazivFormated>
  <DomainObject.Predmet.OstaliListNazivFormatedOIB>
    <izvorni_sadrzaj>
      <item>IVANA MAREN, OIB 64111187658</item>
    </izvorni_sadrzaj>
    <derivirana_varijabla naziv="DomainObject.Predmet.OstaliListNazivFormatedOIB_1">
      <item>IVANA MAREN, OIB 64111187658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St-6059/2016-9</izvorni_sadrzaj>
    <derivirana_varijabla naziv="DomainObject.PoslovniBrojDokumenta_1">St-6059/2016-9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EDUKACIJSKI CENTAR DIDACTA jednostavno društvo s ograničenom odgovornošću za usluge</izvorni_sadrzaj>
    <derivirana_varijabla naziv="DomainObject.Predmet.ProtustrankaIDrugi_1">EDUKACIJSKI CENTAR DIDACTA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EDUKACIJSKI CENTAR DIDACTA jednostavno društvo s ograničenom odgovornošću za usluge, OIB 73832320500, Huzjanova 22, 10000 Zagreb</izvorni_sadrzaj>
    <derivirana_varijabla naziv="DomainObject.Predmet.ProtustrankaIDrugiAdressOIB_1">EDUKACIJSKI CENTAR DIDACTA jednostavno društvo s ograničenom odgovornošću za usluge, OIB 73832320500, Huzjanova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EDUKACIJSKI CENTAR DIDACTA jednostavno društvo s ograničenom odgovornošću za usluge</item>
      <item>IVANA MAREN</item>
    </izvorni_sadrzaj>
    <derivirana_varijabla naziv="DomainObject.Predmet.SudioniciListNaziv_1">
      <item>FINA Regionalni centar Zagreb</item>
      <item>EDUKACIJSKI CENTAR DIDACTA jednostavno društvo s ograničenom odgovornošću za usluge</item>
      <item>IVANA MAREN</item>
    </derivirana_varijabla>
  </DomainObject.Predmet.SudioniciListNaziv>
  <DomainObject.Predmet.SudioniciListAdressOIB>
    <izvorni_sadrzaj>
      <item>FINA Regionalni centar Zagreb, OIB 85821130368, Trg svibanjskih žrtava 1995. br. 1,10000 Zagreb</item>
      <item>EDUKACIJSKI CENTAR DIDACTA jednostavno društvo s ograničenom odgovornošću za usluge, OIB 73832320500, Huzjanova 22,10000 Zagreb</item>
      <item>IVANA MAREN, OIB 64111187658, Huzjanova 22,10000 Zagreb</item>
    </izvorni_sadrzaj>
    <derivirana_varijabla naziv="DomainObject.Predmet.SudioniciListAdressOIB_1">
      <item>FINA Regionalni centar Zagreb, OIB 85821130368, Trg svibanjskih žrtava 1995. br. 1,10000 Zagreb</item>
      <item>EDUKACIJSKI CENTAR DIDACTA jednostavno društvo s ograničenom odgovornošću za usluge, OIB 73832320500, Huzjanova 22,10000 Zagreb</item>
      <item>IVANA MAREN, OIB 64111187658, Huzjanova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73832320500</item>
      <item>, OIB 64111187658</item>
    </izvorni_sadrzaj>
    <derivirana_varijabla naziv="DomainObject.Predmet.SudioniciListNazivOIB_1">
      <item>, OIB 85821130368</item>
      <item>, OIB 73832320500</item>
      <item>, OIB 64111187658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39A05D-D742-42BD-A2B3-332F21EDC0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5582</properties:Characters>
  <properties:Lines>123</properties:Lines>
  <properties:Paragraphs>46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2017-12-11T12:38:00Z</dcterms:created>
  <dc:creator>Unknown</dc:creator>
  <cp:lastModifiedBy>Ivana Stampf</cp:lastModifiedBy>
  <cp:lastPrinted>2017-12-13T10:47:00Z</cp:lastPrinted>
  <dcterms:modified xmlns:xsi="http://www.w3.org/2001/XMLSchema-instance" xsi:type="dcterms:W3CDTF">2017-12-13T10:47:00Z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St-6059/2016-9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