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fd1a" w14:paraId="21ffd1a" w:rsidRDefault="00E273B4" w:rsidP="00E273B4" w:rsidR="00E273B4" w:rsidRPr="00060381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450C3A">
        <w:rPr>
          <w:sz w:val="24"/>
          <w:szCs w:val="24"/>
        </w:rPr>
        <w:t>8 St-124/13-51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E273B4" w:rsidP="000A28F2" w:rsidR="00E273B4">
      <w:pPr>
        <w:jc w:val="center"/>
        <w:rPr>
          <w:b/>
          <w:sz w:val="24"/>
          <w:szCs w:val="24"/>
        </w:rPr>
      </w:pPr>
    </w:p>
    <w:p w:rsidRDefault="00E273B4" w:rsidP="000A28F2" w:rsidR="00E273B4">
      <w:pPr>
        <w:jc w:val="center"/>
        <w:rPr>
          <w:b/>
          <w:sz w:val="24"/>
          <w:szCs w:val="24"/>
        </w:rPr>
      </w:pPr>
    </w:p>
    <w:p w:rsidRDefault="00E273B4" w:rsidP="000A28F2" w:rsidR="00E273B4">
      <w:pPr>
        <w:jc w:val="center"/>
        <w:rPr>
          <w:b/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>
      <w:pPr>
        <w:jc w:val="center"/>
        <w:rPr>
          <w:b/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E84A8F" w:rsidP="000A28F2" w:rsidR="00E84A8F">
      <w:pPr>
        <w:jc w:val="center"/>
        <w:rPr>
          <w:b/>
          <w:sz w:val="24"/>
          <w:szCs w:val="24"/>
        </w:rPr>
      </w:pPr>
    </w:p>
    <w:p w:rsidRDefault="009806F8" w:rsidP="00E273B4" w:rsidR="00060381" w:rsidRPr="00FB0658">
      <w:pPr>
        <w:ind w:firstLine="720"/>
        <w:jc w:val="both"/>
        <w:rPr>
          <w:sz w:val="24"/>
          <w:szCs w:val="24"/>
        </w:rPr>
      </w:pPr>
      <w:r w:rsidRPr="009806F8">
        <w:rPr>
          <w:sz w:val="24"/>
          <w:szCs w:val="24"/>
        </w:rPr>
        <w:t>Trgovački sud u Rijeci po stečajnoj sutkinji Emi Brdovčak, u stečajnom postupku nad dužnikom ADRIAS GRADITELJSTVO d.o.o. u stečaju, Crikvenica, Vin</w:t>
      </w:r>
      <w:r>
        <w:rPr>
          <w:sz w:val="24"/>
          <w:szCs w:val="24"/>
        </w:rPr>
        <w:t>odolska 20, OIB: 64139962107, 10. listopada</w:t>
      </w:r>
      <w:r w:rsidRPr="009806F8">
        <w:rPr>
          <w:sz w:val="24"/>
          <w:szCs w:val="24"/>
        </w:rPr>
        <w:t xml:space="preserve"> 2016.,</w:t>
      </w:r>
    </w:p>
    <w:p w:rsidRDefault="00060381" w:rsidP="00920008" w:rsidR="00060381" w:rsidRPr="00920008">
      <w:pPr>
        <w:jc w:val="both"/>
        <w:rPr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 w:rsidRPr="00F01FE3">
      <w:pPr>
        <w:rPr>
          <w:sz w:val="24"/>
          <w:szCs w:val="24"/>
        </w:rPr>
      </w:pPr>
    </w:p>
    <w:p w:rsidRDefault="00CB5238" w:rsidP="003D1C90" w:rsidR="003D1C90" w:rsidRPr="00F01FE3">
      <w:pPr>
        <w:ind w:left="720"/>
        <w:jc w:val="both"/>
        <w:rPr>
          <w:b/>
          <w:sz w:val="24"/>
          <w:szCs w:val="24"/>
        </w:rPr>
      </w:pPr>
      <w:r w:rsidRPr="00F01FE3">
        <w:rPr>
          <w:b/>
          <w:sz w:val="24"/>
          <w:szCs w:val="24"/>
        </w:rPr>
        <w:t>I.  Utvrđene</w:t>
      </w:r>
      <w:r w:rsidR="003D1C90" w:rsidRPr="00F01FE3">
        <w:rPr>
          <w:b/>
          <w:sz w:val="24"/>
          <w:szCs w:val="24"/>
        </w:rPr>
        <w:t xml:space="preserve"> </w:t>
      </w:r>
      <w:r w:rsidRPr="00F01FE3">
        <w:rPr>
          <w:b/>
          <w:sz w:val="24"/>
          <w:szCs w:val="24"/>
        </w:rPr>
        <w:t>su</w:t>
      </w:r>
      <w:r w:rsidR="00060381" w:rsidRPr="00F01FE3">
        <w:rPr>
          <w:b/>
          <w:sz w:val="24"/>
          <w:szCs w:val="24"/>
        </w:rPr>
        <w:t xml:space="preserve"> </w:t>
      </w:r>
      <w:r w:rsidRPr="00F01FE3">
        <w:rPr>
          <w:b/>
          <w:sz w:val="24"/>
          <w:szCs w:val="24"/>
        </w:rPr>
        <w:t>tražbine</w:t>
      </w:r>
      <w:r w:rsidR="002C4D03" w:rsidRPr="00F01FE3">
        <w:rPr>
          <w:b/>
          <w:sz w:val="24"/>
          <w:szCs w:val="24"/>
        </w:rPr>
        <w:t xml:space="preserve"> višeg isplatnog reda</w:t>
      </w:r>
      <w:r w:rsidR="003D1C90" w:rsidRPr="00F01FE3">
        <w:rPr>
          <w:b/>
          <w:sz w:val="24"/>
          <w:szCs w:val="24"/>
        </w:rPr>
        <w:t>:</w:t>
      </w:r>
    </w:p>
    <w:p w:rsidRDefault="00CB5238" w:rsidP="00F01FE3" w:rsidR="00CB5238" w:rsidRPr="00F01FE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CB5238" w:rsidP="00F01FE3" w:rsidR="00CB5238" w:rsidRPr="00F01FE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b/>
          <w:bCs/>
          <w:sz w:val="24"/>
          <w:szCs w:val="24"/>
        </w:rPr>
      </w:pPr>
      <w:r w:rsidRPr="00F01FE3">
        <w:rPr>
          <w:b/>
          <w:bCs/>
          <w:sz w:val="24"/>
          <w:szCs w:val="24"/>
        </w:rPr>
        <w:t>Drugi viši isplatni red:</w:t>
      </w:r>
    </w:p>
    <w:p w:rsidRDefault="00CB5238" w:rsidP="00CB5238" w:rsidR="00CB5238" w:rsidRPr="00F01FE3">
      <w:pPr>
        <w:overflowPunct w:val="false"/>
        <w:autoSpaceDE w:val="false"/>
        <w:autoSpaceDN w:val="false"/>
        <w:adjustRightInd w:val="false"/>
        <w:ind w:firstLine="360" w:left="360"/>
        <w:jc w:val="both"/>
        <w:textAlignment w:val="baseline"/>
        <w:rPr>
          <w:b/>
          <w:bCs/>
          <w:sz w:val="24"/>
          <w:szCs w:val="24"/>
        </w:rPr>
      </w:pPr>
    </w:p>
    <w:p w:rsidRDefault="009806F8" w:rsidP="00F01FE3" w:rsidR="00F01FE3" w:rsidRPr="00F01FE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bCs/>
          <w:sz w:val="24"/>
          <w:szCs w:val="24"/>
        </w:rPr>
      </w:pPr>
      <w:r w:rsidRPr="009806F8">
        <w:rPr>
          <w:bCs/>
          <w:sz w:val="24"/>
          <w:szCs w:val="24"/>
        </w:rPr>
        <w:t>REPUBLIKA HRVATSKA, OIB: 523634238587</w:t>
      </w:r>
      <w:r w:rsidR="00F01FE3" w:rsidRPr="00F01FE3">
        <w:rPr>
          <w:bCs/>
          <w:sz w:val="24"/>
          <w:szCs w:val="24"/>
        </w:rPr>
        <w:t>, u iznosu od</w:t>
      </w:r>
      <w:r w:rsidR="007558E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9.008,09</w:t>
      </w:r>
      <w:r w:rsidR="007558E0" w:rsidRPr="007558E0">
        <w:rPr>
          <w:bCs/>
          <w:sz w:val="24"/>
          <w:szCs w:val="24"/>
        </w:rPr>
        <w:t xml:space="preserve"> kn</w:t>
      </w:r>
      <w:r w:rsidR="00F01FE3" w:rsidRPr="00F01FE3">
        <w:rPr>
          <w:bCs/>
          <w:sz w:val="24"/>
          <w:szCs w:val="24"/>
        </w:rPr>
        <w:t>.</w:t>
      </w:r>
    </w:p>
    <w:p w:rsidRDefault="00021ADF" w:rsidP="00021ADF" w:rsidR="00021ADF" w:rsidRPr="00F01FE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BB2F60" w:rsidP="000B1EB5" w:rsidR="00BB2F60" w:rsidRPr="00F01FE3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 w:rsidRPr="00F01FE3">
        <w:rPr>
          <w:bCs/>
          <w:sz w:val="24"/>
          <w:szCs w:val="24"/>
        </w:rPr>
        <w:tab/>
      </w:r>
      <w:r w:rsidR="00021ADF" w:rsidRPr="00F01FE3">
        <w:rPr>
          <w:b/>
          <w:bCs/>
          <w:sz w:val="24"/>
          <w:szCs w:val="24"/>
        </w:rPr>
        <w:t>II. Osporene su</w:t>
      </w:r>
      <w:r w:rsidR="002C4D03" w:rsidRPr="00F01FE3">
        <w:rPr>
          <w:b/>
          <w:bCs/>
          <w:sz w:val="24"/>
          <w:szCs w:val="24"/>
        </w:rPr>
        <w:t xml:space="preserve"> tražbina</w:t>
      </w:r>
      <w:r w:rsidR="00B50DE7" w:rsidRPr="00F01FE3">
        <w:rPr>
          <w:b/>
          <w:bCs/>
          <w:sz w:val="24"/>
          <w:szCs w:val="24"/>
        </w:rPr>
        <w:t xml:space="preserve"> višeg isplatnog red</w:t>
      </w:r>
      <w:r w:rsidRPr="00F01FE3">
        <w:rPr>
          <w:b/>
          <w:bCs/>
          <w:sz w:val="24"/>
          <w:szCs w:val="24"/>
        </w:rPr>
        <w:t>a</w:t>
      </w:r>
      <w:r w:rsidR="00B50DE7" w:rsidRPr="00F01FE3">
        <w:rPr>
          <w:b/>
          <w:bCs/>
          <w:sz w:val="24"/>
          <w:szCs w:val="24"/>
        </w:rPr>
        <w:t>:</w:t>
      </w:r>
    </w:p>
    <w:p w:rsidRDefault="00BB2F60" w:rsidP="000B1EB5" w:rsidR="00BB2F60" w:rsidRPr="00F01FE3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</w:p>
    <w:p w:rsidRDefault="00F01FE3" w:rsidP="000B1EB5" w:rsidR="00BB2F60" w:rsidRPr="00F01FE3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 w:rsidRPr="00F01FE3">
        <w:rPr>
          <w:b/>
          <w:bCs/>
          <w:sz w:val="24"/>
          <w:szCs w:val="24"/>
        </w:rPr>
        <w:tab/>
      </w:r>
      <w:r w:rsidR="009806F8">
        <w:rPr>
          <w:b/>
          <w:bCs/>
          <w:sz w:val="24"/>
          <w:szCs w:val="24"/>
        </w:rPr>
        <w:t xml:space="preserve">Prvi </w:t>
      </w:r>
      <w:r w:rsidR="00BB2F60" w:rsidRPr="00F01FE3">
        <w:rPr>
          <w:b/>
          <w:bCs/>
          <w:sz w:val="24"/>
          <w:szCs w:val="24"/>
        </w:rPr>
        <w:t>viši isplatni red</w:t>
      </w:r>
    </w:p>
    <w:p w:rsidRDefault="00BB2F60" w:rsidP="000B1EB5" w:rsidR="00F01FE3" w:rsidRPr="00F01FE3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 w:rsidRPr="00F01FE3">
        <w:rPr>
          <w:b/>
          <w:bCs/>
          <w:sz w:val="24"/>
          <w:szCs w:val="24"/>
        </w:rPr>
        <w:tab/>
      </w:r>
    </w:p>
    <w:p w:rsidRDefault="00BB2F60" w:rsidP="00F01FE3" w:rsidR="00BB2F60" w:rsidRPr="00F01FE3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>Stečajni upravitelj je osporio tražbin</w:t>
      </w:r>
      <w:r w:rsidR="00AA3402">
        <w:rPr>
          <w:bCs/>
          <w:sz w:val="24"/>
          <w:szCs w:val="24"/>
        </w:rPr>
        <w:t>u</w:t>
      </w:r>
      <w:r w:rsidR="00060381" w:rsidRPr="00F01FE3">
        <w:rPr>
          <w:bCs/>
          <w:sz w:val="24"/>
          <w:szCs w:val="24"/>
        </w:rPr>
        <w:t xml:space="preserve"> </w:t>
      </w:r>
      <w:r w:rsidRPr="00F01FE3">
        <w:rPr>
          <w:bCs/>
          <w:sz w:val="24"/>
          <w:szCs w:val="24"/>
        </w:rPr>
        <w:t>stečajn</w:t>
      </w:r>
      <w:r w:rsidR="00AA3402">
        <w:rPr>
          <w:bCs/>
          <w:sz w:val="24"/>
          <w:szCs w:val="24"/>
        </w:rPr>
        <w:t>og</w:t>
      </w:r>
      <w:r w:rsidRPr="00F01FE3">
        <w:rPr>
          <w:bCs/>
          <w:sz w:val="24"/>
          <w:szCs w:val="24"/>
        </w:rPr>
        <w:t xml:space="preserve"> vjerovnika:</w:t>
      </w:r>
    </w:p>
    <w:p w:rsidRDefault="00021ADF" w:rsidP="000B1EB5" w:rsidR="00021ADF" w:rsidRPr="00F01FE3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9806F8" w:rsidP="00F01FE3" w:rsidR="00F01FE3" w:rsidRPr="00F01FE3">
      <w:pPr>
        <w:ind w:left="720"/>
        <w:jc w:val="both"/>
        <w:rPr>
          <w:bCs/>
          <w:sz w:val="24"/>
          <w:szCs w:val="24"/>
        </w:rPr>
      </w:pPr>
      <w:r w:rsidRPr="009806F8">
        <w:rPr>
          <w:bCs/>
          <w:sz w:val="24"/>
          <w:szCs w:val="24"/>
        </w:rPr>
        <w:t>REPUBLIKA HRVATSKA, OIB: 523634238587</w:t>
      </w:r>
      <w:r w:rsidR="00E84A8F">
        <w:rPr>
          <w:bCs/>
          <w:sz w:val="24"/>
          <w:szCs w:val="24"/>
        </w:rPr>
        <w:t xml:space="preserve">, </w:t>
      </w:r>
      <w:r w:rsidR="00F01FE3" w:rsidRPr="00F01FE3">
        <w:rPr>
          <w:bCs/>
          <w:sz w:val="24"/>
          <w:szCs w:val="24"/>
        </w:rPr>
        <w:t xml:space="preserve">u iznosu od </w:t>
      </w:r>
      <w:r>
        <w:rPr>
          <w:bCs/>
          <w:sz w:val="24"/>
          <w:szCs w:val="24"/>
        </w:rPr>
        <w:t>888,72</w:t>
      </w:r>
      <w:r w:rsidR="007558E0">
        <w:rPr>
          <w:bCs/>
          <w:sz w:val="24"/>
          <w:szCs w:val="24"/>
        </w:rPr>
        <w:t xml:space="preserve"> </w:t>
      </w:r>
      <w:r w:rsidR="00F01FE3" w:rsidRPr="00F01FE3">
        <w:rPr>
          <w:bCs/>
          <w:sz w:val="24"/>
          <w:szCs w:val="24"/>
        </w:rPr>
        <w:t>kn.</w:t>
      </w:r>
    </w:p>
    <w:p w:rsidRDefault="00F01FE3" w:rsidP="00F01FE3" w:rsidR="00F01FE3" w:rsidRPr="00F01FE3">
      <w:pPr>
        <w:ind w:firstLine="720"/>
        <w:jc w:val="both"/>
        <w:rPr>
          <w:bCs/>
          <w:sz w:val="24"/>
          <w:szCs w:val="24"/>
        </w:rPr>
      </w:pPr>
    </w:p>
    <w:p w:rsidRDefault="00CB2714" w:rsidP="00F01FE3" w:rsidR="00A479C3" w:rsidRPr="00F01FE3">
      <w:pPr>
        <w:ind w:left="720"/>
        <w:jc w:val="both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>Upućuje se stečajni vjerovnik</w:t>
      </w:r>
      <w:r w:rsidR="009806F8">
        <w:rPr>
          <w:bCs/>
          <w:sz w:val="24"/>
          <w:szCs w:val="24"/>
        </w:rPr>
        <w:t xml:space="preserve"> </w:t>
      </w:r>
      <w:r w:rsidR="009806F8" w:rsidRPr="009806F8">
        <w:rPr>
          <w:bCs/>
          <w:sz w:val="24"/>
          <w:szCs w:val="24"/>
        </w:rPr>
        <w:t>REPUBLIKA HRVATSKA, OIB: 523634238587</w:t>
      </w:r>
      <w:r w:rsidRPr="00F01FE3">
        <w:rPr>
          <w:bCs/>
          <w:sz w:val="24"/>
          <w:szCs w:val="24"/>
        </w:rPr>
        <w:t>,</w:t>
      </w:r>
      <w:r w:rsidR="00A479C3" w:rsidRPr="00F01FE3">
        <w:rPr>
          <w:sz w:val="24"/>
          <w:szCs w:val="24"/>
        </w:rPr>
        <w:t xml:space="preserve"> </w:t>
      </w:r>
      <w:r w:rsidR="009806F8">
        <w:rPr>
          <w:bCs/>
          <w:sz w:val="24"/>
          <w:szCs w:val="24"/>
        </w:rPr>
        <w:t>pokrenuti</w:t>
      </w:r>
      <w:r w:rsidR="00A479C3" w:rsidRPr="00F01FE3">
        <w:rPr>
          <w:bCs/>
          <w:sz w:val="24"/>
          <w:szCs w:val="24"/>
        </w:rPr>
        <w:t xml:space="preserve"> parnicu protiv stečajnog dužnika radi utvrđivanja osporene tražbine u iznosu od </w:t>
      </w:r>
      <w:r w:rsidR="009806F8" w:rsidRPr="009806F8">
        <w:rPr>
          <w:bCs/>
          <w:sz w:val="24"/>
          <w:szCs w:val="24"/>
        </w:rPr>
        <w:t xml:space="preserve">888,72 kn </w:t>
      </w:r>
      <w:r w:rsidR="00A479C3" w:rsidRPr="00F01FE3">
        <w:rPr>
          <w:bCs/>
          <w:sz w:val="24"/>
          <w:szCs w:val="24"/>
        </w:rPr>
        <w:t>kao traž</w:t>
      </w:r>
      <w:r w:rsidR="00F01FE3" w:rsidRPr="00F01FE3">
        <w:rPr>
          <w:bCs/>
          <w:sz w:val="24"/>
          <w:szCs w:val="24"/>
        </w:rPr>
        <w:t xml:space="preserve">bine </w:t>
      </w:r>
      <w:r w:rsidR="009806F8">
        <w:rPr>
          <w:bCs/>
          <w:sz w:val="24"/>
          <w:szCs w:val="24"/>
        </w:rPr>
        <w:t xml:space="preserve">prvog </w:t>
      </w:r>
      <w:r w:rsidR="00A479C3" w:rsidRPr="00F01FE3">
        <w:rPr>
          <w:bCs/>
          <w:sz w:val="24"/>
          <w:szCs w:val="24"/>
        </w:rPr>
        <w:t>višeg isplatnog reda u roku od 8 dana od primitka ovog rješenja.</w:t>
      </w:r>
    </w:p>
    <w:p w:rsidRDefault="00A479C3" w:rsidP="00A479C3" w:rsidR="00A479C3" w:rsidRPr="00F01FE3">
      <w:pPr>
        <w:jc w:val="both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ab/>
        <w:t xml:space="preserve">     </w:t>
      </w:r>
    </w:p>
    <w:p w:rsidRDefault="00A479C3" w:rsidP="00F01FE3" w:rsidR="00CB2714" w:rsidRPr="00F01FE3">
      <w:pPr>
        <w:ind w:left="720"/>
        <w:jc w:val="both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ab/>
        <w:t>Ako stečajni vjerovnik koji je upućen u parnicu, ne pokrene parnicu u dodijeljenom roku, smatrat će se da je odustao od prava na vođenje parnice.</w:t>
      </w:r>
    </w:p>
    <w:p w:rsidRDefault="00672407" w:rsidP="00672407" w:rsidR="00672407" w:rsidRPr="00672407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4A50C5" w:rsidP="003D1C90" w:rsidR="0044102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posebnom </w:t>
      </w:r>
      <w:r w:rsidR="00F66C83">
        <w:rPr>
          <w:sz w:val="24"/>
          <w:szCs w:val="24"/>
        </w:rPr>
        <w:t>i</w:t>
      </w:r>
      <w:r w:rsidR="003D1C90" w:rsidRPr="00881BF7">
        <w:rPr>
          <w:sz w:val="24"/>
          <w:szCs w:val="24"/>
        </w:rPr>
        <w:t>spitnom ročištu održan</w:t>
      </w:r>
      <w:r w:rsidR="00856D15">
        <w:rPr>
          <w:sz w:val="24"/>
          <w:szCs w:val="24"/>
        </w:rPr>
        <w:t xml:space="preserve">om </w:t>
      </w:r>
      <w:r w:rsidR="009806F8">
        <w:rPr>
          <w:sz w:val="24"/>
          <w:szCs w:val="24"/>
        </w:rPr>
        <w:t>5</w:t>
      </w:r>
      <w:r w:rsidR="00F01FE3">
        <w:rPr>
          <w:sz w:val="24"/>
          <w:szCs w:val="24"/>
        </w:rPr>
        <w:t xml:space="preserve">. </w:t>
      </w:r>
      <w:r w:rsidR="009806F8">
        <w:rPr>
          <w:sz w:val="24"/>
          <w:szCs w:val="24"/>
        </w:rPr>
        <w:t>listopad</w:t>
      </w:r>
      <w:r w:rsidR="007558E0">
        <w:rPr>
          <w:sz w:val="24"/>
          <w:szCs w:val="24"/>
        </w:rPr>
        <w:t>a</w:t>
      </w:r>
      <w:r w:rsidR="003D1C90">
        <w:rPr>
          <w:sz w:val="24"/>
          <w:szCs w:val="24"/>
        </w:rPr>
        <w:t xml:space="preserve"> 201</w:t>
      </w:r>
      <w:r w:rsidR="007558E0">
        <w:rPr>
          <w:sz w:val="24"/>
          <w:szCs w:val="24"/>
        </w:rPr>
        <w:t>6</w:t>
      </w:r>
      <w:r w:rsidR="000040FE">
        <w:rPr>
          <w:sz w:val="24"/>
          <w:szCs w:val="24"/>
        </w:rPr>
        <w:t>. ispitane</w:t>
      </w:r>
      <w:r w:rsidR="003D1C90" w:rsidRPr="00881BF7">
        <w:rPr>
          <w:sz w:val="24"/>
          <w:szCs w:val="24"/>
        </w:rPr>
        <w:t xml:space="preserve"> </w:t>
      </w:r>
      <w:r w:rsidR="000040FE">
        <w:rPr>
          <w:sz w:val="24"/>
          <w:szCs w:val="24"/>
        </w:rPr>
        <w:t>su</w:t>
      </w:r>
      <w:r w:rsidR="004410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naknadno prijavljene tražbine. </w:t>
      </w:r>
    </w:p>
    <w:p w:rsidRDefault="00E273B4" w:rsidP="003D1C90" w:rsidR="00E273B4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  <w:t>Nakon ispitnog roč</w:t>
      </w:r>
      <w:r w:rsidR="00B50DE7">
        <w:rPr>
          <w:sz w:val="24"/>
          <w:szCs w:val="24"/>
        </w:rPr>
        <w:t>išta stečajni sudac je sastavio,</w:t>
      </w:r>
      <w:r w:rsidRPr="00881BF7">
        <w:rPr>
          <w:sz w:val="24"/>
          <w:szCs w:val="24"/>
        </w:rPr>
        <w:t xml:space="preserve"> sukladno odredbi 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2. Stečajnog zakona </w:t>
      </w:r>
      <w:r w:rsidR="00F66C83" w:rsidRPr="00AB1EA2">
        <w:rPr>
          <w:sz w:val="24"/>
          <w:szCs w:val="24"/>
        </w:rPr>
        <w:t>("Narodne novine" 44/96, 29/99, 129/00, 123/03, 82/06, 116/10, 25/12, 133/12; dalje SZ),</w:t>
      </w:r>
      <w:r w:rsidRPr="00881BF7">
        <w:rPr>
          <w:sz w:val="24"/>
          <w:szCs w:val="24"/>
        </w:rPr>
        <w:t xml:space="preserve"> tabli</w:t>
      </w:r>
      <w:r w:rsidR="00441024">
        <w:rPr>
          <w:sz w:val="24"/>
          <w:szCs w:val="24"/>
        </w:rPr>
        <w:t>cu i</w:t>
      </w:r>
      <w:r w:rsidR="00E84A8F">
        <w:rPr>
          <w:sz w:val="24"/>
          <w:szCs w:val="24"/>
        </w:rPr>
        <w:t>spitanih tražbina u kojoj je za</w:t>
      </w:r>
      <w:r w:rsidR="000040FE">
        <w:rPr>
          <w:sz w:val="24"/>
          <w:szCs w:val="24"/>
        </w:rPr>
        <w:t xml:space="preserve"> </w:t>
      </w:r>
      <w:r w:rsidR="00467C52">
        <w:rPr>
          <w:sz w:val="24"/>
          <w:szCs w:val="24"/>
        </w:rPr>
        <w:t xml:space="preserve">prijavljenu </w:t>
      </w:r>
      <w:r w:rsidR="00441024">
        <w:rPr>
          <w:sz w:val="24"/>
          <w:szCs w:val="24"/>
        </w:rPr>
        <w:t>tražbinu unesen podatak</w:t>
      </w:r>
      <w:r w:rsidRPr="00881BF7">
        <w:rPr>
          <w:sz w:val="24"/>
          <w:szCs w:val="24"/>
        </w:rPr>
        <w:t xml:space="preserve"> o tome u </w:t>
      </w:r>
      <w:r w:rsidRPr="00881BF7">
        <w:rPr>
          <w:sz w:val="24"/>
          <w:szCs w:val="24"/>
        </w:rPr>
        <w:lastRenderedPageBreak/>
        <w:t xml:space="preserve">kojoj je mjeri tražbina utvrđena prema svom iznosu i redu odnosno u kojoj je mjeri tražbina osporena te tko je tražbinu osporio. </w:t>
      </w:r>
    </w:p>
    <w:p w:rsidRDefault="00E273B4" w:rsidP="00AA3402" w:rsidR="00E273B4">
      <w:pPr>
        <w:ind w:firstLine="720"/>
        <w:jc w:val="both"/>
        <w:rPr>
          <w:sz w:val="24"/>
          <w:szCs w:val="24"/>
        </w:rPr>
      </w:pPr>
    </w:p>
    <w:p w:rsidRDefault="00F01FE3" w:rsidP="00AA3402" w:rsidR="00F01F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Tražbinu</w:t>
      </w:r>
      <w:r w:rsidR="00441024">
        <w:rPr>
          <w:sz w:val="24"/>
          <w:szCs w:val="24"/>
        </w:rPr>
        <w:t xml:space="preserve"> vjerovnika</w:t>
      </w:r>
      <w:r w:rsidR="009F06F1">
        <w:rPr>
          <w:sz w:val="24"/>
          <w:szCs w:val="24"/>
        </w:rPr>
        <w:t xml:space="preserve"> iz točke I. izreke ovog rješenja </w:t>
      </w:r>
      <w:r w:rsidR="00467C52">
        <w:rPr>
          <w:sz w:val="24"/>
          <w:szCs w:val="24"/>
        </w:rPr>
        <w:t>stečajni upravitelj je priznao</w:t>
      </w:r>
      <w:r>
        <w:rPr>
          <w:sz w:val="24"/>
          <w:szCs w:val="24"/>
        </w:rPr>
        <w:t>.</w:t>
      </w:r>
    </w:p>
    <w:p w:rsidRDefault="00AA3402" w:rsidP="00AA3402" w:rsidR="00AA3402">
      <w:pPr>
        <w:jc w:val="both"/>
        <w:rPr>
          <w:sz w:val="24"/>
          <w:szCs w:val="24"/>
        </w:rPr>
      </w:pPr>
    </w:p>
    <w:p w:rsidRDefault="00F01FE3" w:rsidP="00AA3402" w:rsidR="00984818">
      <w:pPr>
        <w:ind w:firstLine="720"/>
        <w:jc w:val="both"/>
        <w:rPr>
          <w:sz w:val="24"/>
          <w:szCs w:val="24"/>
        </w:rPr>
      </w:pPr>
      <w:r w:rsidRPr="00F01FE3">
        <w:rPr>
          <w:sz w:val="24"/>
          <w:szCs w:val="24"/>
        </w:rPr>
        <w:t>S obzi</w:t>
      </w:r>
      <w:r>
        <w:rPr>
          <w:sz w:val="24"/>
          <w:szCs w:val="24"/>
        </w:rPr>
        <w:t>rom na to da nitko nije osporio tražbinu koju</w:t>
      </w:r>
      <w:r w:rsidRPr="00F01FE3">
        <w:rPr>
          <w:sz w:val="24"/>
          <w:szCs w:val="24"/>
        </w:rPr>
        <w:t xml:space="preserve"> je priznao stečajni upravitelj, temeljem odredbe čl. 177. st. 1. SZ-a, riješeno je kao </w:t>
      </w:r>
      <w:r>
        <w:rPr>
          <w:sz w:val="24"/>
          <w:szCs w:val="24"/>
        </w:rPr>
        <w:t>u točki I. izreke ovog rješenja s tim da je priznata tražbina</w:t>
      </w:r>
      <w:r w:rsidR="007558E0">
        <w:rPr>
          <w:sz w:val="24"/>
          <w:szCs w:val="24"/>
        </w:rPr>
        <w:t xml:space="preserve"> razvrstana</w:t>
      </w:r>
      <w:r w:rsidR="00984818">
        <w:rPr>
          <w:sz w:val="24"/>
          <w:szCs w:val="24"/>
        </w:rPr>
        <w:t xml:space="preserve"> u drugi viši isplatni red sukladno odredbi čl. 70. st. 2. SZ-a. </w:t>
      </w:r>
    </w:p>
    <w:p w:rsidRDefault="00441024" w:rsidP="003D1C90" w:rsidR="00441024">
      <w:pPr>
        <w:jc w:val="both"/>
        <w:rPr>
          <w:sz w:val="24"/>
          <w:szCs w:val="24"/>
        </w:rPr>
      </w:pPr>
    </w:p>
    <w:p w:rsidRDefault="00856D15" w:rsidP="00984818" w:rsidR="00E84A8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Stečajni upravitelj </w:t>
      </w:r>
      <w:r w:rsidR="00441024">
        <w:rPr>
          <w:sz w:val="24"/>
          <w:szCs w:val="24"/>
        </w:rPr>
        <w:t xml:space="preserve">je osporio </w:t>
      </w:r>
      <w:r w:rsidR="00F01FE3">
        <w:rPr>
          <w:sz w:val="24"/>
          <w:szCs w:val="24"/>
        </w:rPr>
        <w:t>tražbinu stečajnog</w:t>
      </w:r>
      <w:r w:rsidR="002C2BDF">
        <w:rPr>
          <w:sz w:val="24"/>
          <w:szCs w:val="24"/>
        </w:rPr>
        <w:t xml:space="preserve"> vjerovnika </w:t>
      </w:r>
      <w:r w:rsidR="00F01FE3">
        <w:rPr>
          <w:sz w:val="24"/>
          <w:szCs w:val="24"/>
        </w:rPr>
        <w:t>iz točke</w:t>
      </w:r>
      <w:r w:rsidR="002C2BDF">
        <w:rPr>
          <w:sz w:val="24"/>
          <w:szCs w:val="24"/>
        </w:rPr>
        <w:t xml:space="preserve"> II. izreke ovog rješenja</w:t>
      </w:r>
      <w:r w:rsidR="00F01FE3">
        <w:rPr>
          <w:sz w:val="24"/>
          <w:szCs w:val="24"/>
        </w:rPr>
        <w:t xml:space="preserve"> jer </w:t>
      </w:r>
      <w:r w:rsidR="00E84A8F">
        <w:rPr>
          <w:sz w:val="24"/>
          <w:szCs w:val="24"/>
        </w:rPr>
        <w:t>je tražbina u iznosu od</w:t>
      </w:r>
      <w:r w:rsidR="009806F8" w:rsidRPr="009806F8">
        <w:t xml:space="preserve"> </w:t>
      </w:r>
      <w:r w:rsidR="009806F8" w:rsidRPr="009806F8">
        <w:rPr>
          <w:sz w:val="24"/>
          <w:szCs w:val="24"/>
        </w:rPr>
        <w:t>888,72 kn</w:t>
      </w:r>
      <w:r w:rsidR="009806F8">
        <w:t xml:space="preserve"> </w:t>
      </w:r>
      <w:r w:rsidR="009806F8" w:rsidRPr="009806F8">
        <w:rPr>
          <w:sz w:val="24"/>
          <w:szCs w:val="24"/>
        </w:rPr>
        <w:t>priznat</w:t>
      </w:r>
      <w:r w:rsidR="009806F8">
        <w:rPr>
          <w:sz w:val="24"/>
          <w:szCs w:val="24"/>
        </w:rPr>
        <w:t>a</w:t>
      </w:r>
      <w:r w:rsidR="009806F8" w:rsidRPr="009806F8">
        <w:rPr>
          <w:sz w:val="24"/>
          <w:szCs w:val="24"/>
        </w:rPr>
        <w:t xml:space="preserve"> kroz tražbine radnika u prvom višem isplatnom redu. </w:t>
      </w:r>
    </w:p>
    <w:p w:rsidRDefault="00E84A8F" w:rsidP="00984818" w:rsidR="00E84A8F">
      <w:pPr>
        <w:jc w:val="both"/>
        <w:rPr>
          <w:sz w:val="24"/>
          <w:szCs w:val="24"/>
        </w:rPr>
      </w:pPr>
    </w:p>
    <w:p w:rsidRDefault="00B50DE7" w:rsidP="00B50DE7" w:rsidR="007A43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</w:t>
      </w:r>
      <w:r w:rsidR="007A4330">
        <w:rPr>
          <w:sz w:val="24"/>
          <w:szCs w:val="24"/>
        </w:rPr>
        <w:t xml:space="preserve">je </w:t>
      </w:r>
      <w:r w:rsidR="00F01FE3">
        <w:rPr>
          <w:sz w:val="24"/>
          <w:szCs w:val="24"/>
        </w:rPr>
        <w:t>stečajni upravitelj osporio ovu tražbinu stečajnog</w:t>
      </w:r>
      <w:r w:rsidR="007A4330">
        <w:rPr>
          <w:sz w:val="24"/>
          <w:szCs w:val="24"/>
        </w:rPr>
        <w:t xml:space="preserve"> vje</w:t>
      </w:r>
      <w:r w:rsidR="009806F8">
        <w:rPr>
          <w:sz w:val="24"/>
          <w:szCs w:val="24"/>
        </w:rPr>
        <w:t>rovnika</w:t>
      </w:r>
      <w:r>
        <w:rPr>
          <w:sz w:val="24"/>
          <w:szCs w:val="24"/>
        </w:rPr>
        <w:t>,</w:t>
      </w:r>
      <w:r w:rsidR="002C2BDF">
        <w:rPr>
          <w:sz w:val="24"/>
          <w:szCs w:val="24"/>
        </w:rPr>
        <w:t xml:space="preserve"> primjenom odredbe čl. 178. st. 1. SZ-a</w:t>
      </w:r>
      <w:r>
        <w:rPr>
          <w:sz w:val="24"/>
          <w:szCs w:val="24"/>
        </w:rPr>
        <w:t xml:space="preserve"> riješeno je kao u točki II. izreke ovog rješenja.</w:t>
      </w:r>
    </w:p>
    <w:p w:rsidRDefault="007A4330" w:rsidP="00F66C83" w:rsidR="007A4330">
      <w:pPr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8E7BF4">
        <w:rPr>
          <w:sz w:val="24"/>
          <w:szCs w:val="24"/>
        </w:rPr>
        <w:t>Rijeci</w:t>
      </w:r>
      <w:r w:rsidR="009806F8">
        <w:rPr>
          <w:sz w:val="24"/>
          <w:szCs w:val="24"/>
        </w:rPr>
        <w:t xml:space="preserve"> 10. listopad</w:t>
      </w:r>
      <w:r w:rsidR="00AA3402">
        <w:rPr>
          <w:sz w:val="24"/>
          <w:szCs w:val="24"/>
        </w:rPr>
        <w:t>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A3402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E273B4">
        <w:rPr>
          <w:sz w:val="24"/>
          <w:szCs w:val="24"/>
        </w:rPr>
        <w:tab/>
      </w:r>
      <w:r w:rsidR="00E273B4">
        <w:rPr>
          <w:sz w:val="24"/>
          <w:szCs w:val="24"/>
        </w:rPr>
        <w:tab/>
      </w:r>
      <w:r w:rsidR="009806F8"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E273B4">
        <w:rPr>
          <w:sz w:val="24"/>
          <w:szCs w:val="24"/>
        </w:rPr>
        <w:tab/>
        <w:t xml:space="preserve">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E273B4" w:rsidP="003D1C90" w:rsidR="00E273B4">
      <w:pPr>
        <w:jc w:val="both"/>
        <w:rPr>
          <w:sz w:val="24"/>
          <w:szCs w:val="24"/>
        </w:rPr>
      </w:pPr>
    </w:p>
    <w:p w:rsidRDefault="00E273B4" w:rsidP="003D1C90" w:rsidR="00E273B4">
      <w:pPr>
        <w:jc w:val="both"/>
        <w:rPr>
          <w:sz w:val="24"/>
          <w:szCs w:val="24"/>
        </w:rPr>
      </w:pPr>
    </w:p>
    <w:p w:rsidRDefault="00E273B4" w:rsidP="003D1C90" w:rsidR="00E273B4">
      <w:pPr>
        <w:jc w:val="both"/>
        <w:rPr>
          <w:sz w:val="24"/>
          <w:szCs w:val="24"/>
        </w:rPr>
      </w:pPr>
    </w:p>
    <w:p w:rsidRDefault="00E273B4" w:rsidP="003D1C90" w:rsidR="00E273B4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E273B4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E273B4" w:rsidP="003D1C90" w:rsidR="00E273B4">
      <w:pPr>
        <w:jc w:val="both"/>
        <w:rPr>
          <w:sz w:val="24"/>
          <w:szCs w:val="24"/>
        </w:rPr>
      </w:pPr>
    </w:p>
    <w:p w:rsidRDefault="00E273B4" w:rsidP="003D1C90" w:rsidR="00E273B4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F01FE3" w:rsidP="009806F8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567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</w:t>
      </w:r>
      <w:r w:rsidR="003D1C90" w:rsidRPr="00881BF7">
        <w:rPr>
          <w:sz w:val="24"/>
          <w:szCs w:val="24"/>
        </w:rPr>
        <w:t xml:space="preserve">oglasna ploča </w:t>
      </w:r>
    </w:p>
    <w:p w:rsidRDefault="003D1C90" w:rsidR="003D1C90"/>
    <w:sectPr w:rsidSect="00E273B4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203" w:rsidR="00F42203">
      <w:r>
        <w:separator/>
      </w:r>
    </w:p>
  </w:endnote>
  <w:endnote w:id="0" w:type="continuationSeparator">
    <w:p w:rsidRDefault="00F42203" w:rsidR="00F42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760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F6760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203" w:rsidR="00F42203">
      <w:r>
        <w:separator/>
      </w:r>
    </w:p>
  </w:footnote>
  <w:footnote w:id="0" w:type="continuationSeparator">
    <w:p w:rsidRDefault="00F42203" w:rsidR="00F42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C3A" w:rsidP="00E273B4" w:rsidR="00E273B4" w:rsidRPr="00060381">
    <w:pPr>
      <w:pStyle w:val="Zaglavlje"/>
      <w:jc w:val="right"/>
      <w:rPr>
        <w:sz w:val="24"/>
        <w:szCs w:val="24"/>
      </w:rPr>
    </w:pPr>
    <w:r>
      <w:tab/>
    </w:r>
    <w:r>
      <w:tab/>
    </w:r>
    <w:r w:rsidR="00E273B4" w:rsidRPr="00450C3A">
      <w:rPr>
        <w:sz w:val="24"/>
        <w:szCs w:val="24"/>
      </w:rPr>
      <w:t>8 St-124/13-51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597" w:rsidR="0086259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F651B2"/>
    <w:multiLevelType w:val="hybridMultilevel"/>
    <w:tmpl w:val="8CDC70B0"/>
    <w:lvl w:tplc="76DE85A0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927"/>
      </w:pPr>
    </w:lvl>
  </w:abstractNum>
  <w:abstractNum w:abstractNumId="4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60381"/>
    <w:rsid w:val="000A16EE"/>
    <w:rsid w:val="000A28F2"/>
    <w:rsid w:val="000B1EB5"/>
    <w:rsid w:val="001F25F9"/>
    <w:rsid w:val="001F46AC"/>
    <w:rsid w:val="002319E6"/>
    <w:rsid w:val="002C2BDF"/>
    <w:rsid w:val="002C4D03"/>
    <w:rsid w:val="00347BB4"/>
    <w:rsid w:val="003B59C7"/>
    <w:rsid w:val="003D1C90"/>
    <w:rsid w:val="00441024"/>
    <w:rsid w:val="00450C3A"/>
    <w:rsid w:val="00467C52"/>
    <w:rsid w:val="00494C79"/>
    <w:rsid w:val="004A50C5"/>
    <w:rsid w:val="004B7F3F"/>
    <w:rsid w:val="004E5469"/>
    <w:rsid w:val="004F022B"/>
    <w:rsid w:val="005071FA"/>
    <w:rsid w:val="00587A16"/>
    <w:rsid w:val="00664D6F"/>
    <w:rsid w:val="00672407"/>
    <w:rsid w:val="006A5F7F"/>
    <w:rsid w:val="006E4475"/>
    <w:rsid w:val="007141AF"/>
    <w:rsid w:val="00727C90"/>
    <w:rsid w:val="007558E0"/>
    <w:rsid w:val="00760843"/>
    <w:rsid w:val="00761264"/>
    <w:rsid w:val="007A4330"/>
    <w:rsid w:val="007A6843"/>
    <w:rsid w:val="007B3F07"/>
    <w:rsid w:val="00842512"/>
    <w:rsid w:val="00856D15"/>
    <w:rsid w:val="00862597"/>
    <w:rsid w:val="00881873"/>
    <w:rsid w:val="00891E97"/>
    <w:rsid w:val="008B05F8"/>
    <w:rsid w:val="008E7BF4"/>
    <w:rsid w:val="00920008"/>
    <w:rsid w:val="009359DF"/>
    <w:rsid w:val="00947881"/>
    <w:rsid w:val="0095233C"/>
    <w:rsid w:val="009806F8"/>
    <w:rsid w:val="00984818"/>
    <w:rsid w:val="009D32EE"/>
    <w:rsid w:val="009E3CCC"/>
    <w:rsid w:val="009E7596"/>
    <w:rsid w:val="009F06F1"/>
    <w:rsid w:val="00A36C2B"/>
    <w:rsid w:val="00A479C3"/>
    <w:rsid w:val="00AA3402"/>
    <w:rsid w:val="00B3396B"/>
    <w:rsid w:val="00B50DE7"/>
    <w:rsid w:val="00B639DE"/>
    <w:rsid w:val="00BB2F60"/>
    <w:rsid w:val="00BC6DE0"/>
    <w:rsid w:val="00C803D0"/>
    <w:rsid w:val="00C80BB2"/>
    <w:rsid w:val="00CB2714"/>
    <w:rsid w:val="00CB5238"/>
    <w:rsid w:val="00CC01A8"/>
    <w:rsid w:val="00D209F2"/>
    <w:rsid w:val="00DA1B57"/>
    <w:rsid w:val="00DA21BA"/>
    <w:rsid w:val="00DB06B8"/>
    <w:rsid w:val="00DF6760"/>
    <w:rsid w:val="00E14407"/>
    <w:rsid w:val="00E273B4"/>
    <w:rsid w:val="00E84A8F"/>
    <w:rsid w:val="00F01FE3"/>
    <w:rsid w:val="00F42203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7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76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7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7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7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76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7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7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</izvorni_sadrzaj>
    <derivirana_varijabla naziv="DomainObject.Predmet.OstaliListFormated_1">
      <item>Zvonimir Gašparović</item>
      <item>Đorđe Perković</item>
    </derivirana_varijabla>
  </DomainObject.Predmet.OstaliListFormated>
  <DomainObject.Predmet.OstaliListFormatedOIB>
    <izvorni_sadrzaj>
      <item>Zvonimir Gašparović, OIB 16190241558</item>
      <item>Đorđe Perković</item>
    </izvorni_sadrzaj>
    <derivirana_varijabla naziv="DomainObject.Predmet.OstaliListFormatedOIB_1">
      <item>Zvonimir Gašparović, OIB 16190241558</item>
      <item>Đorđe Perković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</izvorni_sadrzaj>
    <derivirana_varijabla naziv="DomainObject.Predmet.OstaliListFormatedWithAdress_1">
      <item>Zvonimir Gašparović, Kotorska 12, 51260 Crikvenica</item>
      <item>Đorđe Perković, Trg Sv. Jurja 2, 23250 Pag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</izvorni_sadrzaj>
    <derivirana_varijabla naziv="DomainObject.Predmet.OstaliListFormatedWithAdressOIB_1">
      <item>Zvonimir Gašparović, OIB 16190241558, Kotorska 12, 51260 Crikvenica</item>
      <item>Đorđe Perković, Trg Sv. Jurja 2, 23250 Pag</item>
    </derivirana_varijabla>
  </DomainObject.Predmet.OstaliListFormatedWithAdressOIB>
  <DomainObject.Predmet.OstaliListNazivFormated>
    <izvorni_sadrzaj>
      <item>Zvonimir Gašparović</item>
      <item>Đorđe Perković</item>
    </izvorni_sadrzaj>
    <derivirana_varijabla naziv="DomainObject.Predmet.OstaliListNazivFormated_1">
      <item>Zvonimir Gašparović</item>
      <item>Đorđe Perković</item>
    </derivirana_varijabla>
  </DomainObject.Predmet.OstaliListNazivFormated>
  <DomainObject.Predmet.OstaliListNazivFormatedOIB>
    <izvorni_sadrzaj>
      <item>Zvonimir Gašparović, OIB 16190241558</item>
      <item>Đorđe Perković</item>
    </izvorni_sadrzaj>
    <derivirana_varijabla naziv="DomainObject.Predmet.OstaliListNazivFormatedOIB_1">
      <item>Zvonimir Gašparović, OIB 16190241558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2288</properties:Characters>
  <properties:Lines>85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2016-10-10T07:05:00Z</dcterms:created>
  <dc:creator>nmarkovic</dc:creator>
  <cp:lastModifiedBy>Renata Valić</cp:lastModifiedBy>
  <cp:lastPrinted>2016-10-10T12:31:00Z</cp:lastPrinted>
  <dcterms:modified xmlns:xsi="http://www.w3.org/2001/XMLSchema-instance" xsi:type="dcterms:W3CDTF">2016-10-10T12:33:00Z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