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3b467" w14:paraId="ef3b467" w:rsidRDefault="00DA3DBC" w:rsidP="00566535" w:rsidR="00DA3DBC" w:rsidRPr="00566535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66535">
        <w:rPr>
          <w:rFonts w:hAnsi="Times New Roman" w:ascii="Times New Roman"/>
        </w:rPr>
        <w:t xml:space="preserve">     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2A3C5A" w:rsidR="002A3C5A" w:rsidRPr="002A3C5A">
      <w:pPr>
        <w:ind w:firstLine="720"/>
        <w:jc w:val="both"/>
        <w:rPr>
          <w:rFonts w:hAnsi="Times New Roman" w:ascii="Times New Roman"/>
        </w:rPr>
      </w:pPr>
      <w:r w:rsidRPr="0026192B">
        <w:rPr>
          <w:rFonts w:hAnsi="Times New Roman" w:ascii="Times New Roman"/>
        </w:rPr>
        <w:t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</w:t>
      </w:r>
      <w:r>
        <w:rPr>
          <w:rFonts w:hAnsi="Times New Roman" w:ascii="Times New Roman"/>
        </w:rPr>
        <w:t>na ( NN br. 71/15</w:t>
      </w:r>
      <w:r w:rsidRPr="0026192B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 xml:space="preserve">od </w:t>
      </w:r>
      <w:r w:rsidR="002A3C5A">
        <w:rPr>
          <w:rFonts w:hAnsi="Times New Roman" w:ascii="Times New Roman"/>
        </w:rPr>
        <w:t>27</w:t>
      </w:r>
      <w:r w:rsidRPr="0026192B">
        <w:rPr>
          <w:rFonts w:hAnsi="Times New Roman" w:ascii="Times New Roman"/>
        </w:rPr>
        <w:t xml:space="preserve">. </w:t>
      </w:r>
      <w:r w:rsidR="002A3C5A">
        <w:rPr>
          <w:rFonts w:hAnsi="Times New Roman" w:ascii="Times New Roman"/>
        </w:rPr>
        <w:t xml:space="preserve">srpnja </w:t>
      </w:r>
      <w:r w:rsidRPr="0026192B">
        <w:rPr>
          <w:rFonts w:hAnsi="Times New Roman" w:ascii="Times New Roman"/>
        </w:rPr>
        <w:t>2016. godine</w:t>
      </w:r>
      <w:r>
        <w:rPr>
          <w:rFonts w:hAnsi="Times New Roman" w:ascii="Times New Roman"/>
        </w:rPr>
        <w:t>,</w:t>
      </w:r>
      <w:r w:rsidRPr="0026192B">
        <w:rPr>
          <w:rFonts w:hAnsi="Times New Roman" w:ascii="Times New Roman"/>
        </w:rPr>
        <w:t xml:space="preserve"> objavljuje</w:t>
      </w:r>
    </w:p>
    <w:p w:rsidRDefault="0026192B" w:rsidP="00566535" w:rsidR="0026192B">
      <w:pPr>
        <w:ind w:firstLine="720"/>
        <w:jc w:val="both"/>
        <w:rPr>
          <w:rFonts w:hAnsi="Times New Roman" w:ascii="Times New Roman"/>
        </w:rPr>
      </w:pPr>
      <w:r w:rsidRPr="0026192B">
        <w:rPr>
          <w:rFonts w:hAnsi="Times New Roman" w:ascii="Times New Roman"/>
        </w:rPr>
        <w:t xml:space="preserve">  </w:t>
      </w:r>
    </w:p>
    <w:p w:rsidRDefault="00566535" w:rsidP="00566535" w:rsidR="00566535">
      <w:pPr>
        <w:ind w:firstLine="720"/>
        <w:jc w:val="both"/>
        <w:rPr>
          <w:rFonts w:hAnsi="Times New Roman" w:ascii="Times New Roman"/>
        </w:rPr>
      </w:pP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C87A2A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r w:rsidR="00A80F4F" w:rsidRPr="00A80F4F">
        <w:rPr>
          <w:rFonts w:hAnsi="Times New Roman" w:ascii="Times New Roman"/>
        </w:rPr>
        <w:t>DELOST CONCEPTION j.d.o.o. Dobreć, Dobreć 47/D, (OIB 38673261009; MBS 040322484),</w:t>
      </w:r>
      <w:r w:rsidR="00A80F4F">
        <w:rPr>
          <w:rFonts w:hAnsi="Times New Roman" w:ascii="Times New Roman"/>
        </w:rPr>
        <w:t xml:space="preserve"> </w:t>
      </w:r>
      <w:r w:rsidRPr="00566535">
        <w:rPr>
          <w:rFonts w:hAnsi="Times New Roman" w:ascii="Times New Roman"/>
        </w:rPr>
        <w:t xml:space="preserve">ima ukupan dug evidentiran na temelju neizvršenih osnova za plaćanje u iznosu od </w:t>
      </w:r>
      <w:r w:rsidR="00A80F4F">
        <w:rPr>
          <w:rFonts w:hAnsi="Times New Roman" w:ascii="Times New Roman"/>
        </w:rPr>
        <w:t>13.208</w:t>
      </w:r>
      <w:r w:rsidR="002A3C5A">
        <w:rPr>
          <w:rFonts w:hAnsi="Times New Roman" w:ascii="Times New Roman"/>
        </w:rPr>
        <w:t>,</w:t>
      </w:r>
      <w:r w:rsidR="00A80F4F">
        <w:rPr>
          <w:rFonts w:hAnsi="Times New Roman" w:ascii="Times New Roman"/>
        </w:rPr>
        <w:t>09</w:t>
      </w:r>
      <w:r w:rsidR="002A3C5A">
        <w:rPr>
          <w:rFonts w:hAnsi="Times New Roman" w:ascii="Times New Roman"/>
        </w:rPr>
        <w:t xml:space="preserve"> kn</w:t>
      </w:r>
      <w:r w:rsidRPr="00566535">
        <w:rPr>
          <w:rFonts w:hAnsi="Times New Roman" w:ascii="Times New Roman"/>
        </w:rPr>
        <w:t xml:space="preserve">. 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15 dana od dana objave oglasa podnese sudu, pozivom na posl.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r w:rsidR="00A80F4F">
        <w:rPr>
          <w:rFonts w:hAnsi="Times New Roman" w:ascii="Times New Roman"/>
        </w:rPr>
        <w:t>1005</w:t>
      </w:r>
      <w:r w:rsidRPr="00566535">
        <w:rPr>
          <w:rFonts w:hAnsi="Times New Roman" w:ascii="Times New Roman"/>
        </w:rPr>
        <w:t>/1</w:t>
      </w:r>
      <w:r w:rsidR="00566535">
        <w:rPr>
          <w:rFonts w:hAnsi="Times New Roman" w:ascii="Times New Roman"/>
        </w:rPr>
        <w:t>6</w:t>
      </w:r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566535" w:rsidRPr="00566535">
        <w:rPr>
          <w:rFonts w:hAnsi="Times New Roman" w:ascii="Times New Roman"/>
        </w:rPr>
        <w:t>9/2 St-</w:t>
      </w:r>
      <w:r w:rsidR="00A80F4F">
        <w:rPr>
          <w:rFonts w:hAnsi="Times New Roman" w:ascii="Times New Roman"/>
        </w:rPr>
        <w:t>1005</w:t>
      </w:r>
      <w:r w:rsidR="00566535" w:rsidRPr="00566535">
        <w:rPr>
          <w:rFonts w:hAnsi="Times New Roman" w:ascii="Times New Roman"/>
        </w:rPr>
        <w:t>/16</w:t>
      </w:r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0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4A09" w:rsidR="00204A09">
      <w:r>
        <w:separator/>
      </w:r>
    </w:p>
  </w:endnote>
  <w:endnote w:id="0" w:type="continuationSeparator">
    <w:p w:rsidRDefault="00204A09" w:rsidR="00204A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4A09" w:rsidR="00204A09">
      <w:r>
        <w:separator/>
      </w:r>
    </w:p>
  </w:footnote>
  <w:footnote w:id="0" w:type="continuationSeparator">
    <w:p w:rsidRDefault="00204A09" w:rsidR="00204A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566535">
      <w:rPr>
        <w:rFonts w:hAnsi="Times New Roman" w:ascii="Times New Roman"/>
      </w:rPr>
      <w:t>Poslovni broj  9/2 St-</w:t>
    </w:r>
    <w:r w:rsidR="00A80F4F">
      <w:rPr>
        <w:rFonts w:hAnsi="Times New Roman" w:ascii="Times New Roman"/>
      </w:rPr>
      <w:t>1005</w:t>
    </w:r>
    <w:r w:rsidRPr="00566535">
      <w:rPr>
        <w:rFonts w:hAnsi="Times New Roman" w:ascii="Times New Roman"/>
      </w:rPr>
      <w:t xml:space="preserve">/16 - </w:t>
    </w:r>
    <w:r w:rsidR="00C87A2A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5E97"/>
    <w:rsid w:val="00065F70"/>
    <w:rsid w:val="00075A41"/>
    <w:rsid w:val="000C3E81"/>
    <w:rsid w:val="00107D7A"/>
    <w:rsid w:val="00190FA7"/>
    <w:rsid w:val="001C70E4"/>
    <w:rsid w:val="00204A09"/>
    <w:rsid w:val="00250268"/>
    <w:rsid w:val="0026099F"/>
    <w:rsid w:val="0026192B"/>
    <w:rsid w:val="00296D14"/>
    <w:rsid w:val="002A3C5A"/>
    <w:rsid w:val="002F1210"/>
    <w:rsid w:val="002F718D"/>
    <w:rsid w:val="0034596F"/>
    <w:rsid w:val="003710A6"/>
    <w:rsid w:val="00386A3A"/>
    <w:rsid w:val="003A73E3"/>
    <w:rsid w:val="003C2ABA"/>
    <w:rsid w:val="004249BA"/>
    <w:rsid w:val="0047389F"/>
    <w:rsid w:val="00474AF2"/>
    <w:rsid w:val="004D7ACE"/>
    <w:rsid w:val="004E2B71"/>
    <w:rsid w:val="005214DB"/>
    <w:rsid w:val="00527278"/>
    <w:rsid w:val="00566535"/>
    <w:rsid w:val="005B6EC5"/>
    <w:rsid w:val="005D536D"/>
    <w:rsid w:val="005D6965"/>
    <w:rsid w:val="005F15D2"/>
    <w:rsid w:val="006636D6"/>
    <w:rsid w:val="00685243"/>
    <w:rsid w:val="006D2CF2"/>
    <w:rsid w:val="006D7549"/>
    <w:rsid w:val="00734FD8"/>
    <w:rsid w:val="007357EE"/>
    <w:rsid w:val="00762085"/>
    <w:rsid w:val="007623B4"/>
    <w:rsid w:val="007A0B57"/>
    <w:rsid w:val="007B492F"/>
    <w:rsid w:val="00822677"/>
    <w:rsid w:val="008A2EC0"/>
    <w:rsid w:val="008B10EA"/>
    <w:rsid w:val="008B456A"/>
    <w:rsid w:val="008C70E9"/>
    <w:rsid w:val="008F1332"/>
    <w:rsid w:val="00907968"/>
    <w:rsid w:val="00930203"/>
    <w:rsid w:val="009D153C"/>
    <w:rsid w:val="00A16F1E"/>
    <w:rsid w:val="00A42202"/>
    <w:rsid w:val="00A80F4F"/>
    <w:rsid w:val="00B07961"/>
    <w:rsid w:val="00B404CC"/>
    <w:rsid w:val="00B55822"/>
    <w:rsid w:val="00BA0FB9"/>
    <w:rsid w:val="00BA7C17"/>
    <w:rsid w:val="00BC30F4"/>
    <w:rsid w:val="00BD72A0"/>
    <w:rsid w:val="00BE7817"/>
    <w:rsid w:val="00BF488A"/>
    <w:rsid w:val="00BF5B19"/>
    <w:rsid w:val="00BF6B1F"/>
    <w:rsid w:val="00C23939"/>
    <w:rsid w:val="00C446EA"/>
    <w:rsid w:val="00C46DA0"/>
    <w:rsid w:val="00C839B0"/>
    <w:rsid w:val="00C87A2A"/>
    <w:rsid w:val="00CB0B5C"/>
    <w:rsid w:val="00CB4E05"/>
    <w:rsid w:val="00CC4CB1"/>
    <w:rsid w:val="00CE0DC0"/>
    <w:rsid w:val="00D1182E"/>
    <w:rsid w:val="00D45ECC"/>
    <w:rsid w:val="00DA3DBC"/>
    <w:rsid w:val="00DD6F00"/>
    <w:rsid w:val="00E17F96"/>
    <w:rsid w:val="00E56B1E"/>
    <w:rsid w:val="00E978D7"/>
    <w:rsid w:val="00E97AE9"/>
    <w:rsid w:val="00F04ACE"/>
    <w:rsid w:val="00F1631A"/>
    <w:rsid w:val="00F359DE"/>
    <w:rsid w:val="00F52D97"/>
    <w:rsid w:val="00F553FA"/>
    <w:rsid w:val="00F7343C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214D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214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14D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14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14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214D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214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14D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14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14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srpnja 2016.</izvorni_sadrzaj>
    <derivirana_varijabla naziv="DomainObject.DatumDonosenjaOdluke_1">27.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1005</izvorni_sadrzaj>
    <derivirana_varijabla naziv="DomainObject.Predmet.Broj_1">1005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St-1005/2016</izvorni_sadrzaj>
    <derivirana_varijabla naziv="DomainObject.Predmet.OznakaBroj_1">St-1005/2016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DELOST CONCEPTION j.d.o.o.</izvorni_sadrzaj>
    <derivirana_varijabla naziv="DomainObject.Predmet.ProtustrankaFormated_1">  DELOST CONCEPTION j.d.o.o.</derivirana_varijabla>
  </DomainObject.Predmet.ProtustrankaFormated>
  <DomainObject.Predmet.ProtustrankaFormatedOIB>
    <izvorni_sadrzaj>  DELOST CONCEPTION j.d.o.o., OIB 38673261009</izvorni_sadrzaj>
    <derivirana_varijabla naziv="DomainObject.Predmet.ProtustrankaFormatedOIB_1">  DELOST CONCEPTION j.d.o.o., OIB 38673261009</derivirana_varijabla>
  </DomainObject.Predmet.ProtustrankaFormatedOIB>
  <DomainObject.Predmet.ProtustrankaFormatedWithAdress>
    <izvorni_sadrzaj> DELOST CONCEPTION j.d.o.o., Dobreć 47d, 51415 Lovran</izvorni_sadrzaj>
    <derivirana_varijabla naziv="DomainObject.Predmet.ProtustrankaFormatedWithAdress_1"> DELOST CONCEPTION j.d.o.o., Dobreć 47d, 51415 Lovran</derivirana_varijabla>
  </DomainObject.Predmet.ProtustrankaFormatedWithAdress>
  <DomainObject.Predmet.ProtustrankaFormatedWithAdressOIB>
    <izvorni_sadrzaj> DELOST CONCEPTION j.d.o.o., OIB 38673261009, Dobreć 47d, 51415 Lovran</izvorni_sadrzaj>
    <derivirana_varijabla naziv="DomainObject.Predmet.ProtustrankaFormatedWithAdressOIB_1"> DELOST CONCEPTION j.d.o.o., OIB 38673261009, Dobreć 47d, 51415 Lovran</derivirana_varijabla>
  </DomainObject.Predmet.ProtustrankaFormatedWithAdressOIB>
  <DomainObject.Predmet.ProtustrankaWithAdress>
    <izvorni_sadrzaj>DELOST CONCEPTION j.d.o.o. Dobreć 47d, 51415 Lovran</izvorni_sadrzaj>
    <derivirana_varijabla naziv="DomainObject.Predmet.ProtustrankaWithAdress_1">DELOST CONCEPTION j.d.o.o. Dobreć 47d, 51415 Lovran</derivirana_varijabla>
  </DomainObject.Predmet.ProtustrankaWithAdress>
  <DomainObject.Predmet.ProtustrankaWithAdressOIB>
    <izvorni_sadrzaj>DELOST CONCEPTION j.d.o.o., OIB 38673261009, Dobreć 47d, 51415 Lovran</izvorni_sadrzaj>
    <derivirana_varijabla naziv="DomainObject.Predmet.ProtustrankaWithAdressOIB_1">DELOST CONCEPTION j.d.o.o., OIB 38673261009, Dobreć 47d, 51415 Lovran</derivirana_varijabla>
  </DomainObject.Predmet.ProtustrankaWithAdressOIB>
  <DomainObject.Predmet.ProtustrankaNazivFormated>
    <izvorni_sadrzaj>DELOST CONCEPTION j.d.o.o.</izvorni_sadrzaj>
    <derivirana_varijabla naziv="DomainObject.Predmet.ProtustrankaNazivFormated_1">DELOST CONCEPTION j.d.o.o.</derivirana_varijabla>
  </DomainObject.Predmet.ProtustrankaNazivFormated>
  <DomainObject.Predmet.ProtustrankaNazivFormatedOIB>
    <izvorni_sadrzaj>DELOST CONCEPTION j.d.o.o., OIB 38673261009</izvorni_sadrzaj>
    <derivirana_varijabla naziv="DomainObject.Predmet.ProtustrankaNazivFormatedOIB_1">DELOST CONCEPTION j.d.o.o., OIB 38673261009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DELOST CONCEPTION j.d.o.o.</item>
    </izvorni_sadrzaj>
    <derivirana_varijabla naziv="DomainObject.Predmet.ProtuStrankaListFormated_1">
      <item>DELOST CONCEPTION j.d.o.o.</item>
    </derivirana_varijabla>
  </DomainObject.Predmet.ProtuStrankaListFormated>
  <DomainObject.Predmet.ProtuStrankaListFormatedOIB>
    <izvorni_sadrzaj>
      <item>DELOST CONCEPTION j.d.o.o., OIB 38673261009</item>
    </izvorni_sadrzaj>
    <derivirana_varijabla naziv="DomainObject.Predmet.ProtuStrankaListFormatedOIB_1">
      <item>DELOST CONCEPTION j.d.o.o., OIB 38673261009</item>
    </derivirana_varijabla>
  </DomainObject.Predmet.ProtuStrankaListFormatedOIB>
  <DomainObject.Predmet.ProtuStrankaListFormatedWithAdress>
    <izvorni_sadrzaj>
      <item>DELOST CONCEPTION j.d.o.o., Dobreć 47d, 51415 Lovran</item>
    </izvorni_sadrzaj>
    <derivirana_varijabla naziv="DomainObject.Predmet.ProtuStrankaListFormatedWithAdress_1">
      <item>DELOST CONCEPTION j.d.o.o., Dobreć 47d, 51415 Lovran</item>
    </derivirana_varijabla>
  </DomainObject.Predmet.ProtuStrankaListFormatedWithAdress>
  <DomainObject.Predmet.ProtuStrankaListFormatedWithAdressOIB>
    <izvorni_sadrzaj>
      <item>DELOST CONCEPTION j.d.o.o., OIB 38673261009, Dobreć 47d, 51415 Lovran</item>
    </izvorni_sadrzaj>
    <derivirana_varijabla naziv="DomainObject.Predmet.ProtuStrankaListFormatedWithAdressOIB_1">
      <item>DELOST CONCEPTION j.d.o.o., OIB 38673261009, Dobreć 47d, 51415 Lovran</item>
    </derivirana_varijabla>
  </DomainObject.Predmet.ProtuStrankaListFormatedWithAdressOIB>
  <DomainObject.Predmet.ProtuStrankaListNazivFormated>
    <izvorni_sadrzaj>
      <item>DELOST CONCEPTION j.d.o.o.</item>
    </izvorni_sadrzaj>
    <derivirana_varijabla naziv="DomainObject.Predmet.ProtuStrankaListNazivFormated_1">
      <item>DELOST CONCEPTION j.d.o.o.</item>
    </derivirana_varijabla>
  </DomainObject.Predmet.ProtuStrankaListNazivFormated>
  <DomainObject.Predmet.ProtuStrankaListNazivFormatedOIB>
    <izvorni_sadrzaj>
      <item>DELOST CONCEPTION j.d.o.o., OIB 38673261009</item>
    </izvorni_sadrzaj>
    <derivirana_varijabla naziv="DomainObject.Predmet.ProtuStrankaListNazivFormatedOIB_1">
      <item>DELOST CONCEPTION j.d.o.o., OIB 38673261009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DELOST CONCEPTION j.d.o.o.</izvorni_sadrzaj>
    <derivirana_varijabla naziv="DomainObject.Predmet.ProtustrankaIDrugi_1">DELOST CONCEPTION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DELOST CONCEPTION j.d.o.o., OIB 38673261009, Dobreć 47d, 51415 Lovran</izvorni_sadrzaj>
    <derivirana_varijabla naziv="DomainObject.Predmet.ProtustrankaIDrugiAdressOIB_1">DELOST CONCEPTION j.d.o.o., OIB 38673261009, Dobreć 47d, 51415 Lovran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DELOST CONCEPTION j.d.o.o.</item>
    </izvorni_sadrzaj>
    <derivirana_varijabla naziv="DomainObject.Predmet.SudioniciListNaziv_1">
      <item>FINA  Rijeka</item>
      <item>DELOST CONCEPTION j.d.o.o.</item>
    </derivirana_varijabla>
  </DomainObject.Predmet.SudioniciListNaziv>
  <DomainObject.Predmet.SudioniciListAdressOIB>
    <izvorni_sadrzaj>
      <item>FINA  Rijeka, OIB 85821130368, Frana Kurelca 8,51000 Rijeka</item>
      <item>DELOST CONCEPTION j.d.o.o., OIB 38673261009, Dobreć 47d,51415 Lovran</item>
    </izvorni_sadrzaj>
    <derivirana_varijabla naziv="DomainObject.Predmet.SudioniciListAdressOIB_1">
      <item>FINA  Rijeka, OIB 85821130368, Frana Kurelca 8,51000 Rijeka</item>
      <item>DELOST CONCEPTION j.d.o.o., OIB 38673261009, Dobreć 47d,51415 Lovran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38673261009</item>
    </izvorni_sadrzaj>
    <derivirana_varijabla naziv="DomainObject.Predmet.SudioniciListNazivOIB_1">
      <item>, OIB 85821130368</item>
      <item>, OIB 38673261009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EF6EC3-EC72-4E4D-97F8-C5980FDDAB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229</properties:Words>
  <properties:Characters>1268</properties:Characters>
  <properties:Lines>40</properties:Lines>
  <properties:Paragraphs>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1502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2016-07-27T12:51:00Z</dcterms:created>
  <dc:creator>mbalenovic</dc:creator>
  <cp:lastModifiedBy>Miljenka Balenović</cp:lastModifiedBy>
  <cp:lastPrinted>2016-07-27T12:38:00Z</cp:lastPrinted>
  <dcterms:modified xmlns:xsi="http://www.w3.org/2001/XMLSchema-instance" xsi:type="dcterms:W3CDTF">2016-08-29T11:10:00Z</dcterms:modified>
  <cp:revision>5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