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cae0" w14:paraId="bc9cae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3F25" w:rsidP="00C93F25" w:rsidR="00C93F25" w:rsidRPr="00C93F25">
      <w:pPr>
        <w:spacing w:after="0"/>
        <w:jc w:val="both"/>
        <w:rPr>
          <w:rFonts w:cs="Times New Roman" w:eastAsia="Times New Roman"/>
        </w:rPr>
      </w:pPr>
      <w:r w:rsidRPr="00C93F25">
        <w:rPr>
          <w:rFonts w:cs="Times New Roman" w:eastAsia="Times New Roman"/>
        </w:rPr>
        <w:t xml:space="preserve">                                                                                                  Poslovni broj 3 St-1072/2016-14</w:t>
      </w:r>
    </w:p>
    <w:p w:rsidRDefault="00C93F25" w:rsidP="00C93F25" w:rsidR="00C93F25" w:rsidRPr="00C93F25">
      <w:pPr>
        <w:spacing w:after="0"/>
        <w:ind w:firstLine="708"/>
        <w:jc w:val="both"/>
        <w:rPr>
          <w:rFonts w:cs="Times New Roman" w:eastAsia="Times New Roman"/>
        </w:rPr>
      </w:pPr>
    </w:p>
    <w:p w:rsidRDefault="00C93F25" w:rsidP="00C93F25" w:rsidR="00C93F25" w:rsidRPr="00C93F25">
      <w:pPr>
        <w:spacing w:after="0"/>
        <w:ind w:firstLine="708"/>
        <w:jc w:val="both"/>
        <w:rPr>
          <w:rFonts w:cs="Times New Roman" w:eastAsia="Times New Roman"/>
        </w:rPr>
      </w:pPr>
    </w:p>
    <w:p w:rsidRDefault="00C93F25" w:rsidP="00C93F25" w:rsidR="00C93F25" w:rsidRPr="00C93F25">
      <w:pPr>
        <w:spacing w:after="0"/>
        <w:ind w:firstLine="708"/>
        <w:jc w:val="both"/>
        <w:rPr>
          <w:rFonts w:cs="Times New Roman" w:eastAsia="Times New Roman"/>
        </w:rPr>
      </w:pPr>
    </w:p>
    <w:p w:rsidRDefault="00C93F25" w:rsidP="00C93F25" w:rsidR="00C93F25" w:rsidRPr="00C93F25">
      <w:pPr>
        <w:spacing w:after="0"/>
        <w:ind w:firstLine="708"/>
        <w:jc w:val="both"/>
        <w:rPr>
          <w:rFonts w:cs="Times New Roman" w:eastAsia="Times New Roman"/>
        </w:rPr>
      </w:pPr>
      <w:r w:rsidRPr="00C93F25">
        <w:rPr>
          <w:rFonts w:cs="Times New Roman" w:eastAsia="Times New Roman"/>
        </w:rPr>
        <w:t>REPUBLIKA HRVATSKA</w:t>
      </w:r>
    </w:p>
    <w:p w:rsidRDefault="00C93F25" w:rsidP="00C93F25" w:rsidR="00C93F25" w:rsidRPr="00C93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3F25">
        <w:rPr>
          <w:rFonts w:cs="Times New Roman" w:eastAsia="Times New Roman"/>
          <w:lang w:eastAsia="hr-HR"/>
        </w:rPr>
        <w:t>TRGOVAČKI SUD U ZADRU</w:t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</w:p>
    <w:p w:rsidRDefault="00C93F25" w:rsidP="00C93F25" w:rsidR="00C93F25" w:rsidRPr="00C93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3F25">
        <w:rPr>
          <w:rFonts w:cs="Times New Roman" w:eastAsia="Times New Roman"/>
          <w:lang w:eastAsia="hr-HR"/>
        </w:rPr>
        <w:t>Zadar, Dr. Franje Tuđmana 35</w:t>
      </w:r>
    </w:p>
    <w:p w:rsidRDefault="00C93F25" w:rsidP="00C93F25" w:rsidR="00C93F25" w:rsidRPr="00C93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3F25" w:rsidP="00C93F25" w:rsidR="00C93F25" w:rsidRPr="00C93F25">
      <w:pPr>
        <w:spacing w:after="0"/>
        <w:rPr>
          <w:rFonts w:cs="Times New Roman" w:eastAsia="Times New Roman"/>
          <w:lang w:eastAsia="hr-HR"/>
        </w:rPr>
      </w:pPr>
    </w:p>
    <w:p w:rsidRDefault="00C93F25" w:rsidP="00C93F25" w:rsidR="00C93F25" w:rsidRPr="00C93F25">
      <w:pPr>
        <w:spacing w:after="0"/>
        <w:jc w:val="center"/>
        <w:rPr>
          <w:rFonts w:cs="Times New Roman" w:eastAsia="Times New Roman"/>
          <w:lang w:eastAsia="hr-HR"/>
        </w:rPr>
      </w:pPr>
      <w:r w:rsidRPr="00C93F25">
        <w:rPr>
          <w:rFonts w:cs="Times New Roman" w:eastAsia="Times New Roman"/>
          <w:lang w:eastAsia="hr-HR"/>
        </w:rPr>
        <w:t>R E P U B L I K A   H R V A T S K A</w:t>
      </w:r>
    </w:p>
    <w:p w:rsidRDefault="00C93F25" w:rsidP="00C93F25" w:rsidR="00C93F25" w:rsidRPr="00C93F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3F25" w:rsidP="00C93F25" w:rsidR="00C93F25" w:rsidRPr="00C93F25">
      <w:pPr>
        <w:spacing w:after="0"/>
        <w:jc w:val="center"/>
        <w:rPr>
          <w:rFonts w:cs="Times New Roman" w:eastAsia="Times New Roman"/>
          <w:lang w:eastAsia="hr-HR"/>
        </w:rPr>
      </w:pPr>
      <w:r w:rsidRPr="00C93F25">
        <w:rPr>
          <w:rFonts w:cs="Times New Roman" w:eastAsia="Times New Roman"/>
          <w:lang w:eastAsia="hr-HR"/>
        </w:rPr>
        <w:t xml:space="preserve">Z A K LJ U Č A K </w:t>
      </w:r>
    </w:p>
    <w:p w:rsidRDefault="00C93F25" w:rsidP="00C93F25" w:rsidR="00C93F25" w:rsidRPr="00C93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3F25" w:rsidP="00C93F25" w:rsidR="00C93F25" w:rsidRPr="00C93F25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93F25">
        <w:rPr>
          <w:rFonts w:cs="Times New Roman" w:eastAsia="Times New Roman"/>
          <w:lang w:eastAsia="hr-HR"/>
        </w:rPr>
        <w:tab/>
        <w:t xml:space="preserve">Trgovački sud u Zadru, OIB: 39670464653, po sutkinji Tini Grgas, u stečajnom postupku nad stečajnim dužnikom Stečajna masa iza A </w:t>
      </w:r>
      <w:proofErr w:type="spellStart"/>
      <w:r w:rsidRPr="00C93F25">
        <w:rPr>
          <w:rFonts w:cs="Times New Roman" w:eastAsia="Times New Roman"/>
          <w:lang w:eastAsia="hr-HR"/>
        </w:rPr>
        <w:t>A</w:t>
      </w:r>
      <w:proofErr w:type="spellEnd"/>
      <w:r w:rsidRPr="00C93F25">
        <w:rPr>
          <w:rFonts w:cs="Times New Roman" w:eastAsia="Times New Roman"/>
          <w:lang w:eastAsia="hr-HR"/>
        </w:rPr>
        <w:t xml:space="preserve">, d.o.o., u stečaju sa sjedištem u Zadru, </w:t>
      </w:r>
      <w:proofErr w:type="spellStart"/>
      <w:r w:rsidRPr="00C93F25">
        <w:rPr>
          <w:rFonts w:cs="Times New Roman" w:eastAsia="Times New Roman"/>
          <w:lang w:eastAsia="hr-HR"/>
        </w:rPr>
        <w:t>Poljanska</w:t>
      </w:r>
      <w:proofErr w:type="spellEnd"/>
      <w:r w:rsidRPr="00C93F25">
        <w:rPr>
          <w:rFonts w:cs="Times New Roman" w:eastAsia="Times New Roman"/>
          <w:lang w:eastAsia="hr-HR"/>
        </w:rPr>
        <w:t xml:space="preserve"> 9, OIB: 75194579435</w:t>
      </w:r>
      <w:r w:rsidRPr="00C93F25">
        <w:rPr>
          <w:rFonts w:cs="Arial" w:eastAsia="Times New Roman" w:hAnsi="Arial" w:ascii="Arial"/>
          <w:lang w:eastAsia="hr-HR"/>
        </w:rPr>
        <w:t xml:space="preserve">, </w:t>
      </w:r>
      <w:r w:rsidRPr="00C93F25">
        <w:rPr>
          <w:rFonts w:cs="Times New Roman" w:eastAsia="Times New Roman"/>
          <w:lang w:eastAsia="hr-HR"/>
        </w:rPr>
        <w:t xml:space="preserve">zastupanim po stečajnom upravitelju Edvinu Šimunovu iz Zadra, </w:t>
      </w:r>
      <w:proofErr w:type="spellStart"/>
      <w:r w:rsidRPr="00C93F25">
        <w:rPr>
          <w:rFonts w:cs="Times New Roman" w:eastAsia="Times New Roman"/>
          <w:lang w:eastAsia="hr-HR"/>
        </w:rPr>
        <w:t>Poljanska</w:t>
      </w:r>
      <w:proofErr w:type="spellEnd"/>
      <w:r w:rsidRPr="00C93F25">
        <w:rPr>
          <w:rFonts w:cs="Times New Roman" w:eastAsia="Times New Roman"/>
          <w:lang w:eastAsia="hr-HR"/>
        </w:rPr>
        <w:t xml:space="preserve"> 9, odlučujući o prijedlogu stečajnog upravitelja od 24. studenog 2016. za određivanje nagrade, 13. prosinca 2016. </w:t>
      </w:r>
    </w:p>
    <w:p w:rsidRDefault="00C93F25" w:rsidP="00C93F25" w:rsidR="00C93F25" w:rsidRPr="00C93F25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93F25">
        <w:rPr>
          <w:rFonts w:cs="Times New Roman" w:eastAsia="Times New Roman"/>
          <w:lang w:eastAsia="hr-HR"/>
        </w:rPr>
        <w:t xml:space="preserve"> </w:t>
      </w:r>
    </w:p>
    <w:p w:rsidRDefault="00C93F25" w:rsidP="00C93F25" w:rsidR="00C93F25" w:rsidRPr="00C93F25">
      <w:pPr>
        <w:spacing w:after="0"/>
        <w:jc w:val="center"/>
        <w:rPr>
          <w:rFonts w:cs="Times New Roman" w:eastAsia="Times New Roman"/>
        </w:rPr>
      </w:pPr>
      <w:r w:rsidRPr="00C93F25">
        <w:rPr>
          <w:rFonts w:cs="Times New Roman" w:eastAsia="Times New Roman"/>
        </w:rPr>
        <w:t xml:space="preserve">z a k </w:t>
      </w:r>
      <w:proofErr w:type="spellStart"/>
      <w:r w:rsidRPr="00C93F25">
        <w:rPr>
          <w:rFonts w:cs="Times New Roman" w:eastAsia="Times New Roman"/>
        </w:rPr>
        <w:t>lj</w:t>
      </w:r>
      <w:proofErr w:type="spellEnd"/>
      <w:r w:rsidRPr="00C93F25">
        <w:rPr>
          <w:rFonts w:cs="Times New Roman" w:eastAsia="Times New Roman"/>
        </w:rPr>
        <w:t xml:space="preserve"> u č i o    j e</w:t>
      </w:r>
    </w:p>
    <w:p w:rsidRDefault="00C93F25" w:rsidP="00C93F25" w:rsidR="00C93F25" w:rsidRPr="00C93F25">
      <w:pPr>
        <w:spacing w:after="0"/>
        <w:jc w:val="both"/>
        <w:rPr>
          <w:rFonts w:cs="Times New Roman" w:eastAsia="Times New Roman"/>
        </w:rPr>
      </w:pPr>
    </w:p>
    <w:p w:rsidRDefault="00C93F25" w:rsidP="00C93F25" w:rsidR="00C93F25" w:rsidRPr="00C93F25">
      <w:pPr>
        <w:spacing w:after="0"/>
        <w:ind w:firstLine="708"/>
        <w:jc w:val="both"/>
        <w:rPr>
          <w:rFonts w:cs="Arial" w:eastAsia="Times New Roman" w:hAnsi="Arial" w:ascii="Arial"/>
        </w:rPr>
      </w:pPr>
      <w:r w:rsidRPr="00C93F25">
        <w:rPr>
          <w:rFonts w:cs="Times New Roman" w:eastAsia="Times New Roman"/>
        </w:rPr>
        <w:t xml:space="preserve">Nalaže se Edvinu Šimunovu iz Zadra, stečajnom upravitelju uvodno označenog stečajnog dužnika, u roku od 3 dana od dana primitka ovog zaključka, dostaviti u spis obračun predloženog iznosa nagrade radi donošenja rješenja o određivanju iste.  </w:t>
      </w:r>
    </w:p>
    <w:p w:rsidRDefault="00C93F25" w:rsidP="00C93F25" w:rsidR="00C93F25" w:rsidRPr="00C93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3F25" w:rsidP="00C93F25" w:rsidR="00C93F25" w:rsidRPr="00C93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3F25" w:rsidP="00C93F25" w:rsidR="00C93F25" w:rsidRPr="00C93F25">
      <w:pPr>
        <w:spacing w:after="0"/>
        <w:jc w:val="center"/>
        <w:rPr>
          <w:rFonts w:cs="Times New Roman" w:eastAsia="Times New Roman"/>
          <w:lang w:eastAsia="hr-HR"/>
        </w:rPr>
      </w:pPr>
      <w:r w:rsidRPr="00C93F25">
        <w:rPr>
          <w:rFonts w:cs="Times New Roman" w:eastAsia="Times New Roman"/>
          <w:lang w:eastAsia="hr-HR"/>
        </w:rPr>
        <w:t xml:space="preserve">U Zadru 13. prosinca 2016. </w:t>
      </w:r>
    </w:p>
    <w:p w:rsidRDefault="00C93F25" w:rsidP="00C93F25" w:rsidR="00C93F25" w:rsidRPr="00C93F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3F25" w:rsidP="00C93F25" w:rsidR="00C93F25" w:rsidRPr="00C93F2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93F25">
        <w:rPr>
          <w:rFonts w:cs="Times New Roman" w:eastAsia="Times New Roman"/>
          <w:lang w:eastAsia="hr-HR"/>
        </w:rPr>
        <w:t xml:space="preserve">                                                        Sutkinja:</w:t>
      </w:r>
    </w:p>
    <w:p w:rsidRDefault="00C93F25" w:rsidP="00C93F25" w:rsidR="00C93F25" w:rsidRPr="00C93F25">
      <w:pPr>
        <w:spacing w:after="0"/>
        <w:jc w:val="right"/>
        <w:rPr>
          <w:rFonts w:cs="Times New Roman" w:eastAsia="Times New Roman"/>
          <w:lang w:eastAsia="hr-HR"/>
        </w:rPr>
      </w:pP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</w:r>
      <w:r w:rsidRPr="00C93F25">
        <w:rPr>
          <w:rFonts w:cs="Times New Roman" w:eastAsia="Times New Roman"/>
          <w:lang w:eastAsia="hr-HR"/>
        </w:rPr>
        <w:tab/>
        <w:t>Tina Grgas</w:t>
      </w:r>
    </w:p>
    <w:p w:rsidRDefault="00C93F25" w:rsidP="00C93F25" w:rsidR="00C93F25" w:rsidRPr="00C93F25">
      <w:pPr>
        <w:spacing w:after="0"/>
        <w:rPr>
          <w:rFonts w:cs="Times New Roman" w:eastAsia="Times New Roman"/>
          <w:lang w:eastAsia="hr-HR"/>
        </w:rPr>
      </w:pPr>
    </w:p>
    <w:p w:rsidRDefault="00C93F25" w:rsidP="00C93F25" w:rsidR="00C93F25" w:rsidRPr="00C93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3F25" w:rsidP="00C93F25" w:rsidR="00C93F25" w:rsidRPr="00C93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3F25">
        <w:rPr>
          <w:rFonts w:cs="Times New Roman" w:eastAsia="Times New Roman"/>
          <w:lang w:eastAsia="hr-HR"/>
        </w:rPr>
        <w:t>UPUTA PRAVNOM LIJEKU:</w:t>
      </w:r>
    </w:p>
    <w:p w:rsidRDefault="00C93F25" w:rsidP="00C93F25" w:rsidR="00C93F25" w:rsidRPr="00C93F2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93F25">
        <w:rPr>
          <w:rFonts w:cs="Times New Roman" w:eastAsia="Times New Roman"/>
          <w:lang w:eastAsia="hr-HR"/>
        </w:rPr>
        <w:t xml:space="preserve"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C93F25" w:rsidP="00C93F25" w:rsidR="00C93F25" w:rsidRPr="00C93F25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</w:p>
    <w:p w:rsidRDefault="00C93F25" w:rsidP="00C93F25" w:rsidR="00C93F25" w:rsidRPr="00C93F25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  <w:r w:rsidRPr="00C93F25">
        <w:rPr>
          <w:rFonts w:cs="Times New Roman" w:eastAsia="Times New Roman"/>
          <w:color w:val="000000"/>
          <w:lang w:eastAsia="hr-HR"/>
        </w:rPr>
        <w:t xml:space="preserve">Dostaviti: </w:t>
      </w:r>
    </w:p>
    <w:p w:rsidRDefault="00C93F25" w:rsidP="00C93F25" w:rsidR="00C93F25" w:rsidRPr="00C93F25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color w:val="000000"/>
          <w:lang w:eastAsia="hr-HR"/>
        </w:rPr>
      </w:pPr>
      <w:r w:rsidRPr="00C93F25">
        <w:rPr>
          <w:rFonts w:cs="Times New Roman" w:eastAsia="Times New Roman"/>
          <w:color w:val="000000"/>
          <w:lang w:eastAsia="hr-HR"/>
        </w:rPr>
        <w:t>Stečajnom upravitelju</w:t>
      </w:r>
    </w:p>
    <w:p w:rsidRDefault="00C93F25" w:rsidP="00DA0242" w:rsidR="00DA0242">
      <w:pPr>
        <w:numPr>
          <w:ilvl w:val="0"/>
          <w:numId w:val="47"/>
        </w:numPr>
        <w:spacing w:lineRule="auto" w:line="276" w:after="200"/>
        <w:ind w:hanging="345" w:left="705"/>
      </w:pPr>
      <w:r w:rsidRPr="00C93F25">
        <w:rPr>
          <w:rFonts w:cs="Times New Roman" w:eastAsia="Times New Roman"/>
          <w:color w:val="000000"/>
          <w:lang w:eastAsia="hr-HR"/>
        </w:rPr>
        <w:t xml:space="preserve">putem e-Oglasne ploče suda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F25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609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St-1072/2016-15</izvorni_sadrzaj>
    <derivirana_varijabla naziv="DomainObject.Oznaka_1">St-1072/2016-15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</izvorni_sadrzaj>
    <derivirana_varijabla naziv="DomainObject.Predmet.Opis_1">MIGRIRANO IZ IN2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'AA' d.o.o. u stečaju</izvorni_sadrzaj>
    <derivirana_varijabla naziv="DomainObject.Predmet.ProtustrankaFormated_1">  STEČAJNA MASA 'AA' d.o.o. u stečaju</derivirana_varijabla>
  </DomainObject.Predmet.ProtustrankaFormated>
  <DomainObject.Predmet.ProtustrankaFormatedOIB>
    <izvorni_sadrzaj>  STEČAJNA MASA 'AA' d.o.o. u stečaju</izvorni_sadrzaj>
    <derivirana_varijabla naziv="DomainObject.Predmet.ProtustrankaFormatedOIB_1">  STEČAJNA MASA 'AA' d.o.o. u stečaju</derivirana_varijabla>
  </DomainObject.Predmet.ProtustrankaFormatedOIB>
  <DomainObject.Predmet.ProtustrankaFormatedWithAdress>
    <izvorni_sadrzaj> STEČAJNA MASA 'AA' d.o.o. u stečaju, Poličnik</izvorni_sadrzaj>
    <derivirana_varijabla naziv="DomainObject.Predmet.ProtustrankaFormatedWithAdress_1"> STEČAJNA MASA 'AA' d.o.o. u stečaju, Poličnik</derivirana_varijabla>
  </DomainObject.Predmet.ProtustrankaFormatedWithAdress>
  <DomainObject.Predmet.ProtustrankaFormatedWithAdressOIB>
    <izvorni_sadrzaj> STEČAJNA MASA 'AA' d.o.o. u stečaju, Poličnik</izvorni_sadrzaj>
    <derivirana_varijabla naziv="DomainObject.Predmet.ProtustrankaFormatedWithAdressOIB_1"> STEČAJNA MASA 'AA' d.o.o. u stečaju, Poličnik</derivirana_varijabla>
  </DomainObject.Predmet.ProtustrankaFormatedWithAdressOIB>
  <DomainObject.Predmet.ProtustrankaWithAdress>
    <izvorni_sadrzaj>STEČAJNA MASA 'AA' d.o.o. u stečaju Poličnik</izvorni_sadrzaj>
    <derivirana_varijabla naziv="DomainObject.Predmet.ProtustrankaWithAdress_1">STEČAJNA MASA 'AA' d.o.o. u stečaju Poličnik</derivirana_varijabla>
  </DomainObject.Predmet.ProtustrankaWithAdress>
  <DomainObject.Predmet.ProtustrankaWithAdressOIB>
    <izvorni_sadrzaj>STEČAJNA MASA 'AA' d.o.o. u stečaju, Poličnik</izvorni_sadrzaj>
    <derivirana_varijabla naziv="DomainObject.Predmet.ProtustrankaWithAdressOIB_1">STEČAJNA MASA 'AA' d.o.o. u stečaju, Poličnik</derivirana_varijabla>
  </DomainObject.Predmet.ProtustrankaWithAdressOIB>
  <DomainObject.Predmet.ProtustrankaNazivFormated>
    <izvorni_sadrzaj>STEČAJNA MASA 'AA' d.o.o. u stečaju</izvorni_sadrzaj>
    <derivirana_varijabla naziv="DomainObject.Predmet.ProtustrankaNazivFormated_1">STEČAJNA MASA 'AA' d.o.o. u stečaju</derivirana_varijabla>
  </DomainObject.Predmet.ProtustrankaNazivFormated>
  <DomainObject.Predmet.ProtustrankaNazivFormatedOIB>
    <izvorni_sadrzaj>STEČAJNA MASA 'AA' d.o.o. u stečaju</izvorni_sadrzaj>
    <derivirana_varijabla naziv="DomainObject.Predmet.ProtustrankaNazivFormatedOIB_1">STEČAJNA MASA 'AA' d.o.o.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EDVIN ŠIMUNOV / - STEČAJNI UPRAVITELJ EDVIN ŠIMUNOV</izvorni_sadrzaj>
    <derivirana_varijabla naziv="DomainObject.Predmet.StrankaFormated_1">  STEČAJNI UPRAVITELJ EDVIN ŠIMUNOV / - STEČAJNI UPRAVITELJ EDVIN ŠIMUNOV</derivirana_varijabla>
  </DomainObject.Predmet.StrankaFormated>
  <DomainObject.Predmet.StrankaFormatedOIB>
    <izvorni_sadrzaj>  STEČAJNI UPRAVITELJ EDVIN ŠIMUNOV / - STEČAJNI UPRAVITELJ EDVIN ŠIMUNOV</izvorni_sadrzaj>
    <derivirana_varijabla naziv="DomainObject.Predmet.StrankaFormatedOIB_1">  STEČAJNI UPRAVITELJ EDVIN ŠIMUNOV / - STEČAJNI UPRAVITELJ EDVIN ŠIMUNOV</derivirana_varijabla>
  </DomainObject.Predmet.StrankaFormatedOIB>
  <DomainObject.Predmet.StrankaFormatedWithAdress>
    <izvorni_sadrzaj> STEČAJNI UPRAVITELJ EDVIN ŠIMUNOV / - STEČAJNI UPRAVITELJ EDVIN ŠIMUNOV, Zadar</izvorni_sadrzaj>
    <derivirana_varijabla naziv="DomainObject.Predmet.StrankaFormatedWithAdress_1"> STEČAJNI UPRAVITELJ EDVIN ŠIMUNOV / - STEČAJNI UPRAVITELJ EDVIN ŠIMUNOV, Zadar</derivirana_varijabla>
  </DomainObject.Predmet.StrankaFormatedWithAdress>
  <DomainObject.Predmet.StrankaFormatedWithAdressOIB>
    <izvorni_sadrzaj> STEČAJNI UPRAVITELJ EDVIN ŠIMUNOV / - STEČAJNI UPRAVITELJ EDVIN ŠIMUNOV, Zadar</izvorni_sadrzaj>
    <derivirana_varijabla naziv="DomainObject.Predmet.StrankaFormatedWithAdressOIB_1"> STEČAJNI UPRAVITELJ EDVIN ŠIMUNOV / - STEČAJNI UPRAVITELJ EDVIN ŠIMUNOV, Zadar</derivirana_varijabla>
  </DomainObject.Predmet.StrankaFormatedWithAdressOIB>
  <DomainObject.Predmet.StrankaWithAdress>
    <izvorni_sadrzaj>STEČAJNI UPRAVITELJ EDVIN ŠIMUNOV / - STEČAJNI UPRAVITELJ EDVIN ŠIMUNOV Zadar</izvorni_sadrzaj>
    <derivirana_varijabla naziv="DomainObject.Predmet.StrankaWithAdress_1">STEČAJNI UPRAVITELJ EDVIN ŠIMUNOV / - STEČAJNI UPRAVITELJ EDVIN ŠIMUNOV Zadar</derivirana_varijabla>
  </DomainObject.Predmet.StrankaWithAdress>
  <DomainObject.Predmet.StrankaWithAdressOIB>
    <izvorni_sadrzaj>STEČAJNI UPRAVITELJ EDVIN ŠIMUNOV / - STEČAJNI UPRAVITELJ EDVIN ŠIMUNOV, Zadar</izvorni_sadrzaj>
    <derivirana_varijabla naziv="DomainObject.Predmet.StrankaWithAdressOIB_1">STEČAJNI UPRAVITELJ EDVIN ŠIMUNOV / - STEČAJNI UPRAVITELJ EDVIN ŠIMUNOV, Zadar</derivirana_varijabla>
  </DomainObject.Predmet.StrankaWithAdressOIB>
  <DomainObject.Predmet.StrankaNazivFormated>
    <izvorni_sadrzaj>STEČAJNI UPRAVITELJ EDVIN ŠIMUNOV / - STEČAJNI UPRAVITELJ EDVIN ŠIMUNOV</izvorni_sadrzaj>
    <derivirana_varijabla naziv="DomainObject.Predmet.StrankaNazivFormated_1">STEČAJNI UPRAVITELJ EDVIN ŠIMUNOV / - STEČAJNI UPRAVITELJ EDVIN ŠIMUNOV</derivirana_varijabla>
  </DomainObject.Predmet.StrankaNazivFormated>
  <DomainObject.Predmet.StrankaNazivFormatedOIB>
    <izvorni_sadrzaj>STEČAJNI UPRAVITELJ EDVIN ŠIMUNOV / - STEČAJNI UPRAVITELJ EDVIN ŠIMUNOV</izvorni_sadrzaj>
    <derivirana_varijabla naziv="DomainObject.Predmet.StrankaNazivFormatedOIB_1">STEČAJNI UPRAVITELJ EDVIN ŠIMUNOV / - STEČAJNI UPRAVITELJ EDVIN ŠIMUNOV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STEČAJNI UPRAVITELJ EDVIN ŠIMUNOV / - STEČAJNI UPRAVITELJ EDVIN ŠIMUNOV</item>
    </izvorni_sadrzaj>
    <derivirana_varijabla naziv="DomainObject.Predmet.StrankaListFormated_1">
      <item>STEČAJNI UPRAVITELJ EDVIN ŠIMUNOV / - STEČAJNI UPRAVITELJ EDVIN ŠIMUNOV</item>
    </derivirana_varijabla>
  </DomainObject.Predmet.StrankaListFormated>
  <DomainObject.Predmet.StrankaListFormatedOIB>
    <izvorni_sadrzaj>
      <item>STEČAJNI UPRAVITELJ EDVIN ŠIMUNOV / - STEČAJNI UPRAVITELJ EDVIN ŠIMUNOV</item>
    </izvorni_sadrzaj>
    <derivirana_varijabla naziv="DomainObject.Predmet.StrankaListFormatedOIB_1">
      <item>STEČAJNI UPRAVITELJ EDVIN ŠIMUNOV / - STEČAJNI UPRAVITELJ EDVIN ŠIMUNOV</item>
    </derivirana_varijabla>
  </DomainObject.Predmet.StrankaListFormatedOIB>
  <DomainObject.Predmet.StrankaListFormatedWithAdress>
    <izvorni_sadrzaj>
      <item>STEČAJNI UPRAVITELJ EDVIN ŠIMUNOV / - STEČAJNI UPRAVITELJ EDVIN ŠIMUNOV, Zadar</item>
    </izvorni_sadrzaj>
    <derivirana_varijabla naziv="DomainObject.Predmet.StrankaListFormatedWithAdress_1">
      <item>STEČAJNI UPRAVITELJ EDVIN ŠIMUNOV / - STEČAJNI UPRAVITELJ EDVIN ŠIMUNOV, Zadar</item>
    </derivirana_varijabla>
  </DomainObject.Predmet.StrankaListFormatedWithAdress>
  <DomainObject.Predmet.StrankaListFormatedWithAdressOIB>
    <izvorni_sadrzaj>
      <item>STEČAJNI UPRAVITELJ EDVIN ŠIMUNOV / - STEČAJNI UPRAVITELJ EDVIN ŠIMUNOV, Zadar</item>
    </izvorni_sadrzaj>
    <derivirana_varijabla naziv="DomainObject.Predmet.StrankaListFormatedWithAdressOIB_1">
      <item>STEČAJNI UPRAVITELJ EDVIN ŠIMUNOV / - STEČAJNI UPRAVITELJ EDVIN ŠIMUNOV, Zadar</item>
    </derivirana_varijabla>
  </DomainObject.Predmet.StrankaListFormatedWithAdressOIB>
  <DomainObject.Predmet.StrankaListNazivFormated>
    <izvorni_sadrzaj>
      <item>STEČAJNI UPRAVITELJ EDVIN ŠIMUNOV / - STEČAJNI UPRAVITELJ EDVIN ŠIMUNOV</item>
    </izvorni_sadrzaj>
    <derivirana_varijabla naziv="DomainObject.Predmet.StrankaListNazivFormated_1">
      <item>STEČAJNI UPRAVITELJ EDVIN ŠIMUNOV / - STEČAJNI UPRAVITELJ EDVIN ŠIMUNOV</item>
    </derivirana_varijabla>
  </DomainObject.Predmet.StrankaListNazivFormated>
  <DomainObject.Predmet.StrankaListNazivFormatedOIB>
    <izvorni_sadrzaj>
      <item>STEČAJNI UPRAVITELJ EDVIN ŠIMUNOV / - STEČAJNI UPRAVITELJ EDVIN ŠIMUNOV</item>
    </izvorni_sadrzaj>
    <derivirana_varijabla naziv="DomainObject.Predmet.StrankaListNazivFormatedOIB_1">
      <item>STEČAJNI UPRAVITELJ EDVIN ŠIMUNOV / - STEČAJNI UPRAVITELJ EDVIN ŠIMUNOV</item>
    </derivirana_varijabla>
  </DomainObject.Predmet.StrankaListNazivFormatedOIB>
  <DomainObject.Predmet.ProtuStrankaListFormated>
    <izvorni_sadrzaj>
      <item>STEČAJNA MASA 'AA' d.o.o. u stečaju</item>
    </izvorni_sadrzaj>
    <derivirana_varijabla naziv="DomainObject.Predmet.ProtuStrankaListFormated_1">
      <item>STEČAJNA MASA 'AA' d.o.o. u stečaju</item>
    </derivirana_varijabla>
  </DomainObject.Predmet.ProtuStrankaListFormated>
  <DomainObject.Predmet.ProtuStrankaListFormatedOIB>
    <izvorni_sadrzaj>
      <item>STEČAJNA MASA 'AA' d.o.o. u stečaju</item>
    </izvorni_sadrzaj>
    <derivirana_varijabla naziv="DomainObject.Predmet.ProtuStrankaListFormatedOIB_1">
      <item>STEČAJNA MASA 'AA' d.o.o. u stečaju</item>
    </derivirana_varijabla>
  </DomainObject.Predmet.ProtuStrankaListFormatedOIB>
  <DomainObject.Predmet.ProtuStrankaListFormatedWithAdress>
    <izvorni_sadrzaj>
      <item>STEČAJNA MASA 'AA' d.o.o. u stečaju, Poličnik</item>
    </izvorni_sadrzaj>
    <derivirana_varijabla naziv="DomainObject.Predmet.ProtuStrankaListFormatedWithAdress_1">
      <item>STEČAJNA MASA 'AA' d.o.o. u stečaju, Poličnik</item>
    </derivirana_varijabla>
  </DomainObject.Predmet.ProtuStrankaListFormatedWithAdress>
  <DomainObject.Predmet.ProtuStrankaListFormatedWithAdressOIB>
    <izvorni_sadrzaj>
      <item>STEČAJNA MASA 'AA' d.o.o. u stečaju, Poličnik</item>
    </izvorni_sadrzaj>
    <derivirana_varijabla naziv="DomainObject.Predmet.ProtuStrankaListFormatedWithAdressOIB_1">
      <item>STEČAJNA MASA 'AA' d.o.o. u stečaju, Poličnik</item>
    </derivirana_varijabla>
  </DomainObject.Predmet.ProtuStrankaListFormatedWithAdressOIB>
  <DomainObject.Predmet.ProtuStrankaListNazivFormated>
    <izvorni_sadrzaj>
      <item>STEČAJNA MASA 'AA' d.o.o. u stečaju</item>
    </izvorni_sadrzaj>
    <derivirana_varijabla naziv="DomainObject.Predmet.ProtuStrankaListNazivFormated_1">
      <item>STEČAJNA MASA 'AA' d.o.o. u stečaju</item>
    </derivirana_varijabla>
  </DomainObject.Predmet.ProtuStrankaListNazivFormated>
  <DomainObject.Predmet.ProtuStrankaListNazivFormatedOIB>
    <izvorni_sadrzaj>
      <item>STEČAJNA MASA 'AA' d.o.o. u stečaju</item>
    </izvorni_sadrzaj>
    <derivirana_varijabla naziv="DomainObject.Predmet.ProtuStrankaListNazivFormatedOIB_1">
      <item>STEČAJNA MASA 'AA' d.o.o. u stečaju</item>
    </derivirana_varijabla>
  </DomainObject.Predmet.ProtuStrankaListNazivFormatedOIB>
  <DomainObject.Predmet.OstaliListFormated>
    <izvorni_sadrzaj>
      <item>ODVJETNIČKO DRUŠTVO KORLJAN &amp; PARTNERI društvo s ograničenom odgovornošću</item>
    </izvorni_sadrzaj>
    <derivirana_varijabla naziv="DomainObject.Predmet.OstaliListFormated_1">
      <item>ODVJETNIČKO DRUŠTVO KORLJAN &amp; PARTNERI društvo s ograničenom odgovornošću</item>
    </derivirana_varijabla>
  </DomainObject.Predmet.OstaliListFormated>
  <DomainObject.Predmet.OstaliListFormatedOIB>
    <izvorni_sadrzaj>
      <item>ODVJETNIČKO DRUŠTVO KORLJAN &amp; PARTNERI društvo s ograničenom odgovornošću, OIB 07659974164</item>
    </izvorni_sadrzaj>
    <derivirana_varijabla naziv="DomainObject.Predmet.OstaliListFormatedOIB_1">
      <item>ODVJETNIČKO DRUŠTVO KORLJAN &amp; PARTNERI društvo s ograničenom odgovornošću, OIB 07659974164</item>
    </derivirana_varijabla>
  </DomainObject.Predmet.OstaliListFormatedOIB>
  <DomainObject.Predmet.OstaliListFormatedWithAdress>
    <izvorni_sadrzaj>
      <item>ODVJETNIČKO DRUŠTVO KORLJAN &amp; PARTNERI društvo s ograničenom odgovornošću, Obala Kneza Branimira 27, 23000 Zadar</item>
    </izvorni_sadrzaj>
    <derivirana_varijabla naziv="DomainObject.Predmet.OstaliListFormatedWithAdress_1">
      <item>ODVJETNIČKO DRUŠTVO KORLJAN &amp; PARTNERI društvo s ograničenom odgovornošću, Obala Kneza Branimira 27, 23000 Zadar</item>
    </derivirana_varijabla>
  </DomainObject.Predmet.OstaliListFormatedWithAdress>
  <DomainObject.Predmet.OstaliListFormatedWithAdressOIB>
    <izvorni_sadrzaj>
      <item>ODVJETNIČKO DRUŠTVO KORLJAN &amp; PARTNERI društvo s ograničenom odgovornošću, OIB 07659974164, Obala Kneza Branimira 27, 23000 Zadar</item>
    </izvorni_sadrzaj>
    <derivirana_varijabla naziv="DomainObject.Predmet.OstaliListFormatedWithAdressOIB_1">
      <item>ODVJETNIČKO DRUŠTVO KORLJAN &amp; PARTNERI društvo s ograničenom odgovornošću, OIB 07659974164, Obala Kneza Branimira 27, 23000 Zadar</item>
    </derivirana_varijabla>
  </DomainObject.Predmet.OstaliListFormatedWithAdressOIB>
  <DomainObject.Predmet.OstaliListNazivFormated>
    <izvorni_sadrzaj>
      <item>ODVJETNIČKO DRUŠTVO KORLJAN &amp; PARTNERI društvo s ograničenom odgovornošću</item>
    </izvorni_sadrzaj>
    <derivirana_varijabla naziv="DomainObject.Predmet.OstaliListNazivFormated_1">
      <item>ODVJETNIČKO DRUŠTVO KORLJAN &amp; PARTNERI društvo s ograničenom odgovornošću</item>
    </derivirana_varijabla>
  </DomainObject.Predmet.OstaliListNazivFormated>
  <DomainObject.Predmet.OstaliListNazivFormatedOIB>
    <izvorni_sadrzaj>
      <item>ODVJETNIČKO DRUŠTVO KORLJAN &amp; PARTNERI društvo s ograničenom odgovornošću, OIB 07659974164</item>
    </izvorni_sadrzaj>
    <derivirana_varijabla naziv="DomainObject.Predmet.OstaliListNazivFormatedOIB_1">
      <item>ODVJETNIČKO DRUŠTVO KORLJAN &amp; PARTNERI društvo s ograničenom odgovornošću, OIB 07659974164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St-1072/2016-15</izvorni_sadrzaj>
    <derivirana_varijabla naziv="DomainObject.PoslovniBrojDokumenta_1">St-1072/2016-15</derivirana_varijabla>
  </DomainObject.PoslovniBrojDokumenta>
  <DomainObject.Predmet.StrankaIDrugi>
    <izvorni_sadrzaj>STEČAJNI UPRAVITELJ EDVIN ŠIMUNOV / - STEČAJNI UPRAVITELJ EDVIN ŠIMUNOV</izvorni_sadrzaj>
    <derivirana_varijabla naziv="DomainObject.Predmet.StrankaIDrugi_1">STEČAJNI UPRAVITELJ EDVIN ŠIMUNOV / - STEČAJNI UPRAVITELJ EDVIN ŠIMUNOV</derivirana_varijabla>
  </DomainObject.Predmet.StrankaIDrugi>
  <DomainObject.Predmet.ProtustrankaIDrugi>
    <izvorni_sadrzaj>STEČAJNA MASA 'AA' d.o.o. u stečaju</izvorni_sadrzaj>
    <derivirana_varijabla naziv="DomainObject.Predmet.ProtustrankaIDrugi_1">STEČAJNA MASA 'AA' d.o.o. u stečaju</derivirana_varijabla>
  </DomainObject.Predmet.ProtustrankaIDrugi>
  <DomainObject.Predmet.StrankaIDrugiAdressOIB>
    <izvorni_sadrzaj>STEČAJNI UPRAVITELJ EDVIN ŠIMUNOV / - STEČAJNI UPRAVITELJ EDVIN ŠIMUNOV, Zadar</izvorni_sadrzaj>
    <derivirana_varijabla naziv="DomainObject.Predmet.StrankaIDrugiAdressOIB_1">STEČAJNI UPRAVITELJ EDVIN ŠIMUNOV / - STEČAJNI UPRAVITELJ EDVIN ŠIMUNOV, Zadar</derivirana_varijabla>
  </DomainObject.Predmet.StrankaIDrugiAdressOIB>
  <DomainObject.Predmet.ProtustrankaIDrugiAdressOIB>
    <izvorni_sadrzaj>STEČAJNA MASA 'AA' d.o.o. u stečaju, Poličnik</izvorni_sadrzaj>
    <derivirana_varijabla naziv="DomainObject.Predmet.ProtustrankaIDrugiAdressOIB_1">STEČAJNA MASA 'AA' d.o.o. u stečaju,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'AA' d.o.o. u stečaju</item>
      <item>STEČAJNI UPRAVITELJ EDVIN ŠIMUNOV / - STEČAJNI UPRAVITELJ EDVIN ŠIMUNOV</item>
      <item>ODVJETNIČKO DRUŠTVO KORLJAN &amp; PARTNERI društvo s ograničenom odgovornošću</item>
    </izvorni_sadrzaj>
    <derivirana_varijabla naziv="DomainObject.Predmet.SudioniciListNaziv_1">
      <item>STEČAJNA MASA 'AA' d.o.o. u stečaju</item>
      <item>STEČAJNI UPRAVITELJ EDVIN ŠIMUNOV / - STEČAJNI UPRAVITELJ EDVIN ŠIMUNOV</item>
      <item>ODVJETNIČKO DRUŠTVO KORLJAN &amp; PARTNERI društvo s ograničenom odgovornošću</item>
    </derivirana_varijabla>
  </DomainObject.Predmet.SudioniciListNaziv>
  <DomainObject.Predmet.SudioniciListAdressOIB>
    <izvorni_sadrzaj>
      <item>STEČAJNA MASA 'AA' d.o.o. u stečaju, Poličnik</item>
      <item>STEČAJNI UPRAVITELJ EDVIN ŠIMUNOV / - STEČAJNI UPRAVITELJ EDVIN ŠIMUNOV, Zadar</item>
      <item>ODVJETNIČKO DRUŠTVO KORLJAN &amp; PARTNERI društvo s ograničenom odgovornošću, OIB 07659974164, Obala Kneza Branimira 27,23000 Zadar</item>
    </izvorni_sadrzaj>
    <derivirana_varijabla naziv="DomainObject.Predmet.SudioniciListAdressOIB_1">
      <item>STEČAJNA MASA 'AA' d.o.o. u stečaju, Poličnik</item>
      <item>STEČAJNI UPRAVITELJ EDVIN ŠIMUNOV / - STEČAJNI UPRAVITELJ EDVIN ŠIMUNOV, Zadar</item>
      <item>ODVJETNIČKO DRUŠTVO KORLJAN &amp; PARTNERI društvo s ograničenom odgovornošću, OIB 07659974164,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E8C00-D99B-47F9-ABFE-809E0CCED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1085</properties:Characters>
  <properties:Lines>44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2016-12-13T08:54:00Z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St-1072/2016-15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