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db3f" w14:paraId="e8adb3f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A7585" w:rsidR="000A758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</w:t>
      </w:r>
      <w:r w:rsidR="00DB71D1">
        <w:rPr>
          <w:rFonts w:eastAsia="Calibri"/>
          <w:lang w:eastAsia="en-US"/>
        </w:rPr>
        <w:t>80</w:t>
      </w:r>
      <w:r w:rsidR="000F1278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>/17-</w:t>
      </w:r>
      <w:r w:rsidR="000F1278">
        <w:rPr>
          <w:rFonts w:eastAsia="Calibri"/>
          <w:lang w:eastAsia="en-US"/>
        </w:rPr>
        <w:t>7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B50F94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BB523C">
        <w:t xml:space="preserve"> </w:t>
      </w:r>
      <w:r w:rsidR="000F1278">
        <w:t xml:space="preserve">GRUPA NOVA BETON d.o.o. za trgovinu i proizvodnju Samobor, Vrbovec samoborski 3, MBS: 080716097, OIB: 47860351689, </w:t>
      </w:r>
      <w:r w:rsidR="00BB523C">
        <w:t xml:space="preserve"> dana 2</w:t>
      </w:r>
      <w:r w:rsidR="00DB71D1">
        <w:t>1</w:t>
      </w:r>
      <w:r w:rsidR="004020A5">
        <w:t>. rujna 2017.</w:t>
      </w:r>
      <w:r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0F1278">
        <w:t>GRUPA NOVA BETON d.o.o. za trgovinu i proizvodnju Samobor, Vrbovec samoborski 3, MBS: 080716097, OIB: 47860351689.</w:t>
      </w:r>
      <w:r>
        <w:t xml:space="preserve">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BB523C" w:rsidP="00DB71D1" w:rsidR="00DB71D1">
      <w:pPr>
        <w:jc w:val="both"/>
      </w:pPr>
      <w:r>
        <w:rPr>
          <w:rFonts w:eastAsia="Calibri"/>
          <w:lang w:eastAsia="en-US"/>
        </w:rPr>
        <w:tab/>
      </w:r>
      <w:r>
        <w:rPr>
          <w:bCs/>
        </w:rPr>
        <w:t xml:space="preserve">Trgovački sud u Zagrebu </w:t>
      </w:r>
      <w:r w:rsidR="00DB71D1">
        <w:rPr>
          <w:bCs/>
        </w:rPr>
        <w:t>3</w:t>
      </w:r>
      <w:r>
        <w:rPr>
          <w:bCs/>
        </w:rPr>
        <w:t>0. ožujka 2017. zaprimio je zahtjev Financijske agencije, Regionalnog centra Zagreb, Podružnice Zagreb, za provedbu skraćenog stečajnog postupka, Klasa: 110-07/17-01/04, Ur.broj: 04-06-17-1</w:t>
      </w:r>
      <w:r w:rsidR="000F1278">
        <w:rPr>
          <w:bCs/>
        </w:rPr>
        <w:t>810</w:t>
      </w:r>
      <w:r>
        <w:rPr>
          <w:bCs/>
        </w:rPr>
        <w:t xml:space="preserve"> od </w:t>
      </w:r>
      <w:r w:rsidR="000F1278">
        <w:rPr>
          <w:bCs/>
        </w:rPr>
        <w:t>29</w:t>
      </w:r>
      <w:r>
        <w:rPr>
          <w:bCs/>
        </w:rPr>
        <w:t>. ožujka 2017. nad stečajnim dužnikom</w:t>
      </w:r>
      <w:r>
        <w:t xml:space="preserve"> </w:t>
      </w:r>
      <w:r w:rsidR="000F1278">
        <w:t>GRUPA NOVA BETON d.o.o. za trgovinu i proizvodnju Samobor, Vrbovec samoborski 3, MBS: 080716097, OIB: 47860351689.</w:t>
      </w:r>
    </w:p>
    <w:p w:rsidRDefault="00DB71D1" w:rsidP="00AF61C0" w:rsidR="00DB71D1">
      <w:pPr>
        <w:ind w:firstLine="720"/>
        <w:jc w:val="both"/>
      </w:pPr>
      <w:r>
        <w:t xml:space="preserve">Nakon izvršenog uvida u sudski registar Sud je </w:t>
      </w:r>
      <w:r w:rsidR="000F1278">
        <w:t>19</w:t>
      </w:r>
      <w:r w:rsidR="008730C0">
        <w:t xml:space="preserve">. srpnja </w:t>
      </w:r>
      <w:r>
        <w:t xml:space="preserve">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DB71D1" w:rsidP="00DB71D1" w:rsidR="00DB71D1">
      <w:pPr>
        <w:tabs>
          <w:tab w:pos="2070" w:val="left"/>
        </w:tabs>
        <w:ind w:firstLine="720"/>
        <w:jc w:val="both"/>
      </w:pPr>
      <w:r>
        <w:t xml:space="preserve">Dana </w:t>
      </w:r>
      <w:r w:rsidR="000F1278">
        <w:t>4. rujna</w:t>
      </w:r>
      <w:r w:rsidR="008730C0">
        <w:t xml:space="preserve"> </w:t>
      </w:r>
      <w:r>
        <w:t xml:space="preserve">2017. zaprimljen je podnesak </w:t>
      </w:r>
      <w:r w:rsidR="000F1278">
        <w:t xml:space="preserve">B2 KAPITAL d.o.o. Zagreb, Radnička cesta 41, od 1. rujna </w:t>
      </w:r>
      <w:r>
        <w:t xml:space="preserve">2017. dostavljen </w:t>
      </w:r>
      <w:r w:rsidR="000F1278">
        <w:t xml:space="preserve">je </w:t>
      </w:r>
      <w:r>
        <w:t>prijedlog vjerovnika</w:t>
      </w:r>
      <w:r w:rsidR="000F1278">
        <w:t xml:space="preserve"> B2 KAPITAL d.o.o. Zagreb, </w:t>
      </w:r>
      <w:r>
        <w:t xml:space="preserve"> za otvaranje stečajnog postupka nad predmetnim stečajnim dužnikom iz razloga što prema istom ima tražbinu u iznosu od </w:t>
      </w:r>
      <w:r w:rsidR="00BB0D17">
        <w:t>3.770.248,31</w:t>
      </w:r>
      <w:r>
        <w:t xml:space="preserve">kn koja se temelji na knjigovodstvenom stanju duga na dan </w:t>
      </w:r>
      <w:r w:rsidR="00BB0D17">
        <w:t xml:space="preserve">24. svibnja </w:t>
      </w:r>
      <w:r>
        <w:t>2017., koju tražbinu stečajni dužnik nije n</w:t>
      </w:r>
      <w:r w:rsidR="008730C0">
        <w:t>amirio u zakonom određenom roku</w:t>
      </w:r>
      <w:r>
        <w:t xml:space="preserve">. Također, vjerovnik je naveo da kod stečajnog dužnika postoji stečajni razlog obzirom stečajni dužnik u Očevidniku redoslijeda osnova za plaćanje koje vodi Financijska agencija ima više evidentiranih osnova za plaćanje u razdoblju dužem od </w:t>
      </w:r>
      <w:r w:rsidR="008730C0">
        <w:t>2</w:t>
      </w:r>
      <w:r w:rsidR="00BB0D17">
        <w:t>74</w:t>
      </w:r>
      <w:r>
        <w:t xml:space="preserve"> </w:t>
      </w:r>
      <w:r>
        <w:lastRenderedPageBreak/>
        <w:t xml:space="preserve">dana koje je trebalo na temelju valjanih osnova za plaćanje bez daljnjeg pristanka dužnika naplatiti s bilo kojeg od njegovih računa, a prema podacima Financijske agencije na dan </w:t>
      </w:r>
      <w:r w:rsidR="00BB0D17">
        <w:t>30</w:t>
      </w:r>
      <w:r w:rsidR="008730C0">
        <w:t xml:space="preserve">. kolovoza </w:t>
      </w:r>
      <w:r>
        <w:t xml:space="preserve">2017. isti je u blokadi </w:t>
      </w:r>
      <w:r w:rsidR="008730C0">
        <w:t>2</w:t>
      </w:r>
      <w:r w:rsidR="00BB0D17">
        <w:t>74</w:t>
      </w:r>
      <w:r>
        <w:t xml:space="preserve"> dana. </w:t>
      </w:r>
      <w:r>
        <w:tab/>
      </w:r>
    </w:p>
    <w:p w:rsidRDefault="00DB71D1" w:rsidP="00DB71D1" w:rsidR="00DB71D1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2</w:t>
      </w:r>
      <w:r w:rsidR="008730C0">
        <w:rPr>
          <w:rFonts w:eastAsia="Calibri"/>
          <w:lang w:eastAsia="en-US"/>
        </w:rPr>
        <w:t>1</w:t>
      </w:r>
      <w:r w:rsidR="00D324A6">
        <w:rPr>
          <w:rFonts w:eastAsia="Calibri"/>
          <w:lang w:eastAsia="en-US"/>
        </w:rPr>
        <w:t xml:space="preserve">. rujna </w:t>
      </w:r>
      <w:r>
        <w:rPr>
          <w:rFonts w:eastAsia="Calibri"/>
          <w:lang w:eastAsia="en-US"/>
        </w:rPr>
        <w:t xml:space="preserve">2017.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7A4C7B" w:rsidP="00656FF9" w:rsidR="00AF61C0">
      <w:pPr>
        <w:pStyle w:val="Tijeloteksta"/>
        <w:numPr>
          <w:ilvl w:val="0"/>
          <w:numId w:val="3"/>
        </w:numPr>
        <w:jc w:val="left"/>
      </w:pPr>
      <w:r>
        <w:t xml:space="preserve">Vjerovniku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996504" w:rsidR="00A6526D">
      <w:pPr>
        <w:pStyle w:val="Tijeloteksta"/>
        <w:jc w:val="left"/>
      </w:pPr>
    </w:p>
    <w:p w:rsidRDefault="00A6526D" w:rsidP="003860D9" w:rsid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6526D" w:rsidP="00996504" w:rsidR="00A6526D">
      <w:pPr>
        <w:pStyle w:val="Tijeloteksta"/>
        <w:jc w:val="left"/>
      </w:pPr>
    </w:p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0D9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8730C0">
      <w:t>80</w:t>
    </w:r>
    <w:r w:rsidR="00BB0D17">
      <w:t>3</w:t>
    </w:r>
    <w:r w:rsidR="006164F8">
      <w:t>/17-</w:t>
    </w:r>
    <w:r w:rsidR="00BB0D17">
      <w:t>7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1278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76D7"/>
    <w:rsid w:val="00342079"/>
    <w:rsid w:val="003612A7"/>
    <w:rsid w:val="00367658"/>
    <w:rsid w:val="00375C7E"/>
    <w:rsid w:val="003832CA"/>
    <w:rsid w:val="003860D9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A4C7B"/>
    <w:rsid w:val="007E7376"/>
    <w:rsid w:val="007F0819"/>
    <w:rsid w:val="008069AE"/>
    <w:rsid w:val="00817C66"/>
    <w:rsid w:val="00827147"/>
    <w:rsid w:val="00844DE0"/>
    <w:rsid w:val="00860129"/>
    <w:rsid w:val="008730C0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2540"/>
    <w:rsid w:val="00B93CC1"/>
    <w:rsid w:val="00B95B20"/>
    <w:rsid w:val="00BB0D17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6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860D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860D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0D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0D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6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860D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860D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0D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0D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St-803/2017</izvorni_sadrzaj>
    <derivirana_varijabla naziv="DomainObject.Predmet.OznakaBroj_1">St-803/2017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GRUPA NOVA BETON d.o.o. za trgovinu i proizvodnju</izvorni_sadrzaj>
    <derivirana_varijabla naziv="DomainObject.Predmet.ProtustrankaFormated_1">  GRUPA NOVA BETON d.o.o. za trgovinu i proizvodnju</derivirana_varijabla>
  </DomainObject.Predmet.ProtustrankaFormated>
  <DomainObject.Predmet.ProtustrankaFormatedOIB>
    <izvorni_sadrzaj>  GRUPA NOVA BETON d.o.o. za trgovinu i proizvodnju, OIB 47860351689</izvorni_sadrzaj>
    <derivirana_varijabla naziv="DomainObject.Predmet.ProtustrankaFormatedOIB_1">  GRUPA NOVA BETON d.o.o. za trgovinu i proizvodnju, OIB 47860351689</derivirana_varijabla>
  </DomainObject.Predmet.ProtustrankaFormatedOIB>
  <DomainObject.Predmet.ProtustrankaFormatedWithAdress>
    <izvorni_sadrzaj> GRUPA NOVA BETON d.o.o. za trgovinu i proizvodnju, Vrbovec samoborski 3, 10430 Samobor</izvorni_sadrzaj>
    <derivirana_varijabla naziv="DomainObject.Predmet.ProtustrankaFormatedWithAdress_1"> GRUPA NOVA BETON d.o.o. za trgovinu i proizvodnju, Vrbovec samoborski 3, 10430 Samobor</derivirana_varijabla>
  </DomainObject.Predmet.ProtustrankaFormatedWithAdress>
  <DomainObject.Predmet.ProtustrankaFormatedWithAdressOIB>
    <izvorni_sadrzaj> GRUPA NOVA BETON d.o.o. za trgovinu i proizvodnju, OIB 47860351689, Vrbovec samoborski 3, 10430 Samobor</izvorni_sadrzaj>
    <derivirana_varijabla naziv="DomainObject.Predmet.ProtustrankaFormatedWithAdressOIB_1"> GRUPA NOVA BETON d.o.o. za trgovinu i proizvodnju, OIB 47860351689, Vrbovec samoborski 3, 10430 Samobor</derivirana_varijabla>
  </DomainObject.Predmet.ProtustrankaFormatedWithAdressOIB>
  <DomainObject.Predmet.ProtustrankaWithAdress>
    <izvorni_sadrzaj>GRUPA NOVA BETON d.o.o. za trgovinu i proizvodnju Vrbovec samoborski 3, 10430 Samobor</izvorni_sadrzaj>
    <derivirana_varijabla naziv="DomainObject.Predmet.ProtustrankaWithAdress_1">GRUPA NOVA BETON d.o.o. za trgovinu i proizvodnju Vrbovec samoborski 3, 10430 Samobor</derivirana_varijabla>
  </DomainObject.Predmet.ProtustrankaWithAdress>
  <DomainObject.Predmet.ProtustrankaWithAdressOIB>
    <izvorni_sadrzaj>GRUPA NOVA BETON d.o.o. za trgovinu i proizvodnju, OIB 47860351689, Vrbovec samoborski 3, 10430 Samobor</izvorni_sadrzaj>
    <derivirana_varijabla naziv="DomainObject.Predmet.ProtustrankaWithAdressOIB_1">GRUPA NOVA BETON d.o.o. za trgovinu i proizvodnju, OIB 47860351689, Vrbovec samoborski 3, 10430 Samobor</derivirana_varijabla>
  </DomainObject.Predmet.ProtustrankaWithAdressOIB>
  <DomainObject.Predmet.ProtustrankaNazivFormated>
    <izvorni_sadrzaj>GRUPA NOVA BETON d.o.o. za trgovinu i proizvodnju</izvorni_sadrzaj>
    <derivirana_varijabla naziv="DomainObject.Predmet.ProtustrankaNazivFormated_1">GRUPA NOVA BETON d.o.o. za trgovinu i proizvodnju</derivirana_varijabla>
  </DomainObject.Predmet.ProtustrankaNazivFormated>
  <DomainObject.Predmet.ProtustrankaNazivFormatedOIB>
    <izvorni_sadrzaj>GRUPA NOVA BETON d.o.o. za trgovinu i proizvodnju, OIB 47860351689</izvorni_sadrzaj>
    <derivirana_varijabla naziv="DomainObject.Predmet.ProtustrankaNazivFormatedOIB_1">GRUPA NOVA BETON d.o.o. za trgovinu i proizvodnju, OIB 47860351689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GRUPA NOVA BETON d.o.o. za trgovinu i proizvodnju</item>
    </izvorni_sadrzaj>
    <derivirana_varijabla naziv="DomainObject.Predmet.ProtuStrankaListFormated_1">
      <item>GRUPA NOVA BETON d.o.o. za trgovinu i proizvodnju</item>
    </derivirana_varijabla>
  </DomainObject.Predmet.ProtuStrankaListFormated>
  <DomainObject.Predmet.ProtuStrankaListFormatedOIB>
    <izvorni_sadrzaj>
      <item>GRUPA NOVA BETON d.o.o. za trgovinu i proizvodnju, OIB 47860351689</item>
    </izvorni_sadrzaj>
    <derivirana_varijabla naziv="DomainObject.Predmet.ProtuStrankaListFormatedOIB_1">
      <item>GRUPA NOVA BETON d.o.o. za trgovinu i proizvodnju, OIB 47860351689</item>
    </derivirana_varijabla>
  </DomainObject.Predmet.ProtuStrankaListFormatedOIB>
  <DomainObject.Predmet.ProtuStrankaListFormatedWithAdress>
    <izvorni_sadrzaj>
      <item>GRUPA NOVA BETON d.o.o. za trgovinu i proizvodnju, Vrbovec samoborski 3, 10430 Samobor</item>
    </izvorni_sadrzaj>
    <derivirana_varijabla naziv="DomainObject.Predmet.ProtuStrankaListFormatedWithAdress_1">
      <item>GRUPA NOVA BETON d.o.o. za trgovinu i proizvodnju, Vrbovec samoborski 3, 10430 Samobor</item>
    </derivirana_varijabla>
  </DomainObject.Predmet.ProtuStrankaListFormatedWithAdress>
  <DomainObject.Predmet.ProtuStrankaListFormatedWithAdressOIB>
    <izvorni_sadrzaj>
      <item>GRUPA NOVA BETON d.o.o. za trgovinu i proizvodnju, OIB 47860351689, Vrbovec samoborski 3, 10430 Samobor</item>
    </izvorni_sadrzaj>
    <derivirana_varijabla naziv="DomainObject.Predmet.ProtuStrankaListFormatedWithAdressOIB_1">
      <item>GRUPA NOVA BETON d.o.o. za trgovinu i proizvodnju, OIB 47860351689, Vrbovec samoborski 3, 10430 Samobor</item>
    </derivirana_varijabla>
  </DomainObject.Predmet.ProtuStrankaListFormatedWithAdressOIB>
  <DomainObject.Predmet.ProtuStrankaListNazivFormated>
    <izvorni_sadrzaj>
      <item>GRUPA NOVA BETON d.o.o. za trgovinu i proizvodnju</item>
    </izvorni_sadrzaj>
    <derivirana_varijabla naziv="DomainObject.Predmet.ProtuStrankaListNazivFormated_1">
      <item>GRUPA NOVA BETON d.o.o. za trgovinu i proizvodnju</item>
    </derivirana_varijabla>
  </DomainObject.Predmet.ProtuStrankaListNazivFormated>
  <DomainObject.Predmet.ProtuStrankaListNazivFormatedOIB>
    <izvorni_sadrzaj>
      <item>GRUPA NOVA BETON d.o.o. za trgovinu i proizvodnju, OIB 47860351689</item>
    </izvorni_sadrzaj>
    <derivirana_varijabla naziv="DomainObject.Predmet.ProtuStrankaListNazivFormatedOIB_1">
      <item>GRUPA NOVA BETON d.o.o. za trgovinu i proizvodnju, OIB 47860351689</item>
    </derivirana_varijabla>
  </DomainObject.Predmet.ProtuStrankaListNazivFormatedOIB>
  <DomainObject.Predmet.OstaliListFormated>
    <izvorni_sadrzaj>
      <item>BKS - leasing Croatia, društvo s ograničenom odgovornošću</item>
      <item>Odvjetničko društvo Marčan i partneri društvo s ograničenom odgovornošću</item>
      <item>B2  KAPITAL d.o.o. za poslovne usluge</item>
    </izvorni_sadrzaj>
    <derivirana_varijabla naziv="DomainObject.Predmet.OstaliListFormated_1">
      <item>BKS - leasing Croatia, društvo s ograničenom odgovornošću</item>
      <item>Odvjetničko društvo Marčan i partneri društvo s ograničenom odgovornošću</item>
      <item>B2  KAPITAL d.o.o. za poslovne usluge</item>
    </derivirana_varijabla>
  </DomainObject.Predmet.OstaliListFormated>
  <DomainObject.Predmet.OstaliListFormatedOIB>
    <izvorni_sadrzaj>
      <item>BKS - leasing Croatia, društvo s ograničenom odgovornošću, OIB 52277663197</item>
      <item>Odvjetničko društvo Marčan i partneri društvo s ograničenom odgovornošću, OIB 80879978999</item>
      <item>B2  KAPITAL d.o.o. za poslovne usluge, OIB 57509775367</item>
    </izvorni_sadrzaj>
    <derivirana_varijabla naziv="DomainObject.Predmet.OstaliListFormatedOIB_1">
      <item>BKS - leasing Croatia, društvo s ograničenom odgovornošću, OIB 52277663197</item>
      <item>Odvjetničko društvo Marčan i partneri društvo s ograničenom odgovornošću, OIB 80879978999</item>
      <item>B2  KAPITAL d.o.o. za poslovne usluge, OIB 57509775367</item>
    </derivirana_varijabla>
  </DomainObject.Predmet.OstaliListFormatedOIB>
  <DomainObject.Predmet.OstaliListFormatedWithAdress>
    <izvorni_sadrzaj>
      <item>BKS - leasing Croatia, društvo s ograničenom odgovornošću, Ivana Lučića 2 a, 10000 Zagreb</item>
      <item>Odvjetničko društvo Marčan i partneri društvo s ograničenom odgovornošću, Prolaz Marije Krucifikse Kozulić 2, 51000 Rijeka</item>
      <item>B2  KAPITAL d.o.o. za poslovne usluge, Radnička cesta 41, 10000 Zagreb</item>
    </izvorni_sadrzaj>
    <derivirana_varijabla naziv="DomainObject.Predmet.OstaliListFormatedWithAdress_1">
      <item>BKS - leasing Croatia, društvo s ograničenom odgovornošću, Ivana Lučića 2 a, 10000 Zagreb</item>
      <item>Odvjetničko društvo Marčan i partneri društvo s ograničenom odgovornošću, Prolaz Marije Krucifikse Kozulić 2, 51000 Rijeka</item>
      <item>B2  KAPITAL d.o.o. za poslovne usluge, Radnička cesta 41, 10000 Zagreb</item>
    </derivirana_varijabla>
  </DomainObject.Predmet.OstaliListFormatedWithAdress>
  <DomainObject.Predmet.OstaliListFormatedWithAdressOIB>
    <izvorni_sadrzaj>
      <item>BKS - leasing Croatia, društvo s ograničenom odgovornošću, OIB 52277663197, Ivana Lučića 2 a, 10000 Zagreb</item>
      <item>Odvjetničko društvo Marčan i partneri društvo s ograničenom odgovornošću, OIB 80879978999, Prolaz Marije Krucifikse Kozulić 2, 51000 Rijeka</item>
      <item>B2  KAPITAL d.o.o. za poslovne usluge, OIB 57509775367, Radnička cesta 41, 10000 Zagreb</item>
    </izvorni_sadrzaj>
    <derivirana_varijabla naziv="DomainObject.Predmet.OstaliListFormatedWithAdressOIB_1">
      <item>BKS - leasing Croatia, društvo s ograničenom odgovornošću, OIB 52277663197, Ivana Lučića 2 a, 10000 Zagreb</item>
      <item>Odvjetničko društvo Marčan i partneri društvo s ograničenom odgovornošću, OIB 80879978999, Prolaz Marije Krucifikse Kozulić 2, 51000 Rijeka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BKS - leasing Croatia, društvo s ograničenom odgovornošću</item>
      <item>Odvjetničko društvo Marčan i partneri društvo s ograničenom odgovornošću</item>
      <item>B2  KAPITAL d.o.o. za poslovne usluge</item>
    </izvorni_sadrzaj>
    <derivirana_varijabla naziv="DomainObject.Predmet.OstaliListNazivFormated_1">
      <item>BKS - leasing Croatia, društvo s ograničenom odgovornošću</item>
      <item>Odvjetničko društvo Marčan i partneri društvo s ograničenom odgovornošću</item>
      <item>B2  KAPITAL d.o.o. za poslovne usluge</item>
    </derivirana_varijabla>
  </DomainObject.Predmet.OstaliListNazivFormated>
  <DomainObject.Predmet.OstaliListNazivFormatedOIB>
    <izvorni_sadrzaj>
      <item>BKS - leasing Croatia, društvo s ograničenom odgovornošću, OIB 52277663197</item>
      <item>Odvjetničko društvo Marčan i partneri društvo s ograničenom odgovornošću, OIB 80879978999</item>
      <item>B2  KAPITAL d.o.o. za poslovne usluge, OIB 57509775367</item>
    </izvorni_sadrzaj>
    <derivirana_varijabla naziv="DomainObject.Predmet.OstaliListNazivFormatedOIB_1">
      <item>BKS - leasing Croatia, društvo s ograničenom odgovornošću, OIB 52277663197</item>
      <item>Odvjetničko društvo Marčan i partneri društvo s ograničenom odgovornošću, OIB 80879978999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GRUPA NOVA BETON d.o.o. za trgovinu i proizvodnju</izvorni_sadrzaj>
    <derivirana_varijabla naziv="DomainObject.Predmet.ProtustrankaIDrugi_1">GRUPA NOVA BETON d.o.o. za trgovinu i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GRUPA NOVA BETON d.o.o. za trgovinu i proizvodnju, OIB 47860351689, Vrbovec samoborski 3, 10430 Samobor</izvorni_sadrzaj>
    <derivirana_varijabla naziv="DomainObject.Predmet.ProtustrankaIDrugiAdressOIB_1">GRUPA NOVA BETON d.o.o. za trgovinu i proizvodnju, OIB 47860351689, Vrbovec samoborski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GRUPA NOVA BETON d.o.o. za trgovinu i proizvodnju</item>
      <item>FINA Regionalni centar Zagreb</item>
      <item>BKS - leasing Croatia, društvo s ograničenom odgovornošću</item>
      <item>Odvjetničko društvo Marčan i partneri društvo s ograničenom odgovornošću</item>
      <item>B2  KAPITAL d.o.o. za poslovne usluge</item>
    </izvorni_sadrzaj>
    <derivirana_varijabla naziv="DomainObject.Predmet.SudioniciListNaziv_1">
      <item>GRUPA NOVA BETON d.o.o. za trgovinu i proizvodnju</item>
      <item>FINA Regionalni centar Zagreb</item>
      <item>BKS - leasing Croatia, društvo s ograničenom odgovornošću</item>
      <item>Odvjetničko društvo Marčan i partneri društvo s ograničenom odgovornošću</item>
      <item>B2  KAPITAL d.o.o. za poslovne usluge</item>
    </derivirana_varijabla>
  </DomainObject.Predmet.SudioniciListNaziv>
  <DomainObject.Predmet.SudioniciListAdressOIB>
    <izvorni_sadrzaj>
      <item>GRUPA NOVA BETON d.o.o. za trgovinu i proizvodnju, OIB 47860351689, Vrbovec samoborski 3,10430 Samobor</item>
      <item>FINA Regionalni centar Zagreb, OIB 85821130368, Trg svibanjskih žrtava 1995. br. 1,10000 Zagreb</item>
      <item>BKS - leasing Croatia, društvo s ograničenom odgovornošću, OIB 52277663197, Ivana Lučića 2 a,10000 Zagreb</item>
      <item>Odvjetničko društvo Marčan i partneri društvo s ograničenom odgovornošću, OIB 80879978999, Prolaz Marije Krucifikse Kozulić 2,51000 Rijeka</item>
      <item>B2  KAPITAL d.o.o. za poslovne usluge, OIB 57509775367, Radnička cesta 41,10000 Zagreb</item>
    </izvorni_sadrzaj>
    <derivirana_varijabla naziv="DomainObject.Predmet.SudioniciListAdressOIB_1">
      <item>GRUPA NOVA BETON d.o.o. za trgovinu i proizvodnju, OIB 47860351689, Vrbovec samoborski 3,10430 Samobor</item>
      <item>FINA Regionalni centar Zagreb, OIB 85821130368, Trg svibanjskih žrtava 1995. br. 1,10000 Zagreb</item>
      <item>BKS - leasing Croatia, društvo s ograničenom odgovornošću, OIB 52277663197, Ivana Lučića 2 a,10000 Zagreb</item>
      <item>Odvjetničko društvo Marčan i partneri društvo s ograničenom odgovornošću, OIB 80879978999, Prolaz Marije Krucifikse Kozulić 2,51000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47860351689</item>
      <item>, OIB 85821130368</item>
      <item>, OIB 52277663197</item>
      <item>, OIB 80879978999</item>
      <item>, OIB 57509775367</item>
    </izvorni_sadrzaj>
    <derivirana_varijabla naziv="DomainObject.Predmet.SudioniciListNazivOIB_1">
      <item>, OIB 47860351689</item>
      <item>, OIB 85821130368</item>
      <item>, OIB 52277663197</item>
      <item>, OIB 80879978999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4C0601-67E6-4FD6-A28A-60ADA1712F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3059</properties:Characters>
  <properties:Lines>81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2017-09-21T06:49:00Z</dcterms:created>
  <dc:creator>Korisnik</dc:creator>
  <cp:lastModifiedBy>Ljiljana Floršić</cp:lastModifiedBy>
  <cp:lastPrinted>2017-09-21T06:53:00Z</cp:lastPrinted>
  <dcterms:modified xmlns:xsi="http://www.w3.org/2001/XMLSchema-instance" xsi:type="dcterms:W3CDTF">2017-09-21T06:55:00Z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