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0939" w14:paraId="44d0939" w:rsidRDefault="00C144F3" w:rsidP="00B542FA" w:rsidR="00C144F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144F3" w:rsidP="00C144F3" w:rsidR="00010A00" w:rsidRPr="008C26A5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221866">
        <w:rPr>
          <w:sz w:val="24"/>
          <w:szCs w:val="24"/>
        </w:rPr>
        <w:t xml:space="preserve">                     67. St-651</w:t>
      </w:r>
      <w:r w:rsidR="00270EE9">
        <w:rPr>
          <w:sz w:val="24"/>
          <w:szCs w:val="24"/>
        </w:rPr>
        <w:t>/15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270EE9" w:rsidP="00F36B69" w:rsidR="00270EE9">
      <w:pPr>
        <w:jc w:val="center"/>
        <w:rPr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2A654E" w:rsidP="008C26A5" w:rsidR="00891B41">
      <w:pPr>
        <w:pStyle w:val="Tijeloteksta"/>
        <w:ind w:firstLine="720"/>
      </w:pPr>
      <w:r w:rsidRPr="002A654E">
        <w:t xml:space="preserve">Trgovački sud u Zagrebu po sucu Gordanu Zubaku, u stečajnom postupku nad dužnikom </w:t>
      </w:r>
      <w:r w:rsidRPr="002A654E">
        <w:rPr>
          <w:bCs/>
          <w:lang w:val="pt-BR"/>
        </w:rPr>
        <w:t>ESTARE CULTO – MODNA ODJEĆA d.o.o. u stečaju, Zagreb, Savska cesta 106, OIB: 91151135167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>
        <w:t>19. rujna 2017</w:t>
      </w:r>
      <w:r w:rsidR="009C41A8">
        <w:t>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F65407" w:rsidP="00F36B69" w:rsidR="00F65407">
      <w:pPr>
        <w:rPr>
          <w:sz w:val="24"/>
          <w:szCs w:val="24"/>
        </w:rPr>
      </w:pPr>
    </w:p>
    <w:p w:rsidRDefault="00221866" w:rsidP="00221866" w:rsidR="00221866">
      <w:pPr>
        <w:ind w:left="720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221866" w:rsidP="00221866" w:rsidR="00221866">
      <w:pPr>
        <w:ind w:left="720"/>
        <w:rPr>
          <w:sz w:val="24"/>
          <w:szCs w:val="24"/>
        </w:rPr>
      </w:pPr>
    </w:p>
    <w:p w:rsidRDefault="002A654E" w:rsidP="002A654E" w:rsidR="00221866" w:rsidRPr="00221866">
      <w:pPr>
        <w:numPr>
          <w:ilvl w:val="0"/>
          <w:numId w:val="14"/>
        </w:numPr>
        <w:rPr>
          <w:bCs/>
          <w:sz w:val="24"/>
          <w:szCs w:val="24"/>
        </w:rPr>
      </w:pPr>
      <w:r w:rsidRPr="002A654E">
        <w:rPr>
          <w:bCs/>
          <w:sz w:val="24"/>
          <w:szCs w:val="24"/>
        </w:rPr>
        <w:t>Juraj Buntak iz Zlatara. L. Kutnjaka 12, OIB: 12739828484</w:t>
      </w:r>
      <w:r>
        <w:rPr>
          <w:bCs/>
          <w:sz w:val="24"/>
          <w:szCs w:val="24"/>
        </w:rPr>
        <w:t xml:space="preserve">, u iznosu od </w:t>
      </w:r>
      <w:r w:rsidRPr="002A654E">
        <w:rPr>
          <w:bCs/>
          <w:sz w:val="24"/>
          <w:szCs w:val="24"/>
        </w:rPr>
        <w:t>9.687,50 kn</w:t>
      </w:r>
      <w:r w:rsidR="00221866" w:rsidRPr="00221866">
        <w:rPr>
          <w:bCs/>
          <w:sz w:val="24"/>
          <w:szCs w:val="24"/>
        </w:rPr>
        <w:t>.</w:t>
      </w:r>
    </w:p>
    <w:p w:rsidRDefault="00935DAD" w:rsidP="00F36B69" w:rsidR="00935DAD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2A654E">
        <w:rPr>
          <w:sz w:val="24"/>
          <w:szCs w:val="24"/>
        </w:rPr>
        <w:t>19. rujna 2017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2A654E">
        <w:rPr>
          <w:sz w:val="24"/>
          <w:szCs w:val="24"/>
        </w:rPr>
        <w:t>spitana je tražbina vjerovnika Juraja Buntaka</w:t>
      </w:r>
      <w:r w:rsidR="00891B41" w:rsidRPr="008C26A5">
        <w:rPr>
          <w:sz w:val="24"/>
          <w:szCs w:val="24"/>
        </w:rPr>
        <w:t>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2A654E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utvrđenu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tražbinu</w:t>
      </w:r>
      <w:r w:rsidR="00306DD0" w:rsidRPr="008C26A5">
        <w:rPr>
          <w:sz w:val="24"/>
          <w:szCs w:val="24"/>
        </w:rPr>
        <w:t xml:space="preserve">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tražbina navedena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 w:rsidR="009C41A8">
        <w:rPr>
          <w:sz w:val="24"/>
          <w:szCs w:val="24"/>
        </w:rPr>
        <w:t xml:space="preserve"> </w:t>
      </w:r>
      <w:r>
        <w:rPr>
          <w:sz w:val="24"/>
          <w:szCs w:val="24"/>
        </w:rPr>
        <w:t>utvrđeno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2A654E">
        <w:rPr>
          <w:sz w:val="24"/>
          <w:szCs w:val="24"/>
        </w:rPr>
        <w:t>19. rujna</w:t>
      </w:r>
      <w:r w:rsidR="003D0688" w:rsidRPr="008C26A5">
        <w:rPr>
          <w:sz w:val="24"/>
          <w:szCs w:val="24"/>
        </w:rPr>
        <w:t xml:space="preserve"> 2</w:t>
      </w:r>
      <w:r w:rsidR="002A654E">
        <w:rPr>
          <w:sz w:val="24"/>
          <w:szCs w:val="24"/>
        </w:rPr>
        <w:t>017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ind w:firstLine="720"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   </w:t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</w:r>
      <w:r w:rsidR="00E36493" w:rsidRPr="008C26A5">
        <w:rPr>
          <w:sz w:val="24"/>
          <w:szCs w:val="24"/>
        </w:rPr>
        <w:tab/>
        <w:t xml:space="preserve">     Gordan Zubak</w:t>
      </w:r>
      <w:r w:rsidR="001855E3">
        <w:rPr>
          <w:sz w:val="24"/>
          <w:szCs w:val="24"/>
        </w:rPr>
        <w:t>,v.r.</w:t>
      </w:r>
      <w:r w:rsidR="00E36493" w:rsidRPr="008C26A5">
        <w:rPr>
          <w:sz w:val="24"/>
          <w:szCs w:val="24"/>
        </w:rPr>
        <w:t xml:space="preserve"> </w:t>
      </w: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lastRenderedPageBreak/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</w:p>
    <w:p w:rsidRDefault="00F6065D" w:rsidP="008A7C5A" w:rsidR="00F6065D">
      <w:pPr>
        <w:jc w:val="both"/>
        <w:rPr>
          <w:sz w:val="24"/>
          <w:szCs w:val="24"/>
        </w:rPr>
      </w:pPr>
    </w:p>
    <w:p w:rsidRDefault="00C144F3" w:rsidP="008A7C5A" w:rsidR="00C144F3">
      <w:pPr>
        <w:jc w:val="both"/>
        <w:rPr>
          <w:sz w:val="24"/>
          <w:szCs w:val="24"/>
        </w:rPr>
      </w:pPr>
    </w:p>
    <w:p w:rsidRDefault="00C144F3" w:rsidP="008A7C5A" w:rsidR="00C144F3" w:rsidRPr="008C26A5">
      <w:pPr>
        <w:jc w:val="both"/>
        <w:rPr>
          <w:sz w:val="24"/>
          <w:szCs w:val="24"/>
        </w:rPr>
      </w:pPr>
    </w:p>
    <w:p w:rsidRDefault="001855E3" w:rsidP="00BA7734" w:rsidR="001855E3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 xml:space="preserve">tpravka – ovlašteni službenik </w:t>
      </w:r>
    </w:p>
    <w:p w:rsidRDefault="001855E3" w:rsidP="00BA7734" w:rsidR="001855E3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8353E" w:rsidR="00935ABA" w:rsidRPr="008C26A5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5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866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St-651</w:t>
    </w:r>
    <w:r w:rsidR="00270EE9">
      <w:rPr>
        <w:sz w:val="24"/>
        <w:szCs w:val="24"/>
      </w:rPr>
      <w:t>/15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565759E"/>
    <w:multiLevelType w:val="hybridMultilevel"/>
    <w:tmpl w:val="029ECF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13"/>
  </w:num>
  <w:num w:numId="13">
    <w:abstractNumId w:val="3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855E3"/>
    <w:rsid w:val="001B2DE2"/>
    <w:rsid w:val="001B5B2A"/>
    <w:rsid w:val="001E6962"/>
    <w:rsid w:val="00221866"/>
    <w:rsid w:val="002502D1"/>
    <w:rsid w:val="00270EE9"/>
    <w:rsid w:val="00275E0C"/>
    <w:rsid w:val="0028353E"/>
    <w:rsid w:val="002A654E"/>
    <w:rsid w:val="002C419D"/>
    <w:rsid w:val="002D4BCC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855BE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35DAD"/>
    <w:rsid w:val="009C1076"/>
    <w:rsid w:val="009C41A8"/>
    <w:rsid w:val="00A15A1D"/>
    <w:rsid w:val="00A453D2"/>
    <w:rsid w:val="00A504ED"/>
    <w:rsid w:val="00A67962"/>
    <w:rsid w:val="00AA404C"/>
    <w:rsid w:val="00AE5236"/>
    <w:rsid w:val="00B0292A"/>
    <w:rsid w:val="00B43FE8"/>
    <w:rsid w:val="00B75B61"/>
    <w:rsid w:val="00BB0019"/>
    <w:rsid w:val="00BF2DE7"/>
    <w:rsid w:val="00C00CB9"/>
    <w:rsid w:val="00C10E5E"/>
    <w:rsid w:val="00C144F3"/>
    <w:rsid w:val="00C62820"/>
    <w:rsid w:val="00C6603B"/>
    <w:rsid w:val="00C70715"/>
    <w:rsid w:val="00CA675A"/>
    <w:rsid w:val="00CB2EE2"/>
    <w:rsid w:val="00D05780"/>
    <w:rsid w:val="00D32F37"/>
    <w:rsid w:val="00D414F4"/>
    <w:rsid w:val="00D642BB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144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44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5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5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5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5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144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44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5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5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5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5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utvrđ.  tražbinama</izvorni_sadrzaj>
    <derivirana_varijabla naziv="DomainObject.Primjedba_1">o utvrđ.  tražbinama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</izvorni_sadrzaj>
    <derivirana_varijabla naziv="DomainObject.Predmet.OstaliListNazivFormated_1">
      <item>VANČO ANDREEV</item>
      <item>Jure Marušić</item>
      <item>Marina Sršić</item>
      <item>HRVATSKA BANKA ZA OBNOVU I RAZVITAK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301</properties:Words>
  <properties:Characters>1503</properties:Characters>
  <properties:Lines>61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2017-09-19T13:02:00Z</dcterms:created>
  <dc:creator>nmarkovic</dc:creator>
  <cp:lastModifiedBy>Katica Franjić</cp:lastModifiedBy>
  <cp:lastPrinted>2017-09-20T06:20:00Z</cp:lastPrinted>
  <dcterms:modified xmlns:xsi="http://www.w3.org/2001/XMLSchema-instance" xsi:type="dcterms:W3CDTF">2017-09-20T06:21:00Z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