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0852" w14:paraId="e4b0852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17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3017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ĐIĐI KOLOR jednostavno društvo s ograničenom odgovornošću za trgovinu i usluge</izvorni_sadrzaj>
    <derivirana_varijabla naziv="DomainObject.Predmet.ProtustrankaFormated_1">  ĐIĐI KOLOR jednostavno društvo s ograničenom odgovornošću za trgovinu i usluge</derivirana_varijabla>
  </DomainObject.Predmet.ProtustrankaFormated>
  <DomainObject.Predmet.ProtustrankaFormatedOIB>
    <izvorni_sadrzaj>  ĐIĐI KOLOR jednostavno društvo s ograničenom odgovornošću za trgovinu i usluge, OIB 17742858485</izvorni_sadrzaj>
    <derivirana_varijabla naziv="DomainObject.Predmet.ProtustrankaFormatedOIB_1">  ĐIĐI KOLOR jednostavno društvo s ograničenom odgovornošću za trgovinu i usluge, OIB 17742858485</derivirana_varijabla>
  </DomainObject.Predmet.ProtustrankaFormatedOIB>
  <DomainObject.Predmet.ProtustrankaFormatedWithAdress>
    <izvorni_sadrzaj> ĐIĐI KOLOR jednostavno društvo s ograničenom odgovornošću za trgovinu i usluge, Čakovečka 36, 40000 Strahoninec</izvorni_sadrzaj>
    <derivirana_varijabla naziv="DomainObject.Predmet.ProtustrankaFormatedWithAdress_1"> ĐIĐI KOLOR jednostavno društvo s ograničenom odgovornošću za trgovinu i usluge, Čakovečka 36, 40000 Strahoninec</derivirana_varijabla>
  </DomainObject.Predmet.ProtustrankaFormatedWithAdress>
  <DomainObject.Predmet.ProtustrankaFormatedWithAdressOIB>
    <izvorni_sadrzaj> ĐIĐI KOLOR jednostavno društvo s ograničenom odgovornošću za trgovinu i usluge, OIB 17742858485, Čakovečka 36, 40000 Strahoninec</izvorni_sadrzaj>
    <derivirana_varijabla naziv="DomainObject.Predmet.ProtustrankaFormatedWithAdressOIB_1"> ĐIĐI KOLOR jednostavno društvo s ograničenom odgovornošću za trgovinu i usluge, OIB 17742858485, Čakovečka 36, 40000 Strahoninec</derivirana_varijabla>
  </DomainObject.Predmet.ProtustrankaFormatedWithAdressOIB>
  <DomainObject.Predmet.ProtustrankaWithAdress>
    <izvorni_sadrzaj>ĐIĐI KOLOR jednostavno društvo s ograničenom odgovornošću za trgovinu i usluge Čakovečka 36, 40000 Strahoninec</izvorni_sadrzaj>
    <derivirana_varijabla naziv="DomainObject.Predmet.ProtustrankaWithAdress_1">ĐIĐI KOLOR jednostavno društvo s ograničenom odgovornošću za trgovinu i usluge Čakovečka 36, 40000 Strahoninec</derivirana_varijabla>
  </DomainObject.Predmet.ProtustrankaWithAdress>
  <DomainObject.Predmet.ProtustrankaWithAdressOIB>
    <izvorni_sadrzaj>ĐIĐI KOLOR jednostavno društvo s ograničenom odgovornošću za trgovinu i usluge, OIB 17742858485, Čakovečka 36, 40000 Strahoninec</izvorni_sadrzaj>
    <derivirana_varijabla naziv="DomainObject.Predmet.ProtustrankaWithAdressOIB_1">ĐIĐI KOLOR jednostavno društvo s ograničenom odgovornošću za trgovinu i usluge, OIB 17742858485, Čakovečka 36, 40000 Strahoninec</derivirana_varijabla>
  </DomainObject.Predmet.ProtustrankaWithAdressOIB>
  <DomainObject.Predmet.ProtustrankaNazivFormated>
    <izvorni_sadrzaj>ĐIĐI KOLOR jednostavno društvo s ograničenom odgovornošću za trgovinu i usluge</izvorni_sadrzaj>
    <derivirana_varijabla naziv="DomainObject.Predmet.ProtustrankaNazivFormated_1">ĐIĐI KOLOR jednostavno društvo s ograničenom odgovornošću za trgovinu i usluge</derivirana_varijabla>
  </DomainObject.Predmet.ProtustrankaNazivFormated>
  <DomainObject.Predmet.ProtustrankaNazivFormatedOIB>
    <izvorni_sadrzaj>ĐIĐI KOLOR jednostavno društvo s ograničenom odgovornošću za trgovinu i usluge, OIB 17742858485</izvorni_sadrzaj>
    <derivirana_varijabla naziv="DomainObject.Predmet.ProtustrankaNazivFormatedOIB_1">ĐIĐI KOLOR jednostavno društvo s ograničenom odgovornošću za trgovinu i usluge, OIB 17742858485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14477.50</izvorni_sadrzaj>
    <derivirana_varijabla naziv="DomainObject.Predmet.TrenutnaVrijednost_1">14477.50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ĐIĐI KOLOR jednostavno društvo s ograničenom odgovornošću za trgovinu i usluge</item>
    </izvorni_sadrzaj>
    <derivirana_varijabla naziv="DomainObject.Predmet.ProtuStrankaListFormated_1">
      <item>ĐIĐI KOLOR jednostavno društvo s ograničenom odgovornošću za trgovinu i usluge</item>
    </derivirana_varijabla>
  </DomainObject.Predmet.ProtuStrankaListFormated>
  <DomainObject.Predmet.ProtuStrankaListFormatedOIB>
    <izvorni_sadrzaj>
      <item>ĐIĐI KOLOR jednostavno društvo s ograničenom odgovornošću za trgovinu i usluge, OIB 17742858485</item>
    </izvorni_sadrzaj>
    <derivirana_varijabla naziv="DomainObject.Predmet.ProtuStrankaListFormatedOIB_1">
      <item>ĐIĐI KOLOR jednostavno društvo s ograničenom odgovornošću za trgovinu i usluge, OIB 17742858485</item>
    </derivirana_varijabla>
  </DomainObject.Predmet.ProtuStrankaListFormatedOIB>
  <DomainObject.Predmet.ProtuStrankaListFormatedWithAdress>
    <izvorni_sadrzaj>
      <item>ĐIĐI KOLOR jednostavno društvo s ograničenom odgovornošću za trgovinu i usluge, Čakovečka 36, 40000 Strahoninec</item>
    </izvorni_sadrzaj>
    <derivirana_varijabla naziv="DomainObject.Predmet.ProtuStrankaListFormatedWithAdress_1">
      <item>ĐIĐI KOLOR jednostavno društvo s ograničenom odgovornošću za trgovinu i usluge, Čakovečka 36, 40000 Strahoninec</item>
    </derivirana_varijabla>
  </DomainObject.Predmet.ProtuStrankaListFormatedWithAdress>
  <DomainObject.Predmet.ProtuStrankaListFormatedWithAdressOIB>
    <izvorni_sadrzaj>
      <item>ĐIĐI KOLOR jednostavno društvo s ograničenom odgovornošću za trgovinu i usluge, OIB 17742858485, Čakovečka 36, 40000 Strahoninec</item>
    </izvorni_sadrzaj>
    <derivirana_varijabla naziv="DomainObject.Predmet.ProtuStrankaListFormatedWithAdressOIB_1">
      <item>ĐIĐI KOLOR jednostavno društvo s ograničenom odgovornošću za trgovinu i usluge, OIB 17742858485, Čakovečka 36, 40000 Strahoninec</item>
    </derivirana_varijabla>
  </DomainObject.Predmet.ProtuStrankaListFormatedWithAdressOIB>
  <DomainObject.Predmet.ProtuStrankaListNazivFormated>
    <izvorni_sadrzaj>
      <item>ĐIĐI KOLOR jednostavno društvo s ograničenom odgovornošću za trgovinu i usluge</item>
    </izvorni_sadrzaj>
    <derivirana_varijabla naziv="DomainObject.Predmet.ProtuStrankaListNazivFormated_1">
      <item>ĐIĐI KOLOR jednostavno društvo s ograničenom odgovornošću za trgovinu i usluge</item>
    </derivirana_varijabla>
  </DomainObject.Predmet.ProtuStrankaListNazivFormated>
  <DomainObject.Predmet.ProtuStrankaListNazivFormatedOIB>
    <izvorni_sadrzaj>
      <item>ĐIĐI KOLOR jednostavno društvo s ograničenom odgovornošću za trgovinu i usluge, OIB 17742858485</item>
    </izvorni_sadrzaj>
    <derivirana_varijabla naziv="DomainObject.Predmet.ProtuStrankaListNazivFormatedOIB_1">
      <item>ĐIĐI KOLOR jednostavno društvo s ograničenom odgovornošću za trgovinu i usluge, OIB 17742858485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ĐIĐI KOLOR jednostavno društvo s ograničenom odgovornošću za trgovinu i usluge</izvorni_sadrzaj>
    <derivirana_varijabla naziv="DomainObject.Predmet.ProtustrankaIDrugi_1">ĐIĐI KOLOR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ĐIĐI KOLOR jednostavno društvo s ograničenom odgovornošću za trgovinu i usluge, OIB 17742858485, Čakovečka 36, 40000 Strahoninec</izvorni_sadrzaj>
    <derivirana_varijabla naziv="DomainObject.Predmet.ProtustrankaIDrugiAdressOIB_1">ĐIĐI KOLOR jednostavno društvo s ograničenom odgovornošću za trgovinu i usluge, OIB 17742858485, Čakovečka 36,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ĐIĐI KOLOR jednostavno društvo s ograničenom odgovornošću za trgovinu i usluge</item>
      <item>Sudski registar</item>
    </izvorni_sadrzaj>
    <derivirana_varijabla naziv="DomainObject.Predmet.SudioniciListNaziv_1">
      <item>Financijska agencija</item>
      <item>ĐIĐI KOLOR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ĐIĐI KOLOR jednostavno društvo s ograničenom odgovornošću za trgovinu i usluge, OIB 17742858485, Čakovečka 36,40000 Strahoninec</item>
      <item>Sudski registar</item>
    </izvorni_sadrzaj>
    <derivirana_varijabla naziv="DomainObject.Predmet.SudioniciListAdressOIB_1">
      <item>Financijska agencija, OIB 85821130368, A. Cesarca 2,42000 Varaždin</item>
      <item>ĐIĐI KOLOR jednostavno društvo s ograničenom odgovornošću za trgovinu i usluge, OIB 17742858485, Čakovečka 36,40000 Strahoninec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