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31fc" w14:paraId="e3c31fc"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5E77F5">
        <w:rPr>
          <w:sz w:val="24"/>
          <w:szCs w:val="24"/>
        </w:rPr>
        <w:t>2440</w:t>
      </w:r>
      <w:r w:rsidR="00F77DB5" w:rsidRPr="00E34F44">
        <w:rPr>
          <w:sz w:val="24"/>
          <w:szCs w:val="24"/>
        </w:rPr>
        <w:t>/16-3</w:t>
      </w:r>
      <w:r w:rsidRPr="00E34F44">
        <w:rPr>
          <w:sz w:val="24"/>
          <w:szCs w:val="24"/>
        </w:rPr>
        <w:t xml:space="preserve">    </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 xml:space="preserve">Trgovački sud u Zagrebu, po sucu Luciji Butigan, u stečajnom postupku povodom prijedloga predlagatelja FINANCIJSKE AGENCIJE, Regionalni centar Zagreb, </w:t>
      </w:r>
      <w:r w:rsidR="003D4590">
        <w:rPr>
          <w:sz w:val="24"/>
          <w:szCs w:val="24"/>
        </w:rPr>
        <w:t>P</w:t>
      </w:r>
      <w:r w:rsidRPr="00E34F44">
        <w:rPr>
          <w:sz w:val="24"/>
          <w:szCs w:val="24"/>
        </w:rPr>
        <w:t>odružnica Zagreb,</w:t>
      </w:r>
      <w:r w:rsidR="003D4590">
        <w:rPr>
          <w:sz w:val="24"/>
          <w:szCs w:val="24"/>
        </w:rPr>
        <w:t xml:space="preserve"> </w:t>
      </w:r>
      <w:r w:rsidRPr="00E34F44">
        <w:rPr>
          <w:sz w:val="24"/>
          <w:szCs w:val="24"/>
        </w:rPr>
        <w:t>Trg svibanjskih žrtava 1995. 1, za otvaranje stečajnog postupka nad dužnikom</w:t>
      </w:r>
      <w:r w:rsidR="008A6BDB" w:rsidRPr="00E34F44">
        <w:rPr>
          <w:sz w:val="24"/>
          <w:szCs w:val="24"/>
        </w:rPr>
        <w:t xml:space="preserve"> </w:t>
      </w:r>
      <w:r w:rsidR="005E77F5">
        <w:rPr>
          <w:sz w:val="24"/>
          <w:szCs w:val="24"/>
        </w:rPr>
        <w:t>Plavi cvijet jednostavno društvo s ograničenom odgovornošću za trgovinu, OIB: 05480320529, Zagreb (Grad Zagreb), Dubljevička ulica 17 E</w:t>
      </w:r>
      <w:r w:rsidR="00F77DB5" w:rsidRPr="00E34F44">
        <w:rPr>
          <w:sz w:val="24"/>
          <w:szCs w:val="24"/>
        </w:rPr>
        <w:t>,</w:t>
      </w:r>
      <w:r w:rsidR="008A6BDB" w:rsidRPr="00E34F44">
        <w:rPr>
          <w:sz w:val="24"/>
          <w:szCs w:val="24"/>
        </w:rPr>
        <w:t xml:space="preserve"> dana </w:t>
      </w:r>
      <w:r w:rsidR="003D4590">
        <w:rPr>
          <w:sz w:val="24"/>
          <w:szCs w:val="24"/>
        </w:rPr>
        <w:t>24</w:t>
      </w:r>
      <w:r w:rsidR="00F77DB5" w:rsidRPr="00E34F44">
        <w:rPr>
          <w:sz w:val="24"/>
          <w:szCs w:val="24"/>
        </w:rPr>
        <w:t>.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5E77F5">
        <w:rPr>
          <w:sz w:val="24"/>
          <w:szCs w:val="24"/>
        </w:rPr>
        <w:t>Plavi cvijet jednostavno društvo s ograničenom odgovornošću za trgovinu, OIB: 05480320529, Zagreb (Grad Zagreb), Dubljevička ulica 17 E</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5E77F5">
        <w:rPr>
          <w:sz w:val="24"/>
          <w:szCs w:val="24"/>
        </w:rPr>
        <w:t>Vjekoslav Brkić, OIB: 82333492095, Zagreb, Dubljevička ulica 17/E</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3D4590" w:rsidP="00E34F44" w:rsidR="00E34F44" w:rsidRPr="00E34F44">
      <w:pPr>
        <w:ind w:left="1003"/>
        <w:jc w:val="center"/>
        <w:rPr>
          <w:b/>
          <w:sz w:val="24"/>
          <w:szCs w:val="24"/>
        </w:rPr>
      </w:pPr>
      <w:r>
        <w:rPr>
          <w:sz w:val="24"/>
          <w:szCs w:val="24"/>
        </w:rPr>
        <w:t>1</w:t>
      </w:r>
      <w:r w:rsidR="005E77F5">
        <w:rPr>
          <w:sz w:val="24"/>
          <w:szCs w:val="24"/>
        </w:rPr>
        <w:t>9</w:t>
      </w:r>
      <w:r>
        <w:rPr>
          <w:sz w:val="24"/>
          <w:szCs w:val="24"/>
        </w:rPr>
        <w:t>. srpnja</w:t>
      </w:r>
      <w:r w:rsidR="00E34F44" w:rsidRPr="00E34F44">
        <w:rPr>
          <w:sz w:val="24"/>
          <w:szCs w:val="24"/>
        </w:rPr>
        <w:t xml:space="preserve"> 2017</w:t>
      </w:r>
      <w:r w:rsidR="00DA4746" w:rsidRPr="00E34F44">
        <w:rPr>
          <w:sz w:val="24"/>
          <w:szCs w:val="24"/>
        </w:rPr>
        <w:t xml:space="preserve">. u </w:t>
      </w:r>
      <w:r w:rsidR="0095785B">
        <w:rPr>
          <w:sz w:val="24"/>
          <w:szCs w:val="24"/>
        </w:rPr>
        <w:t>10</w:t>
      </w:r>
      <w:r w:rsidR="00DA4746" w:rsidRPr="00E34F44">
        <w:rPr>
          <w:sz w:val="24"/>
          <w:szCs w:val="24"/>
        </w:rPr>
        <w:t>.</w:t>
      </w:r>
      <w:r w:rsidR="0095785B">
        <w:rPr>
          <w:sz w:val="24"/>
          <w:szCs w:val="24"/>
        </w:rPr>
        <w:t>15</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5E77F5">
        <w:rPr>
          <w:sz w:val="24"/>
          <w:szCs w:val="24"/>
        </w:rPr>
        <w:t>Plavi cvijet jednostavno društvo s ograničenom odgovornošću za trgovinu, OIB: 05480320529, Zagreb (Grad Zagreb), Dubljevička ulica 17 E</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5E77F5">
        <w:rPr>
          <w:sz w:val="24"/>
          <w:szCs w:val="24"/>
        </w:rPr>
        <w:t>10. ožujka</w:t>
      </w:r>
      <w:r w:rsidR="003D4590">
        <w:rPr>
          <w:sz w:val="24"/>
          <w:szCs w:val="24"/>
        </w:rPr>
        <w:t xml:space="preserve"> 2016</w:t>
      </w:r>
      <w:r w:rsidR="00E34F44" w:rsidRPr="00E34F44">
        <w:rPr>
          <w:sz w:val="24"/>
          <w:szCs w:val="24"/>
        </w:rPr>
        <w:t>.</w:t>
      </w:r>
      <w:r w:rsidRPr="00E34F44">
        <w:rPr>
          <w:sz w:val="24"/>
          <w:szCs w:val="24"/>
        </w:rPr>
        <w:t xml:space="preserve"> u Očevidniku redoslijeda osnova za plaćanje, ima evidentirane neizvršene osnove za plaćanje u neprekinutom razdoblju od 120 dana, u ukupnom iznosu od </w:t>
      </w:r>
      <w:r w:rsidR="005E77F5">
        <w:rPr>
          <w:sz w:val="24"/>
          <w:szCs w:val="24"/>
        </w:rPr>
        <w:t>24.190,00</w:t>
      </w:r>
      <w:r w:rsidR="00140076">
        <w:rPr>
          <w:sz w:val="24"/>
          <w:szCs w:val="24"/>
        </w:rPr>
        <w:t xml:space="preserve"> kn</w:t>
      </w:r>
      <w:r w:rsidR="008A6BDB" w:rsidRPr="00E34F44">
        <w:rPr>
          <w:sz w:val="24"/>
          <w:szCs w:val="24"/>
        </w:rPr>
        <w:t xml:space="preserve"> kao i da dužnik ima </w:t>
      </w:r>
      <w:r w:rsidR="00140076">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3D4590">
        <w:rPr>
          <w:sz w:val="24"/>
          <w:szCs w:val="24"/>
        </w:rPr>
        <w:t>24</w:t>
      </w:r>
      <w:r w:rsidR="00E34F44">
        <w:rPr>
          <w:sz w:val="24"/>
          <w:szCs w:val="24"/>
        </w:rPr>
        <w:t>.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3D4590" w:rsidP="00E34F44" w:rsidR="003D4590">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7A2878">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7A2878" w:rsidP="002B3342" w:rsidR="007A2878" w:rsidRPr="00694D64">
      <w:pPr>
        <w:rPr>
          <w:sz w:val="24"/>
          <w:szCs w:val="24"/>
        </w:rPr>
      </w:pPr>
      <w:r w:rsidRPr="00694D64">
        <w:rPr>
          <w:sz w:val="24"/>
          <w:szCs w:val="24"/>
        </w:rPr>
        <w:t>Za točnost otpravka-ovlašteni službenik:</w:t>
      </w:r>
    </w:p>
    <w:p w:rsidRDefault="007A2878" w:rsidP="002B3342" w:rsidR="007A2878" w:rsidRPr="00694D64">
      <w:pPr>
        <w:rPr>
          <w:sz w:val="24"/>
          <w:szCs w:val="24"/>
        </w:rPr>
      </w:pPr>
      <w:r w:rsidRPr="00694D64">
        <w:rPr>
          <w:sz w:val="24"/>
          <w:szCs w:val="24"/>
        </w:rPr>
        <w:t>Karmela Dolenc</w:t>
      </w:r>
    </w:p>
    <w:p w:rsidRDefault="007A2878" w:rsidP="002B3342" w:rsidR="007A2878">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7A2878">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5E77F5">
      <w:rPr>
        <w:sz w:val="24"/>
        <w:szCs w:val="24"/>
      </w:rPr>
      <w:t>2440</w:t>
    </w:r>
    <w:r w:rsidR="00E34F44">
      <w:rPr>
        <w:sz w:val="24"/>
        <w:szCs w:val="24"/>
      </w:rPr>
      <w:t>/16-3</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140076"/>
    <w:rsid w:val="003435B8"/>
    <w:rsid w:val="00384CA5"/>
    <w:rsid w:val="003D4590"/>
    <w:rsid w:val="00453A62"/>
    <w:rsid w:val="0045625A"/>
    <w:rsid w:val="005D6E0C"/>
    <w:rsid w:val="005E77F5"/>
    <w:rsid w:val="00783FA4"/>
    <w:rsid w:val="007A2878"/>
    <w:rsid w:val="008A6BDB"/>
    <w:rsid w:val="0095785B"/>
    <w:rsid w:val="00AF11BA"/>
    <w:rsid w:val="00CD0162"/>
    <w:rsid w:val="00DA4746"/>
    <w:rsid w:val="00DA5881"/>
    <w:rsid w:val="00E14EAE"/>
    <w:rsid w:val="00E34F44"/>
    <w:rsid w:val="00F261B9"/>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A2878"/>
    <w:rPr>
      <w:color w:val="808080"/>
      <w:bdr w:space="0" w:sz="0" w:color="auto" w:val="none"/>
      <w:shd w:fill="auto" w:color="auto" w:val="clear"/>
    </w:rPr>
  </w:style>
  <w:style w:customStyle="true" w:styleId="eSPISCCParagraphDefaultFont" w:type="character">
    <w:name w:val="eSPIS_CC_Paragraph Default Font"/>
    <w:basedOn w:val="Zadanifontodlomka"/>
    <w:rsid w:val="007A28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87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A28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87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A287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A2878"/>
    <w:rPr>
      <w:color w:val="808080"/>
      <w:bdr w:color="auto" w:space="0" w:sz="0" w:val="none"/>
      <w:shd w:color="auto" w:fill="auto" w:val="clear"/>
    </w:rPr>
  </w:style>
  <w:style w:customStyle="1" w:styleId="eSPISCCParagraphDefaultFont" w:type="character">
    <w:name w:val="eSPIS_CC_Paragraph Default Font"/>
    <w:basedOn w:val="Zadanifontodlomka"/>
    <w:rsid w:val="007A28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87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A28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87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A2878"/>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2440</izvorni_sadrzaj>
    <derivirana_varijabla naziv="DomainObject.Predmet.Broj_1">2440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St-2440/2016</izvorni_sadrzaj>
    <derivirana_varijabla naziv="DomainObject.Predmet.OznakaBroj_1">St-2440/2016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Plavi cvijet jednostavno društvo s ograničenom odgovornošću za trgovinu zastupanog po punomoćniku Vjekoslav Brkić</izvorni_sadrzaj>
    <derivirana_varijabla naziv="DomainObject.Predmet.ProtustrankaFormated_1">  Plavi cvijet jednostavno društvo s ograničenom odgovornošću za trgovinu zastupanog po punomoćniku Vjekoslav Brkić</derivirana_varijabla>
  </DomainObject.Predmet.ProtustrankaFormated>
  <DomainObject.Predmet.ProtustrankaFormatedOIB>
    <izvorni_sadrzaj>  Plavi cvijet jednostavno društvo s ograničenom odgovornošću za trgovinu, OIB 05480320529 zastupanog po punomoćniku Vjekoslav Brkić</izvorni_sadrzaj>
    <derivirana_varijabla naziv="DomainObject.Predmet.ProtustrankaFormatedOIB_1">  Plavi cvijet jednostavno društvo s ograničenom odgovornošću za trgovinu, OIB 05480320529 zastupanog po punomoćniku Vjekoslav Brkić</derivirana_varijabla>
  </DomainObject.Predmet.ProtustrankaFormatedOIB>
  <DomainObject.Predmet.ProtustrankaFormatedWithAdress>
    <izvorni_sadrzaj> Plavi cvijet jednostavno društvo s ograničenom odgovornošću za trgovinu, Dubljevička ulica/17 E, 10000 Zagreb zastupanog po punomoćniku Vjekoslav Brkić</izvorni_sadrzaj>
    <derivirana_varijabla naziv="DomainObject.Predmet.ProtustrankaFormatedWithAdress_1"> Plavi cvijet jednostavno društvo s ograničenom odgovornošću za trgovinu, Dubljevička ulica/17 E, 10000 Zagreb zastupanog po punomoćniku Vjekoslav Brkić</derivirana_varijabla>
  </DomainObject.Predmet.ProtustrankaFormatedWithAdress>
  <DomainObject.Predmet.ProtustrankaFormatedWithAdressOIB>
    <izvorni_sadrzaj> Plavi cvijet jednostavno društvo s ograničenom odgovornošću za trgovinu, OIB 05480320529, Dubljevička ulica/17 E, 10000 Zagreb zastupanog po punomoćniku Vjekoslav Brkić</izvorni_sadrzaj>
    <derivirana_varijabla naziv="DomainObject.Predmet.ProtustrankaFormatedWithAdressOIB_1"> Plavi cvijet jednostavno društvo s ograničenom odgovornošću za trgovinu, OIB 05480320529, Dubljevička ulica/17 E, 10000 Zagreb zastupanog po punomoćniku Vjekoslav Brkić</derivirana_varijabla>
  </DomainObject.Predmet.ProtustrankaFormatedWithAdressOIB>
  <DomainObject.Predmet.ProtustrankaWithAdress>
    <izvorni_sadrzaj>Plavi cvijet jednostavno društvo s ograničenom odgovornošću za trgovinu Dubljevička ulica/17 E, 10000 Zagreb</izvorni_sadrzaj>
    <derivirana_varijabla naziv="DomainObject.Predmet.ProtustrankaWithAdress_1">Plavi cvijet jednostavno društvo s ograničenom odgovornošću za trgovinu Dubljevička ulica/17 E, 10000 Zagreb</derivirana_varijabla>
  </DomainObject.Predmet.ProtustrankaWithAdress>
  <DomainObject.Predmet.ProtustrankaWithAdressOIB>
    <izvorni_sadrzaj>Plavi cvijet jednostavno društvo s ograničenom odgovornošću za trgovinu, OIB 05480320529, Dubljevička ulica/17 E, 10000 Zagreb</izvorni_sadrzaj>
    <derivirana_varijabla naziv="DomainObject.Predmet.ProtustrankaWithAdressOIB_1">Plavi cvijet jednostavno društvo s ograničenom odgovornošću za trgovinu, OIB 05480320529, Dubljevička ulica/17 E, 10000 Zagreb</derivirana_varijabla>
  </DomainObject.Predmet.ProtustrankaWithAdressOIB>
  <DomainObject.Predmet.ProtustrankaNazivFormated>
    <izvorni_sadrzaj>Plavi cvijet jednostavno društvo s ograničenom odgovornošću za trgovinu</izvorni_sadrzaj>
    <derivirana_varijabla naziv="DomainObject.Predmet.ProtustrankaNazivFormated_1">Plavi cvijet jednostavno društvo s ograničenom odgovornošću za trgovinu</derivirana_varijabla>
  </DomainObject.Predmet.ProtustrankaNazivFormated>
  <DomainObject.Predmet.ProtustrankaNazivFormatedOIB>
    <izvorni_sadrzaj>Plavi cvijet jednostavno društvo s ograničenom odgovornošću za trgovinu, OIB 05480320529</izvorni_sadrzaj>
    <derivirana_varijabla naziv="DomainObject.Predmet.ProtustrankaNazivFormatedOIB_1">Plavi cvijet jednostavno društvo s ograničenom odgovornošću za trgovinu, OIB 05480320529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Plavi cvijet jednostavno društvo s ograničenom odgovornošću za trgovinu zastupanog po punomoćniku Vjekoslav Brkić</item>
    </izvorni_sadrzaj>
    <derivirana_varijabla naziv="DomainObject.Predmet.ProtuStrankaListFormated_1">
      <item>Plavi cvijet jednostavno društvo s ograničenom odgovornošću za trgovinu zastupanog po punomoćniku Vjekoslav Brkić</item>
    </derivirana_varijabla>
  </DomainObject.Predmet.ProtuStrankaListFormated>
  <DomainObject.Predmet.ProtuStrankaListFormatedOIB>
    <izvorni_sadrzaj>
      <item>Plavi cvijet jednostavno društvo s ograničenom odgovornošću za trgovinu, OIB 05480320529 zastupanog po punomoćniku Vjekoslav Brkić</item>
    </izvorni_sadrzaj>
    <derivirana_varijabla naziv="DomainObject.Predmet.ProtuStrankaListFormatedOIB_1">
      <item>Plavi cvijet jednostavno društvo s ograničenom odgovornošću za trgovinu, OIB 05480320529 zastupanog po punomoćniku Vjekoslav Brkić</item>
    </derivirana_varijabla>
  </DomainObject.Predmet.ProtuStrankaListFormatedOIB>
  <DomainObject.Predmet.ProtuStrankaListFormatedWithAdress>
    <izvorni_sadrzaj>
      <item>Plavi cvijet jednostavno društvo s ograničenom odgovornošću za trgovinu, Dubljevička ulica/17 E, 10000 Zagreb zastupanog po punomoćniku Vjekoslav Brkić</item>
    </izvorni_sadrzaj>
    <derivirana_varijabla naziv="DomainObject.Predmet.ProtuStrankaListFormatedWithAdress_1">
      <item>Plavi cvijet jednostavno društvo s ograničenom odgovornošću za trgovinu, Dubljevička ulica/17 E, 10000 Zagreb zastupanog po punomoćniku Vjekoslav Brkić</item>
    </derivirana_varijabla>
  </DomainObject.Predmet.ProtuStrankaListFormatedWithAdress>
  <DomainObject.Predmet.ProtuStrankaListFormatedWithAdressOIB>
    <izvorni_sadrzaj>
      <item>Plavi cvijet jednostavno društvo s ograničenom odgovornošću za trgovinu, OIB 05480320529, Dubljevička ulica/17 E, 10000 Zagreb zastupanog po punomoćniku Vjekoslav Brkić</item>
    </izvorni_sadrzaj>
    <derivirana_varijabla naziv="DomainObject.Predmet.ProtuStrankaListFormatedWithAdressOIB_1">
      <item>Plavi cvijet jednostavno društvo s ograničenom odgovornošću za trgovinu, OIB 05480320529, Dubljevička ulica/17 E, 10000 Zagreb zastupanog po punomoćniku Vjekoslav Brkić</item>
    </derivirana_varijabla>
  </DomainObject.Predmet.ProtuStrankaListFormatedWithAdressOIB>
  <DomainObject.Predmet.ProtuStrankaListNazivFormated>
    <izvorni_sadrzaj>
      <item>Plavi cvijet jednostavno društvo s ograničenom odgovornošću za trgovinu</item>
    </izvorni_sadrzaj>
    <derivirana_varijabla naziv="DomainObject.Predmet.ProtuStrankaListNazivFormated_1">
      <item>Plavi cvijet jednostavno društvo s ograničenom odgovornošću za trgovinu</item>
    </derivirana_varijabla>
  </DomainObject.Predmet.ProtuStrankaListNazivFormated>
  <DomainObject.Predmet.ProtuStrankaListNazivFormatedOIB>
    <izvorni_sadrzaj>
      <item>Plavi cvijet jednostavno društvo s ograničenom odgovornošću za trgovinu, OIB 05480320529</item>
    </izvorni_sadrzaj>
    <derivirana_varijabla naziv="DomainObject.Predmet.ProtuStrankaListNazivFormatedOIB_1">
      <item>Plavi cvijet jednostavno društvo s ograničenom odgovornošću za trgovinu, OIB 05480320529</item>
    </derivirana_varijabla>
  </DomainObject.Predmet.ProtuStrankaListNazivFormatedOIB>
  <DomainObject.Predmet.OstaliListFormated>
    <izvorni_sadrzaj>
      <item>Vjekoslav Brkić punomoćnik sudionika u postupku Plavi cvijet jednostavno društvo s ograničenom odgovornošću za trgovinu</item>
    </izvorni_sadrzaj>
    <derivirana_varijabla naziv="DomainObject.Predmet.OstaliListFormated_1">
      <item>Vjekoslav Brkić punomoćnik sudionika u postupku Plavi cvijet jednostavno društvo s ograničenom odgovornošću za trgovinu</item>
    </derivirana_varijabla>
  </DomainObject.Predmet.OstaliListFormated>
  <DomainObject.Predmet.OstaliListFormatedOIB>
    <izvorni_sadrzaj>
      <item>Vjekoslav Brkić, OIB 82333492095 punomoćnik sudionika u postupku Plavi cvijet jednostavno društvo s ograničenom odgovornošću za trgovinu</item>
    </izvorni_sadrzaj>
    <derivirana_varijabla naziv="DomainObject.Predmet.OstaliListFormatedOIB_1">
      <item>Vjekoslav Brkić, OIB 82333492095 punomoćnik sudionika u postupku Plavi cvijet jednostavno društvo s ograničenom odgovornošću za trgovinu</item>
    </derivirana_varijabla>
  </DomainObject.Predmet.OstaliListFormatedOIB>
  <DomainObject.Predmet.OstaliListFormatedWithAdress>
    <izvorni_sadrzaj>
      <item>Vjekoslav Brkić, Dubljevička Ulica 17 E, 10000 Zagreb punomoćnik sudionika u postupku Plavi cvijet jednostavno društvo s ograničenom odgovornošću za trgovinu</item>
    </izvorni_sadrzaj>
    <derivirana_varijabla naziv="DomainObject.Predmet.OstaliListFormatedWithAdress_1">
      <item>Vjekoslav Brkić, Dubljevička Ulica 17 E, 10000 Zagreb punomoćnik sudionika u postupku Plavi cvijet jednostavno društvo s ograničenom odgovornošću za trgovinu</item>
    </derivirana_varijabla>
  </DomainObject.Predmet.OstaliListFormatedWithAdress>
  <DomainObject.Predmet.OstaliListFormatedWithAdressOIB>
    <izvorni_sadrzaj>
      <item>Vjekoslav Brkić, OIB 82333492095, Dubljevička Ulica 17 E, 10000 Zagreb punomoćnik sudionika u postupku Plavi cvijet jednostavno društvo s ograničenom odgovornošću za trgovinu</item>
    </izvorni_sadrzaj>
    <derivirana_varijabla naziv="DomainObject.Predmet.OstaliListFormatedWithAdressOIB_1">
      <item>Vjekoslav Brkić, OIB 82333492095, Dubljevička Ulica 17 E, 10000 Zagreb punomoćnik sudionika u postupku Plavi cvijet jednostavno društvo s ograničenom odgovornošću za trgovinu</item>
    </derivirana_varijabla>
  </DomainObject.Predmet.OstaliListFormatedWithAdressOIB>
  <DomainObject.Predmet.OstaliListNazivFormated>
    <izvorni_sadrzaj>
      <item>Vjekoslav Brkić</item>
    </izvorni_sadrzaj>
    <derivirana_varijabla naziv="DomainObject.Predmet.OstaliListNazivFormated_1">
      <item>Vjekoslav Brkić</item>
    </derivirana_varijabla>
  </DomainObject.Predmet.OstaliListNazivFormated>
  <DomainObject.Predmet.OstaliListNazivFormatedOIB>
    <izvorni_sadrzaj>
      <item>Vjekoslav Brkić, OIB 82333492095</item>
    </izvorni_sadrzaj>
    <derivirana_varijabla naziv="DomainObject.Predmet.OstaliListNazivFormatedOIB_1">
      <item>Vjekoslav Brkić, OIB 82333492095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Plavi cvijet jednostavno društvo s ograničenom odgovornošću za trgovinu</izvorni_sadrzaj>
    <derivirana_varijabla naziv="DomainObject.Predmet.ProtustrankaIDrugi_1">Plavi cvijet jednostavno društvo s ograničenom odgovornošću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Plavi cvijet jednostavno društvo s ograničenom odgovornošću za trgovinu, OIB 05480320529, Dubljevička ulica/17 E, 10000 Zagreb</izvorni_sadrzaj>
    <derivirana_varijabla naziv="DomainObject.Predmet.ProtustrankaIDrugiAdressOIB_1">Plavi cvijet jednostavno društvo s ograničenom odgovornošću za trgovinu, OIB 05480320529, Dubljevička ulica/17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Plavi cvijet jednostavno društvo s ograničenom odgovornošću za trgovinu</item>
      <item>Vjekoslav Brkić</item>
    </izvorni_sadrzaj>
    <derivirana_varijabla naziv="DomainObject.Predmet.SudioniciListNaziv_1">
      <item>FINA Regionalni centar Zagreb</item>
      <item>Plavi cvijet jednostavno društvo s ograničenom odgovornošću za trgovinu</item>
      <item>Vjekoslav Brkić</item>
    </derivirana_varijabla>
  </DomainObject.Predmet.SudioniciListNaziv>
  <DomainObject.Predmet.SudioniciListAdressOIB>
    <izvorni_sadrzaj>
      <item>FINA Regionalni centar Zagreb, OIB 85821130368, Trg svibanjskih žrtava 1995. br 1,10000 Zagreb</item>
      <item>Plavi cvijet jednostavno društvo s ograničenom odgovornošću za trgovinu, OIB 05480320529, Dubljevička ulica/17 E,10000 Zagreb</item>
      <item>Vjekoslav Brkić, OIB 82333492095, Dubljevička Ulica 17 E,10000 Zagreb</item>
    </izvorni_sadrzaj>
    <derivirana_varijabla naziv="DomainObject.Predmet.SudioniciListAdressOIB_1">
      <item>FINA Regionalni centar Zagreb, OIB 85821130368, Trg svibanjskih žrtava 1995. br 1,10000 Zagreb</item>
      <item>Plavi cvijet jednostavno društvo s ograničenom odgovornošću za trgovinu, OIB 05480320529, Dubljevička ulica/17 E,10000 Zagreb</item>
      <item>Vjekoslav Brkić, OIB 82333492095, Dubljevička Ulica 17 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05480320529</item>
      <item>, OIB 82333492095</item>
    </izvorni_sadrzaj>
    <derivirana_varijabla naziv="DomainObject.Predmet.SudioniciListNazivOIB_1">
      <item>, OIB 85821130368</item>
      <item>, OIB 05480320529</item>
      <item>, OIB 82333492095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5595</properties:Characters>
  <properties:Lines>135</properties:Lines>
  <properties:Paragraphs>44</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2017-04-24T12:21:00Z</cp:lastPrinted>
  <dcterms:modified xmlns:xsi="http://www.w3.org/2001/XMLSchema-instance" xsi:type="dcterms:W3CDTF">2017-04-24T12:22:00Z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