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4930" w14:paraId="9cd4930" w:rsidRDefault="00C510CB" w:rsidP="00C510CB" w:rsidR="00C510CB" w:rsidRPr="000351A1">
      <w:pPr>
        <w:jc w:val="right"/>
        <w15:collapsed w:val="false"/>
      </w:pPr>
      <w:bookmarkStart w:name="_GoBack" w:id="0"/>
      <w:bookmarkEnd w:id="0"/>
      <w:r>
        <w:t>Posl.br. 2 St-3</w:t>
      </w:r>
      <w:r w:rsidRPr="000351A1">
        <w:t>/1</w:t>
      </w:r>
      <w:r>
        <w:t>5</w:t>
      </w:r>
      <w:r w:rsidRPr="000351A1">
        <w:t>-</w:t>
      </w:r>
      <w:r w:rsidR="00A75628">
        <w:t>488</w:t>
      </w:r>
    </w:p>
    <w:p w:rsidRDefault="00C510CB" w:rsidP="00C510CB" w:rsidR="00C510CB" w:rsidRPr="00D757C0">
      <w:pPr>
        <w:jc w:val="right"/>
      </w:pPr>
    </w:p>
    <w:p w:rsidRDefault="00C510CB" w:rsidP="00C510CB" w:rsidR="00C510CB" w:rsidRPr="001120DC">
      <w:pPr>
        <w:jc w:val="right"/>
        <w:rPr>
          <w:b/>
          <w:color w:val="FF0000"/>
        </w:rPr>
      </w:pPr>
    </w:p>
    <w:p w:rsidRDefault="00C510CB" w:rsidP="00C510CB" w:rsidR="00C510CB">
      <w:pPr>
        <w:jc w:val="center"/>
      </w:pPr>
    </w:p>
    <w:p w:rsidRDefault="00C510CB" w:rsidP="00C510CB" w:rsidR="00C510CB" w:rsidRPr="000351A1">
      <w:pPr>
        <w:jc w:val="center"/>
      </w:pPr>
      <w:r w:rsidRPr="000351A1">
        <w:t xml:space="preserve">TABLICA </w:t>
      </w:r>
      <w:r>
        <w:t>ISPITANIH TRAŽBINA</w:t>
      </w:r>
    </w:p>
    <w:p w:rsidRDefault="00C510CB" w:rsidP="00C510CB" w:rsidR="00C510CB" w:rsidRPr="000351A1">
      <w:pPr>
        <w:jc w:val="center"/>
      </w:pPr>
      <w:r w:rsidRPr="000351A1">
        <w:t xml:space="preserve">Po čl. </w:t>
      </w:r>
      <w:r>
        <w:t>177. st. 2</w:t>
      </w:r>
      <w:r w:rsidRPr="000351A1">
        <w:t>. Stečajnog zakona</w:t>
      </w:r>
      <w:r>
        <w:t xml:space="preserve"> (NN 44/96, 29/99, 129/00, 123/03)</w:t>
      </w:r>
      <w:r w:rsidRPr="000351A1">
        <w:t xml:space="preserve"> </w:t>
      </w:r>
    </w:p>
    <w:p w:rsidRDefault="00C510CB" w:rsidP="00C510CB" w:rsidR="00C510CB" w:rsidRPr="0088774D">
      <w:pPr>
        <w:jc w:val="center"/>
      </w:pPr>
      <w:r>
        <w:t>(Posebno i</w:t>
      </w:r>
      <w:r w:rsidRPr="000351A1">
        <w:t xml:space="preserve">spitno ročište od </w:t>
      </w:r>
      <w:r>
        <w:t>12. rujna 2017</w:t>
      </w:r>
      <w:r w:rsidRPr="000351A1">
        <w:t>.</w:t>
      </w:r>
      <w:r>
        <w:t xml:space="preserve"> u stečajnom postupku nad </w:t>
      </w:r>
      <w:r w:rsidRPr="0088774D">
        <w:t xml:space="preserve">stečajnim dužnikom </w:t>
      </w:r>
    </w:p>
    <w:p w:rsidRDefault="00C510CB" w:rsidP="00C510CB" w:rsidR="00C510CB">
      <w:pPr>
        <w:jc w:val="center"/>
      </w:pPr>
      <w:r w:rsidRPr="003802CB">
        <w:t>UMAG GRADNJA d.o.o. u stečaju, Umag, Šetalište Vladimira Gortana 38, OIB: 40947158274</w:t>
      </w:r>
      <w:r w:rsidRPr="000351A1">
        <w:t>)</w:t>
      </w:r>
    </w:p>
    <w:p w:rsidRDefault="00C510CB" w:rsidP="00C510CB" w:rsidR="00C510CB" w:rsidRPr="000351A1">
      <w:pPr>
        <w:jc w:val="center"/>
      </w:pPr>
    </w:p>
    <w:p w:rsidRDefault="00C510CB" w:rsidP="00C510CB" w:rsidR="00C510CB">
      <w:pPr>
        <w:tabs>
          <w:tab w:pos="3686" w:val="left"/>
        </w:tabs>
        <w:jc w:val="center"/>
      </w:pPr>
    </w:p>
    <w:p w:rsidRDefault="00C510CB" w:rsidP="00C510CB" w:rsidR="00C510CB">
      <w:pPr>
        <w:tabs>
          <w:tab w:pos="3686" w:val="left"/>
        </w:tabs>
        <w:jc w:val="center"/>
      </w:pPr>
    </w:p>
    <w:p w:rsidRDefault="00C510CB" w:rsidP="00C510CB" w:rsidR="00C510CB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701"/>
        <w:gridCol w:w="1559"/>
        <w:gridCol w:w="1457"/>
      </w:tblGrid>
      <w:tr w:rsidTr="00A75628" w:rsidR="00C510CB" w:rsidRPr="00985C68">
        <w:tc>
          <w:tcPr>
            <w:tcW w:type="dxa" w:w="1008"/>
            <w:vAlign w:val="center"/>
          </w:tcPr>
          <w:p w:rsidRDefault="00C510CB" w:rsidP="008E7C89" w:rsidR="00C510CB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C510CB" w:rsidP="008E7C89" w:rsidR="00C510CB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C510CB" w:rsidP="008E7C89" w:rsidR="00C510CB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C510CB" w:rsidP="008E7C89" w:rsidR="00C510CB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C510CB" w:rsidP="008E7C89" w:rsidR="00C510CB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701"/>
            <w:vAlign w:val="center"/>
          </w:tcPr>
          <w:p w:rsidRDefault="00C510CB" w:rsidP="008E7C89" w:rsidR="00C510CB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559"/>
            <w:vAlign w:val="center"/>
          </w:tcPr>
          <w:p w:rsidRDefault="00C510CB" w:rsidP="008E7C89" w:rsidR="00C510CB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457"/>
            <w:vAlign w:val="center"/>
          </w:tcPr>
          <w:p w:rsidRDefault="00C510CB" w:rsidP="008E7C89" w:rsidR="00C510CB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 w:rsidRPr="00985C68">
            <w:pPr>
              <w:tabs>
                <w:tab w:pos="3686" w:val="left"/>
              </w:tabs>
              <w:jc w:val="center"/>
            </w:pPr>
            <w:r>
              <w:t xml:space="preserve">101. </w:t>
            </w:r>
          </w:p>
        </w:tc>
        <w:tc>
          <w:tcPr>
            <w:tcW w:type="dxa" w:w="4374"/>
            <w:vAlign w:val="center"/>
          </w:tcPr>
          <w:p w:rsidRDefault="009117EC" w:rsidP="008E7C89" w:rsidR="00C510CB" w:rsidRPr="00051919">
            <w:pPr>
              <w:tabs>
                <w:tab w:pos="3686" w:val="left"/>
              </w:tabs>
              <w:jc w:val="center"/>
            </w:pPr>
            <w:r w:rsidRPr="00D43243">
              <w:t>ANOTEHNA d.o.o., Umag, Galići 48, OIB: 26102851263</w:t>
            </w:r>
          </w:p>
        </w:tc>
        <w:tc>
          <w:tcPr>
            <w:tcW w:type="dxa" w:w="2103"/>
            <w:vAlign w:val="center"/>
          </w:tcPr>
          <w:p w:rsidRDefault="009117EC" w:rsidP="008E7C89" w:rsidR="00C510CB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D43243">
              <w:t>91.528,99</w:t>
            </w:r>
          </w:p>
        </w:tc>
        <w:tc>
          <w:tcPr>
            <w:tcW w:type="dxa" w:w="2121"/>
            <w:vAlign w:val="center"/>
          </w:tcPr>
          <w:p w:rsidRDefault="00AF4CD0" w:rsidP="008E7C89" w:rsidR="00C510CB" w:rsidRPr="00A32BE6">
            <w:pPr>
              <w:tabs>
                <w:tab w:pos="3686" w:val="left"/>
              </w:tabs>
              <w:jc w:val="center"/>
            </w:pPr>
            <w:r w:rsidRPr="00D43243">
              <w:t>91.528,99</w:t>
            </w:r>
          </w:p>
        </w:tc>
        <w:tc>
          <w:tcPr>
            <w:tcW w:type="dxa" w:w="1701"/>
            <w:vAlign w:val="center"/>
          </w:tcPr>
          <w:p w:rsidRDefault="00AF4CD0" w:rsidP="008E7C89" w:rsidR="00C510CB" w:rsidRPr="00A32BE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AF4CD0" w:rsidP="008E7C89" w:rsidR="00C510CB" w:rsidRPr="00985C6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AF4CD0" w:rsidP="008E7C89" w:rsidR="00C510CB" w:rsidRPr="00985C68">
            <w:pPr>
              <w:tabs>
                <w:tab w:pos="3686" w:val="left"/>
              </w:tabs>
              <w:jc w:val="center"/>
            </w:pPr>
            <w:r>
              <w:t>I</w:t>
            </w:r>
            <w:r w:rsidR="00C510CB">
              <w:t>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102.</w:t>
            </w:r>
          </w:p>
        </w:tc>
        <w:tc>
          <w:tcPr>
            <w:tcW w:type="dxa" w:w="4374"/>
            <w:vAlign w:val="center"/>
          </w:tcPr>
          <w:p w:rsidRDefault="008E4B81" w:rsidP="008E7C89" w:rsidR="00C510CB" w:rsidRPr="0088774D">
            <w:pPr>
              <w:tabs>
                <w:tab w:pos="3686" w:val="left"/>
              </w:tabs>
              <w:jc w:val="center"/>
            </w:pPr>
            <w:r>
              <w:t>MARIO PEROSSA, Buje, Epulo  56, OIB: 64147203771, i PIERO PEROSSA, Umag, Žrtava fašizma 1</w:t>
            </w:r>
            <w:r w:rsidRPr="00ED7920">
              <w:t>a, OIB: 97355081486, o</w:t>
            </w:r>
            <w:r>
              <w:t>boje zastupani po Tin Matiću, odvjetniku u Zagrebu, Vlaška 95</w:t>
            </w:r>
          </w:p>
        </w:tc>
        <w:tc>
          <w:tcPr>
            <w:tcW w:type="dxa" w:w="2103"/>
            <w:vAlign w:val="center"/>
          </w:tcPr>
          <w:p w:rsidRDefault="005470A5" w:rsidP="008E7C89" w:rsidR="00C510CB" w:rsidRPr="0088774D">
            <w:pPr>
              <w:tabs>
                <w:tab w:pos="3686" w:val="left"/>
              </w:tabs>
              <w:jc w:val="center"/>
            </w:pPr>
            <w:r>
              <w:t>5.996.119,31</w:t>
            </w:r>
          </w:p>
        </w:tc>
        <w:tc>
          <w:tcPr>
            <w:tcW w:type="dxa" w:w="2121"/>
            <w:vAlign w:val="center"/>
          </w:tcPr>
          <w:p w:rsidRDefault="005470A5" w:rsidP="008E7C89" w:rsidR="00C510CB">
            <w:pPr>
              <w:tabs>
                <w:tab w:pos="3686" w:val="left"/>
              </w:tabs>
              <w:jc w:val="center"/>
            </w:pPr>
            <w:r>
              <w:t>5.996.119,31</w:t>
            </w:r>
          </w:p>
        </w:tc>
        <w:tc>
          <w:tcPr>
            <w:tcW w:type="dxa" w:w="1701"/>
            <w:vAlign w:val="center"/>
          </w:tcPr>
          <w:p w:rsidRDefault="005470A5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5470A5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5470A5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103.</w:t>
            </w:r>
          </w:p>
        </w:tc>
        <w:tc>
          <w:tcPr>
            <w:tcW w:type="dxa" w:w="4374"/>
            <w:vAlign w:val="center"/>
          </w:tcPr>
          <w:p w:rsidRDefault="00CC1BA1" w:rsidP="008E7C89" w:rsidR="00C510CB" w:rsidRPr="0088774D">
            <w:pPr>
              <w:tabs>
                <w:tab w:pos="3686" w:val="left"/>
              </w:tabs>
              <w:jc w:val="center"/>
            </w:pPr>
            <w:r>
              <w:t xml:space="preserve">ČAMIL ČOVIĆ, vl. obrta „GT-građevinski obrt“, Basaričekova 53a, Crikvenica, </w:t>
            </w:r>
            <w:r w:rsidRPr="00343ABF">
              <w:t>OIB: 53186379429</w:t>
            </w:r>
          </w:p>
        </w:tc>
        <w:tc>
          <w:tcPr>
            <w:tcW w:type="dxa" w:w="2103"/>
            <w:vAlign w:val="center"/>
          </w:tcPr>
          <w:p w:rsidRDefault="005470A5" w:rsidP="008E7C89" w:rsidR="00C510CB" w:rsidRPr="0088774D">
            <w:pPr>
              <w:tabs>
                <w:tab w:pos="3686" w:val="left"/>
              </w:tabs>
              <w:jc w:val="center"/>
            </w:pPr>
            <w:r>
              <w:t>105.180,00</w:t>
            </w:r>
          </w:p>
        </w:tc>
        <w:tc>
          <w:tcPr>
            <w:tcW w:type="dxa" w:w="2121"/>
            <w:vAlign w:val="center"/>
          </w:tcPr>
          <w:p w:rsidRDefault="005470A5" w:rsidP="008E7C89" w:rsidR="00C510CB">
            <w:pPr>
              <w:tabs>
                <w:tab w:pos="3686" w:val="left"/>
              </w:tabs>
              <w:jc w:val="center"/>
            </w:pPr>
            <w:r>
              <w:t>105.180,00</w:t>
            </w:r>
          </w:p>
        </w:tc>
        <w:tc>
          <w:tcPr>
            <w:tcW w:type="dxa" w:w="1701"/>
            <w:vAlign w:val="center"/>
          </w:tcPr>
          <w:p w:rsidRDefault="005470A5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5470A5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5470A5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104.</w:t>
            </w:r>
          </w:p>
        </w:tc>
        <w:tc>
          <w:tcPr>
            <w:tcW w:type="dxa" w:w="4374"/>
            <w:vAlign w:val="center"/>
          </w:tcPr>
          <w:p w:rsidRDefault="00451F90" w:rsidP="008E7C89" w:rsidR="00C510CB" w:rsidRPr="0088774D">
            <w:pPr>
              <w:tabs>
                <w:tab w:pos="3686" w:val="left"/>
              </w:tabs>
              <w:jc w:val="center"/>
            </w:pPr>
            <w:r>
              <w:t>REMEX d.o.o., Umag, Riječka 41, OIB: 912390744410</w:t>
            </w:r>
          </w:p>
        </w:tc>
        <w:tc>
          <w:tcPr>
            <w:tcW w:type="dxa" w:w="2103"/>
            <w:vAlign w:val="center"/>
          </w:tcPr>
          <w:p w:rsidRDefault="00451F90" w:rsidP="008E7C89" w:rsidR="00C510CB" w:rsidRPr="0088774D">
            <w:pPr>
              <w:tabs>
                <w:tab w:pos="3686" w:val="left"/>
              </w:tabs>
              <w:jc w:val="center"/>
            </w:pPr>
            <w:r>
              <w:t>57.847,77</w:t>
            </w:r>
          </w:p>
        </w:tc>
        <w:tc>
          <w:tcPr>
            <w:tcW w:type="dxa" w:w="2121"/>
            <w:vAlign w:val="center"/>
          </w:tcPr>
          <w:p w:rsidRDefault="00451F90" w:rsidP="008E7C89" w:rsidR="00C510CB">
            <w:pPr>
              <w:tabs>
                <w:tab w:pos="3686" w:val="left"/>
              </w:tabs>
              <w:jc w:val="center"/>
            </w:pPr>
            <w:r>
              <w:t>57.847,77</w:t>
            </w:r>
          </w:p>
        </w:tc>
        <w:tc>
          <w:tcPr>
            <w:tcW w:type="dxa" w:w="1701"/>
            <w:vAlign w:val="center"/>
          </w:tcPr>
          <w:p w:rsidRDefault="00451F90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451F90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451F90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lastRenderedPageBreak/>
              <w:t>105.</w:t>
            </w:r>
          </w:p>
        </w:tc>
        <w:tc>
          <w:tcPr>
            <w:tcW w:type="dxa" w:w="4374"/>
            <w:vAlign w:val="center"/>
          </w:tcPr>
          <w:p w:rsidRDefault="00586DC4" w:rsidP="008E7C89" w:rsidR="00C510CB" w:rsidRPr="0088774D">
            <w:pPr>
              <w:tabs>
                <w:tab w:pos="3686" w:val="left"/>
              </w:tabs>
              <w:jc w:val="center"/>
            </w:pPr>
            <w:r>
              <w:t>U.K. d.o.o., Umag, 8. ožujka 6, OIB: 00946395859</w:t>
            </w:r>
          </w:p>
        </w:tc>
        <w:tc>
          <w:tcPr>
            <w:tcW w:type="dxa" w:w="2103"/>
            <w:vAlign w:val="center"/>
          </w:tcPr>
          <w:p w:rsidRDefault="00586DC4" w:rsidP="008E7C89" w:rsidR="00C510CB" w:rsidRPr="0088774D">
            <w:pPr>
              <w:tabs>
                <w:tab w:pos="3686" w:val="left"/>
              </w:tabs>
              <w:jc w:val="center"/>
            </w:pPr>
            <w:r>
              <w:t>293.953,63</w:t>
            </w:r>
          </w:p>
        </w:tc>
        <w:tc>
          <w:tcPr>
            <w:tcW w:type="dxa" w:w="2121"/>
            <w:vAlign w:val="center"/>
          </w:tcPr>
          <w:p w:rsidRDefault="00586DC4" w:rsidP="008E7C89" w:rsidR="00C510CB">
            <w:pPr>
              <w:tabs>
                <w:tab w:pos="3686" w:val="left"/>
              </w:tabs>
              <w:jc w:val="center"/>
            </w:pPr>
            <w:r>
              <w:t>293.953,63</w:t>
            </w:r>
          </w:p>
        </w:tc>
        <w:tc>
          <w:tcPr>
            <w:tcW w:type="dxa" w:w="1701"/>
            <w:vAlign w:val="center"/>
          </w:tcPr>
          <w:p w:rsidRDefault="00586DC4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586DC4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586DC4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106.</w:t>
            </w:r>
          </w:p>
        </w:tc>
        <w:tc>
          <w:tcPr>
            <w:tcW w:type="dxa" w:w="4374"/>
            <w:vAlign w:val="center"/>
          </w:tcPr>
          <w:p w:rsidRDefault="00070183" w:rsidP="00A75628" w:rsidR="00C510CB" w:rsidRPr="0088774D">
            <w:pPr>
              <w:tabs>
                <w:tab w:pos="3686" w:val="left"/>
              </w:tabs>
              <w:jc w:val="center"/>
            </w:pPr>
            <w:r w:rsidRPr="00756FF9">
              <w:t xml:space="preserve">HADŽE KAHRIMANOVIĆ, Umag, Murine, Galići 48, </w:t>
            </w:r>
            <w:r>
              <w:t>kojeg</w:t>
            </w:r>
            <w:r w:rsidRPr="00756FF9">
              <w:t xml:space="preserve"> zastupa Asja Piplović, odvjetnica u Bujama, Istarska 22</w:t>
            </w:r>
          </w:p>
        </w:tc>
        <w:tc>
          <w:tcPr>
            <w:tcW w:type="dxa" w:w="2103"/>
            <w:vAlign w:val="center"/>
          </w:tcPr>
          <w:p w:rsidRDefault="00A75628" w:rsidP="008E7C89" w:rsidR="00C510CB" w:rsidRPr="0088774D">
            <w:pPr>
              <w:tabs>
                <w:tab w:pos="3686" w:val="left"/>
              </w:tabs>
              <w:jc w:val="center"/>
            </w:pPr>
            <w:r w:rsidRPr="00304BE7">
              <w:t>23.704.046,44</w:t>
            </w:r>
          </w:p>
        </w:tc>
        <w:tc>
          <w:tcPr>
            <w:tcW w:type="dxa" w:w="2121"/>
            <w:vAlign w:val="center"/>
          </w:tcPr>
          <w:p w:rsidRDefault="00A75628" w:rsidP="008E7C89" w:rsidR="00C510CB">
            <w:pPr>
              <w:tabs>
                <w:tab w:pos="3686" w:val="left"/>
              </w:tabs>
              <w:jc w:val="center"/>
            </w:pPr>
            <w:r w:rsidRPr="00304BE7">
              <w:t>12.352.135,50</w:t>
            </w:r>
          </w:p>
        </w:tc>
        <w:tc>
          <w:tcPr>
            <w:tcW w:type="dxa" w:w="1701"/>
            <w:vAlign w:val="center"/>
          </w:tcPr>
          <w:p w:rsidRDefault="00A75628" w:rsidP="008E7C89" w:rsidR="00C510CB" w:rsidRPr="0088774D">
            <w:pPr>
              <w:tabs>
                <w:tab w:pos="3686" w:val="left"/>
              </w:tabs>
              <w:jc w:val="center"/>
            </w:pPr>
            <w:r w:rsidRPr="00304BE7">
              <w:t>11.351.910,94</w:t>
            </w:r>
          </w:p>
        </w:tc>
        <w:tc>
          <w:tcPr>
            <w:tcW w:type="dxa" w:w="1559"/>
            <w:vAlign w:val="center"/>
          </w:tcPr>
          <w:p w:rsidRDefault="00A75628" w:rsidP="008E7C89" w:rsidR="00C510CB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457"/>
            <w:vAlign w:val="center"/>
          </w:tcPr>
          <w:p w:rsidRDefault="00070183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107.</w:t>
            </w:r>
          </w:p>
        </w:tc>
        <w:tc>
          <w:tcPr>
            <w:tcW w:type="dxa" w:w="4374"/>
            <w:vAlign w:val="center"/>
          </w:tcPr>
          <w:p w:rsidRDefault="00562A6C" w:rsidP="008E7C89" w:rsidR="00C510CB" w:rsidRPr="0088774D">
            <w:pPr>
              <w:tabs>
                <w:tab w:pos="3686" w:val="left"/>
              </w:tabs>
              <w:jc w:val="center"/>
            </w:pPr>
            <w:r>
              <w:t>HAZ-PROJEKT d.o.o., Čakovec, N. Pavića 2, OIB: 37807449200</w:t>
            </w:r>
          </w:p>
        </w:tc>
        <w:tc>
          <w:tcPr>
            <w:tcW w:type="dxa" w:w="2103"/>
            <w:vAlign w:val="center"/>
          </w:tcPr>
          <w:p w:rsidRDefault="00562A6C" w:rsidP="008E7C89" w:rsidR="00C510CB" w:rsidRPr="0088774D">
            <w:pPr>
              <w:tabs>
                <w:tab w:pos="3686" w:val="left"/>
              </w:tabs>
              <w:jc w:val="center"/>
            </w:pPr>
            <w:r>
              <w:t>5.836,42</w:t>
            </w:r>
          </w:p>
        </w:tc>
        <w:tc>
          <w:tcPr>
            <w:tcW w:type="dxa" w:w="2121"/>
            <w:vAlign w:val="center"/>
          </w:tcPr>
          <w:p w:rsidRDefault="00562A6C" w:rsidP="008E7C89" w:rsidR="00C510CB">
            <w:pPr>
              <w:tabs>
                <w:tab w:pos="3686" w:val="left"/>
              </w:tabs>
              <w:jc w:val="center"/>
            </w:pPr>
            <w:r>
              <w:t>5.836,42</w:t>
            </w:r>
          </w:p>
        </w:tc>
        <w:tc>
          <w:tcPr>
            <w:tcW w:type="dxa" w:w="1701"/>
            <w:vAlign w:val="center"/>
          </w:tcPr>
          <w:p w:rsidRDefault="00562A6C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562A6C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562A6C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108.</w:t>
            </w:r>
          </w:p>
        </w:tc>
        <w:tc>
          <w:tcPr>
            <w:tcW w:type="dxa" w:w="4374"/>
            <w:vAlign w:val="center"/>
          </w:tcPr>
          <w:p w:rsidRDefault="00A36C65" w:rsidP="008E7C89" w:rsidR="00C510CB" w:rsidRPr="0088774D">
            <w:pPr>
              <w:tabs>
                <w:tab w:pos="3686" w:val="left"/>
              </w:tabs>
              <w:jc w:val="center"/>
            </w:pPr>
            <w:r w:rsidRPr="00A36C65">
              <w:t xml:space="preserve">HETA ASSET RESOLUTION AG, Klagenfurt am Wörthersee, Alpen-Adria-Platz 1, 9020 Klagenfurt, Republika Austrija, OIB: 90730821413, kojeg zastupaju odvjetnici Odvjetničkog društva </w:t>
            </w:r>
            <w:r w:rsidRPr="00A36C65">
              <w:rPr>
                <w:shd w:fill="F8F8F8" w:color="auto" w:val="clear"/>
              </w:rPr>
              <w:t xml:space="preserve">JELAKOVIĆ &amp; PARTNERI </w:t>
            </w:r>
            <w:r w:rsidRPr="00A36C65">
              <w:t>iz Varaždina, Zagrebačka ulica 61/III</w:t>
            </w:r>
          </w:p>
        </w:tc>
        <w:tc>
          <w:tcPr>
            <w:tcW w:type="dxa" w:w="2103"/>
            <w:vAlign w:val="center"/>
          </w:tcPr>
          <w:p w:rsidRDefault="00070183" w:rsidP="008E7C89" w:rsidR="00C510CB" w:rsidRPr="0088774D">
            <w:pPr>
              <w:tabs>
                <w:tab w:pos="3686" w:val="left"/>
              </w:tabs>
              <w:jc w:val="center"/>
            </w:pPr>
            <w:r w:rsidRPr="00070183">
              <w:t>21.916.331,87</w:t>
            </w:r>
          </w:p>
        </w:tc>
        <w:tc>
          <w:tcPr>
            <w:tcW w:type="dxa" w:w="2121"/>
            <w:vAlign w:val="center"/>
          </w:tcPr>
          <w:p w:rsidRDefault="005B6811" w:rsidP="008E7C89" w:rsidR="00C510CB">
            <w:pPr>
              <w:tabs>
                <w:tab w:pos="3686" w:val="left"/>
              </w:tabs>
              <w:jc w:val="center"/>
            </w:pPr>
            <w:r w:rsidRPr="008A00C0">
              <w:t>21.817.197,87</w:t>
            </w:r>
          </w:p>
        </w:tc>
        <w:tc>
          <w:tcPr>
            <w:tcW w:type="dxa" w:w="1701"/>
            <w:vAlign w:val="center"/>
          </w:tcPr>
          <w:p w:rsidRDefault="005B6811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5B6811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070183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109.</w:t>
            </w:r>
          </w:p>
        </w:tc>
        <w:tc>
          <w:tcPr>
            <w:tcW w:type="dxa" w:w="4374"/>
            <w:vAlign w:val="center"/>
          </w:tcPr>
          <w:p w:rsidRDefault="00562A6C" w:rsidP="008E7C89" w:rsidR="00C510CB" w:rsidRPr="0088774D">
            <w:pPr>
              <w:tabs>
                <w:tab w:pos="3686" w:val="left"/>
              </w:tabs>
              <w:jc w:val="center"/>
            </w:pPr>
            <w:r w:rsidRPr="007C22F3">
              <w:t>TEHNOPRINT d.o.o., Umag, Viktora cara Emina 14, OIB: 71486667762</w:t>
            </w:r>
          </w:p>
        </w:tc>
        <w:tc>
          <w:tcPr>
            <w:tcW w:type="dxa" w:w="2103"/>
            <w:vAlign w:val="center"/>
          </w:tcPr>
          <w:p w:rsidRDefault="00562A6C" w:rsidP="008E7C89" w:rsidR="00C510CB" w:rsidRPr="0088774D">
            <w:pPr>
              <w:tabs>
                <w:tab w:pos="3686" w:val="left"/>
              </w:tabs>
              <w:jc w:val="center"/>
            </w:pPr>
            <w:r w:rsidRPr="007C22F3">
              <w:t>14.130,64</w:t>
            </w:r>
          </w:p>
        </w:tc>
        <w:tc>
          <w:tcPr>
            <w:tcW w:type="dxa" w:w="2121"/>
            <w:vAlign w:val="center"/>
          </w:tcPr>
          <w:p w:rsidRDefault="00562A6C" w:rsidP="008E7C89" w:rsidR="00C510CB">
            <w:pPr>
              <w:tabs>
                <w:tab w:pos="3686" w:val="left"/>
              </w:tabs>
              <w:jc w:val="center"/>
            </w:pPr>
            <w:r w:rsidRPr="007C22F3">
              <w:t>14.130,64</w:t>
            </w:r>
          </w:p>
        </w:tc>
        <w:tc>
          <w:tcPr>
            <w:tcW w:type="dxa" w:w="1701"/>
            <w:vAlign w:val="center"/>
          </w:tcPr>
          <w:p w:rsidRDefault="00562A6C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562A6C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562A6C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110.</w:t>
            </w:r>
          </w:p>
        </w:tc>
        <w:tc>
          <w:tcPr>
            <w:tcW w:type="dxa" w:w="4374"/>
            <w:vAlign w:val="center"/>
          </w:tcPr>
          <w:p w:rsidRDefault="0052585B" w:rsidP="008E7C89" w:rsidR="00C510CB" w:rsidRPr="0088774D">
            <w:pPr>
              <w:tabs>
                <w:tab w:pos="3686" w:val="left"/>
              </w:tabs>
              <w:jc w:val="center"/>
            </w:pPr>
            <w:r w:rsidRPr="000A39DB">
              <w:t>ANTENAL d.o.o., Novigrad, Antenal b.b., OIB: 11979216514</w:t>
            </w:r>
          </w:p>
        </w:tc>
        <w:tc>
          <w:tcPr>
            <w:tcW w:type="dxa" w:w="2103"/>
            <w:vAlign w:val="center"/>
          </w:tcPr>
          <w:p w:rsidRDefault="0052585B" w:rsidP="008E7C89" w:rsidR="00C510CB" w:rsidRPr="0088774D">
            <w:pPr>
              <w:tabs>
                <w:tab w:pos="3686" w:val="left"/>
              </w:tabs>
              <w:jc w:val="center"/>
            </w:pPr>
            <w:r w:rsidRPr="000A39DB">
              <w:t>224.356,24</w:t>
            </w:r>
          </w:p>
        </w:tc>
        <w:tc>
          <w:tcPr>
            <w:tcW w:type="dxa" w:w="2121"/>
            <w:vAlign w:val="center"/>
          </w:tcPr>
          <w:p w:rsidRDefault="0052585B" w:rsidP="008E7C89" w:rsidR="00C510CB">
            <w:pPr>
              <w:tabs>
                <w:tab w:pos="3686" w:val="left"/>
              </w:tabs>
              <w:jc w:val="center"/>
            </w:pPr>
            <w:r w:rsidRPr="000A39DB">
              <w:t>224.356,24</w:t>
            </w:r>
          </w:p>
        </w:tc>
        <w:tc>
          <w:tcPr>
            <w:tcW w:type="dxa" w:w="1701"/>
            <w:vAlign w:val="center"/>
          </w:tcPr>
          <w:p w:rsidRDefault="0052585B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52585B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52585B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111.</w:t>
            </w:r>
          </w:p>
        </w:tc>
        <w:tc>
          <w:tcPr>
            <w:tcW w:type="dxa" w:w="4374"/>
            <w:vAlign w:val="center"/>
          </w:tcPr>
          <w:p w:rsidRDefault="008A5F83" w:rsidP="00A75628" w:rsidR="00C510CB" w:rsidRPr="0088774D">
            <w:pPr>
              <w:tabs>
                <w:tab w:pos="3686" w:val="left"/>
              </w:tabs>
              <w:jc w:val="center"/>
            </w:pPr>
            <w:r>
              <w:t xml:space="preserve">BROLEX d.o.o., Buje, Momjanska 2, kojeg zastupa odvjetnik Ivan </w:t>
            </w:r>
            <w:r w:rsidRPr="002F06EA">
              <w:t>Milanović iz Umaga, 8. ožujka 6</w:t>
            </w:r>
          </w:p>
        </w:tc>
        <w:tc>
          <w:tcPr>
            <w:tcW w:type="dxa" w:w="2103"/>
            <w:vAlign w:val="center"/>
          </w:tcPr>
          <w:p w:rsidRDefault="0052585B" w:rsidP="008E7C89" w:rsidR="00C510CB" w:rsidRPr="0088774D">
            <w:pPr>
              <w:tabs>
                <w:tab w:pos="3686" w:val="left"/>
              </w:tabs>
              <w:jc w:val="center"/>
            </w:pPr>
            <w:r w:rsidRPr="002F06EA">
              <w:t>183.855,80</w:t>
            </w:r>
          </w:p>
        </w:tc>
        <w:tc>
          <w:tcPr>
            <w:tcW w:type="dxa" w:w="2121"/>
            <w:vAlign w:val="center"/>
          </w:tcPr>
          <w:p w:rsidRDefault="0052585B" w:rsidP="008E7C89" w:rsidR="00C510CB">
            <w:pPr>
              <w:tabs>
                <w:tab w:pos="3686" w:val="left"/>
              </w:tabs>
              <w:jc w:val="center"/>
            </w:pPr>
            <w:r w:rsidRPr="002F06EA">
              <w:t>183.855,80</w:t>
            </w:r>
          </w:p>
        </w:tc>
        <w:tc>
          <w:tcPr>
            <w:tcW w:type="dxa" w:w="1701"/>
            <w:vAlign w:val="center"/>
          </w:tcPr>
          <w:p w:rsidRDefault="0052585B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52585B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52585B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lastRenderedPageBreak/>
              <w:t>112.</w:t>
            </w:r>
          </w:p>
        </w:tc>
        <w:tc>
          <w:tcPr>
            <w:tcW w:type="dxa" w:w="4374"/>
            <w:vAlign w:val="center"/>
          </w:tcPr>
          <w:p w:rsidRDefault="008A5F83" w:rsidP="00A75628" w:rsidR="00C510CB" w:rsidRPr="0088774D">
            <w:pPr>
              <w:tabs>
                <w:tab w:pos="3686" w:val="left"/>
              </w:tabs>
              <w:jc w:val="center"/>
            </w:pPr>
            <w:r w:rsidRPr="00811399">
              <w:t>KLAVDI</w:t>
            </w:r>
            <w:r>
              <w:t>JA SRŠA, Ljubljana, Gotska 8, Slovenija, koju zastupaju odvjetnici Odvjetničkog društva Vukić i partneri d.o.o. iz Rijeke, Nikole Tesle 9/V-VI</w:t>
            </w:r>
          </w:p>
        </w:tc>
        <w:tc>
          <w:tcPr>
            <w:tcW w:type="dxa" w:w="2103"/>
            <w:vAlign w:val="center"/>
          </w:tcPr>
          <w:p w:rsidRDefault="00D421A9" w:rsidP="008E7C89" w:rsidR="00C510CB" w:rsidRPr="0088774D">
            <w:pPr>
              <w:tabs>
                <w:tab w:pos="3686" w:val="left"/>
              </w:tabs>
              <w:jc w:val="center"/>
            </w:pPr>
            <w:r>
              <w:t>435.056,00</w:t>
            </w:r>
          </w:p>
        </w:tc>
        <w:tc>
          <w:tcPr>
            <w:tcW w:type="dxa" w:w="2121"/>
            <w:vAlign w:val="center"/>
          </w:tcPr>
          <w:p w:rsidRDefault="00D421A9" w:rsidP="008E7C89" w:rsidR="00C510CB">
            <w:pPr>
              <w:tabs>
                <w:tab w:pos="3686" w:val="left"/>
              </w:tabs>
              <w:jc w:val="center"/>
            </w:pPr>
            <w:r>
              <w:t>435.056,00</w:t>
            </w:r>
          </w:p>
        </w:tc>
        <w:tc>
          <w:tcPr>
            <w:tcW w:type="dxa" w:w="1701"/>
            <w:vAlign w:val="center"/>
          </w:tcPr>
          <w:p w:rsidRDefault="00D421A9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D421A9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D421A9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113.</w:t>
            </w:r>
          </w:p>
        </w:tc>
        <w:tc>
          <w:tcPr>
            <w:tcW w:type="dxa" w:w="4374"/>
            <w:vAlign w:val="center"/>
          </w:tcPr>
          <w:p w:rsidRDefault="00ED52CB" w:rsidP="008E7C89" w:rsidR="00C510CB" w:rsidRPr="0088774D">
            <w:pPr>
              <w:tabs>
                <w:tab w:pos="3686" w:val="left"/>
              </w:tabs>
              <w:jc w:val="center"/>
            </w:pPr>
            <w:r>
              <w:t xml:space="preserve">DAVORIN ŠANTIĆ, Novigrad, Šaini </w:t>
            </w:r>
            <w:r w:rsidRPr="001F0F95">
              <w:t>b.b., OIB: 04671598848, k</w:t>
            </w:r>
            <w:r>
              <w:t>ojeg zastupa odvjetnik Ivan Milanović iz Umaga, 8. ožujka 6</w:t>
            </w:r>
          </w:p>
        </w:tc>
        <w:tc>
          <w:tcPr>
            <w:tcW w:type="dxa" w:w="2103"/>
            <w:vAlign w:val="center"/>
          </w:tcPr>
          <w:p w:rsidRDefault="00D421A9" w:rsidP="008E7C89" w:rsidR="00C510CB" w:rsidRPr="0088774D">
            <w:pPr>
              <w:tabs>
                <w:tab w:pos="3686" w:val="left"/>
              </w:tabs>
              <w:jc w:val="center"/>
            </w:pPr>
            <w:r>
              <w:t>2.863.222,91</w:t>
            </w:r>
          </w:p>
        </w:tc>
        <w:tc>
          <w:tcPr>
            <w:tcW w:type="dxa" w:w="2121"/>
            <w:vAlign w:val="center"/>
          </w:tcPr>
          <w:p w:rsidRDefault="00D421A9" w:rsidP="008E7C89" w:rsidR="00C510CB">
            <w:pPr>
              <w:tabs>
                <w:tab w:pos="3686" w:val="left"/>
              </w:tabs>
              <w:jc w:val="center"/>
            </w:pPr>
            <w:r>
              <w:t>2.863.222,91</w:t>
            </w:r>
          </w:p>
        </w:tc>
        <w:tc>
          <w:tcPr>
            <w:tcW w:type="dxa" w:w="1701"/>
            <w:vAlign w:val="center"/>
          </w:tcPr>
          <w:p w:rsidRDefault="00D421A9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D421A9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D421A9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114.</w:t>
            </w:r>
          </w:p>
        </w:tc>
        <w:tc>
          <w:tcPr>
            <w:tcW w:type="dxa" w:w="4374"/>
            <w:vAlign w:val="center"/>
          </w:tcPr>
          <w:p w:rsidRDefault="008A5F83" w:rsidP="00A75628" w:rsidR="00C510CB" w:rsidRPr="0088774D">
            <w:pPr>
              <w:tabs>
                <w:tab w:pos="3686" w:val="left"/>
              </w:tabs>
              <w:jc w:val="center"/>
            </w:pPr>
            <w:r w:rsidRPr="003E5E13">
              <w:t>HRVATSKI URED ZA OSIGURANJE, Zagreb, Martićeva 73,</w:t>
            </w:r>
            <w:r w:rsidR="004B3910">
              <w:t xml:space="preserve"> OIB: 38922958547,</w:t>
            </w:r>
            <w:r w:rsidRPr="003E5E13">
              <w:t xml:space="preserve"> kojeg zastupa Tiziano Sošić, odvjetnik u Puli, Giuseppe Tartini 15</w:t>
            </w:r>
          </w:p>
        </w:tc>
        <w:tc>
          <w:tcPr>
            <w:tcW w:type="dxa" w:w="2103"/>
            <w:vAlign w:val="center"/>
          </w:tcPr>
          <w:p w:rsidRDefault="00353C82" w:rsidP="008E7C89" w:rsidR="00C510CB" w:rsidRPr="0088774D">
            <w:pPr>
              <w:tabs>
                <w:tab w:pos="3686" w:val="left"/>
              </w:tabs>
              <w:jc w:val="center"/>
            </w:pPr>
            <w:r w:rsidRPr="003E5E13">
              <w:t>12.374,29</w:t>
            </w:r>
          </w:p>
        </w:tc>
        <w:tc>
          <w:tcPr>
            <w:tcW w:type="dxa" w:w="2121"/>
            <w:vAlign w:val="center"/>
          </w:tcPr>
          <w:p w:rsidRDefault="00353C82" w:rsidP="008E7C89" w:rsidR="00C510CB">
            <w:pPr>
              <w:tabs>
                <w:tab w:pos="3686" w:val="left"/>
              </w:tabs>
              <w:jc w:val="center"/>
            </w:pPr>
            <w:r w:rsidRPr="003E5E13">
              <w:t>12.374,29</w:t>
            </w:r>
          </w:p>
        </w:tc>
        <w:tc>
          <w:tcPr>
            <w:tcW w:type="dxa" w:w="1701"/>
            <w:vAlign w:val="center"/>
          </w:tcPr>
          <w:p w:rsidRDefault="00353C82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353C82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353C82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115.</w:t>
            </w:r>
          </w:p>
        </w:tc>
        <w:tc>
          <w:tcPr>
            <w:tcW w:type="dxa" w:w="4374"/>
            <w:vAlign w:val="center"/>
          </w:tcPr>
          <w:p w:rsidRDefault="001C3C80" w:rsidP="008E7C89" w:rsidR="00C510CB" w:rsidRPr="0088774D">
            <w:pPr>
              <w:tabs>
                <w:tab w:pos="3686" w:val="left"/>
              </w:tabs>
              <w:jc w:val="center"/>
            </w:pPr>
            <w:r w:rsidRPr="00633937">
              <w:t>COPY</w:t>
            </w:r>
            <w:r>
              <w:t xml:space="preserve"> CENTAR d.o.o., Pula, Trg 1. istarske brigad</w:t>
            </w:r>
            <w:r w:rsidRPr="001F0F95">
              <w:t>e 6, OIB: 66418211702</w:t>
            </w:r>
            <w:r w:rsidR="008A5F83" w:rsidRPr="00633937">
              <w:rPr>
                <w:color w:val="FF0000"/>
              </w:rPr>
              <w:t xml:space="preserve">  </w:t>
            </w:r>
          </w:p>
        </w:tc>
        <w:tc>
          <w:tcPr>
            <w:tcW w:type="dxa" w:w="2103"/>
            <w:vAlign w:val="center"/>
          </w:tcPr>
          <w:p w:rsidRDefault="009D0F9D" w:rsidP="008E7C89" w:rsidR="00C510CB" w:rsidRPr="0088774D">
            <w:pPr>
              <w:tabs>
                <w:tab w:pos="3686" w:val="left"/>
              </w:tabs>
              <w:jc w:val="center"/>
            </w:pPr>
            <w:r>
              <w:t>3.303,90</w:t>
            </w:r>
          </w:p>
        </w:tc>
        <w:tc>
          <w:tcPr>
            <w:tcW w:type="dxa" w:w="2121"/>
            <w:vAlign w:val="center"/>
          </w:tcPr>
          <w:p w:rsidRDefault="009D0F9D" w:rsidP="008E7C89" w:rsidR="00C510CB">
            <w:pPr>
              <w:tabs>
                <w:tab w:pos="3686" w:val="left"/>
              </w:tabs>
              <w:jc w:val="center"/>
            </w:pPr>
            <w:r>
              <w:t>3.303,90</w:t>
            </w:r>
          </w:p>
        </w:tc>
        <w:tc>
          <w:tcPr>
            <w:tcW w:type="dxa" w:w="1701"/>
            <w:vAlign w:val="center"/>
          </w:tcPr>
          <w:p w:rsidRDefault="009D0F9D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9D0F9D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9D0F9D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116.</w:t>
            </w:r>
          </w:p>
        </w:tc>
        <w:tc>
          <w:tcPr>
            <w:tcW w:type="dxa" w:w="4374"/>
            <w:vAlign w:val="center"/>
          </w:tcPr>
          <w:p w:rsidRDefault="001C3C80" w:rsidP="008E7C89" w:rsidR="00C510CB" w:rsidRPr="0088774D">
            <w:pPr>
              <w:tabs>
                <w:tab w:pos="3686" w:val="left"/>
              </w:tabs>
              <w:jc w:val="center"/>
            </w:pPr>
            <w:r w:rsidRPr="00DA0F91">
              <w:t>TERA d.o.o., Umag, Vinograds</w:t>
            </w:r>
            <w:r w:rsidRPr="004169E1">
              <w:t>ka 17, OIB: 13824554156, koj</w:t>
            </w:r>
            <w:r w:rsidRPr="00DA0F91">
              <w:t>eg zastupa Đorđe Radovanović iz Umaga, Sarbarica 46H</w:t>
            </w:r>
          </w:p>
        </w:tc>
        <w:tc>
          <w:tcPr>
            <w:tcW w:type="dxa" w:w="2103"/>
            <w:vAlign w:val="center"/>
          </w:tcPr>
          <w:p w:rsidRDefault="009D0F9D" w:rsidP="008E7C89" w:rsidR="00C510CB" w:rsidRPr="0088774D">
            <w:pPr>
              <w:tabs>
                <w:tab w:pos="3686" w:val="left"/>
              </w:tabs>
              <w:jc w:val="center"/>
            </w:pPr>
            <w:r w:rsidRPr="00DA0F91">
              <w:t>1.110.309,06</w:t>
            </w:r>
          </w:p>
        </w:tc>
        <w:tc>
          <w:tcPr>
            <w:tcW w:type="dxa" w:w="2121"/>
            <w:vAlign w:val="center"/>
          </w:tcPr>
          <w:p w:rsidRDefault="009D0F9D" w:rsidP="008E7C89" w:rsidR="00C510CB">
            <w:pPr>
              <w:tabs>
                <w:tab w:pos="3686" w:val="left"/>
              </w:tabs>
              <w:jc w:val="center"/>
            </w:pPr>
            <w:r w:rsidRPr="00DA0F91">
              <w:t>1.110.309,06</w:t>
            </w:r>
          </w:p>
        </w:tc>
        <w:tc>
          <w:tcPr>
            <w:tcW w:type="dxa" w:w="1701"/>
            <w:vAlign w:val="center"/>
          </w:tcPr>
          <w:p w:rsidRDefault="009D0F9D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9D0F9D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9D0F9D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117.</w:t>
            </w:r>
          </w:p>
        </w:tc>
        <w:tc>
          <w:tcPr>
            <w:tcW w:type="dxa" w:w="4374"/>
            <w:vAlign w:val="center"/>
          </w:tcPr>
          <w:p w:rsidRDefault="000D61BD" w:rsidP="00A75628" w:rsidR="00C510CB" w:rsidRPr="0088774D">
            <w:pPr>
              <w:tabs>
                <w:tab w:pos="3686" w:val="left"/>
              </w:tabs>
              <w:jc w:val="center"/>
            </w:pPr>
            <w:r w:rsidRPr="00577049">
              <w:t>KLAVDIJA SRŠA, Ljubljana, Gotska 8, Slovenija, koju zastupaju odvjetnici Odvjetničkog društva Vukić i partneri d.o.o. iz Rijeke, Nikole Tesle 9/V-VI</w:t>
            </w:r>
          </w:p>
        </w:tc>
        <w:tc>
          <w:tcPr>
            <w:tcW w:type="dxa" w:w="2103"/>
            <w:vAlign w:val="center"/>
          </w:tcPr>
          <w:p w:rsidRDefault="00A75628" w:rsidP="008E7C89" w:rsidR="00C510CB" w:rsidRPr="0088774D">
            <w:pPr>
              <w:tabs>
                <w:tab w:pos="3686" w:val="left"/>
              </w:tabs>
              <w:jc w:val="center"/>
            </w:pPr>
            <w:r w:rsidRPr="00577049">
              <w:t>22.000.000,00</w:t>
            </w:r>
          </w:p>
        </w:tc>
        <w:tc>
          <w:tcPr>
            <w:tcW w:type="dxa" w:w="2121"/>
            <w:vAlign w:val="center"/>
          </w:tcPr>
          <w:p w:rsidRDefault="00A75628" w:rsidP="008E7C89" w:rsidR="00C510CB">
            <w:pPr>
              <w:tabs>
                <w:tab w:pos="3686" w:val="left"/>
              </w:tabs>
              <w:jc w:val="center"/>
            </w:pPr>
            <w:r w:rsidRPr="00577049">
              <w:t>12.352.135,50</w:t>
            </w:r>
          </w:p>
        </w:tc>
        <w:tc>
          <w:tcPr>
            <w:tcW w:type="dxa" w:w="1701"/>
            <w:vAlign w:val="center"/>
          </w:tcPr>
          <w:p w:rsidRDefault="00A75628" w:rsidP="008E7C89" w:rsidR="00C510CB" w:rsidRPr="0088774D">
            <w:pPr>
              <w:tabs>
                <w:tab w:pos="3686" w:val="left"/>
              </w:tabs>
              <w:jc w:val="center"/>
            </w:pPr>
            <w:r w:rsidRPr="00577049">
              <w:t>9.647.864,50</w:t>
            </w:r>
          </w:p>
        </w:tc>
        <w:tc>
          <w:tcPr>
            <w:tcW w:type="dxa" w:w="1559"/>
            <w:vAlign w:val="center"/>
          </w:tcPr>
          <w:p w:rsidRDefault="00A75628" w:rsidP="008E7C89" w:rsidR="00C510CB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457"/>
            <w:vAlign w:val="center"/>
          </w:tcPr>
          <w:p w:rsidRDefault="00A75628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t>118.</w:t>
            </w:r>
          </w:p>
        </w:tc>
        <w:tc>
          <w:tcPr>
            <w:tcW w:type="dxa" w:w="4374"/>
            <w:vAlign w:val="center"/>
          </w:tcPr>
          <w:p w:rsidRDefault="000D61BD" w:rsidP="008E7C89" w:rsidR="00C510CB" w:rsidRPr="0088774D">
            <w:pPr>
              <w:tabs>
                <w:tab w:pos="3686" w:val="left"/>
              </w:tabs>
              <w:jc w:val="center"/>
            </w:pPr>
            <w:r w:rsidRPr="00D20469">
              <w:t>INSTITUT IGH d.d., Zagreb, Janka Rakuše 1, OIB: 79766124714, kojeg zastupaju odvjetnici Odvjetničkog društva Hanžeković &amp; Partneri d.o.o., Zagreb, Radnička casta 22</w:t>
            </w:r>
          </w:p>
        </w:tc>
        <w:tc>
          <w:tcPr>
            <w:tcW w:type="dxa" w:w="2103"/>
            <w:vAlign w:val="center"/>
          </w:tcPr>
          <w:p w:rsidRDefault="000D61BD" w:rsidP="008E7C89" w:rsidR="00C510CB" w:rsidRPr="0088774D">
            <w:pPr>
              <w:tabs>
                <w:tab w:pos="3686" w:val="left"/>
              </w:tabs>
              <w:jc w:val="center"/>
            </w:pPr>
            <w:r w:rsidRPr="00D20469">
              <w:t>111.201,37</w:t>
            </w:r>
          </w:p>
        </w:tc>
        <w:tc>
          <w:tcPr>
            <w:tcW w:type="dxa" w:w="2121"/>
            <w:vAlign w:val="center"/>
          </w:tcPr>
          <w:p w:rsidRDefault="000D61BD" w:rsidP="008E7C89" w:rsidR="00C510CB">
            <w:pPr>
              <w:tabs>
                <w:tab w:pos="3686" w:val="left"/>
              </w:tabs>
              <w:jc w:val="center"/>
            </w:pPr>
            <w:r w:rsidRPr="00D20469">
              <w:t>111.201,37</w:t>
            </w:r>
          </w:p>
        </w:tc>
        <w:tc>
          <w:tcPr>
            <w:tcW w:type="dxa" w:w="1701"/>
            <w:vAlign w:val="center"/>
          </w:tcPr>
          <w:p w:rsidRDefault="000D61BD" w:rsidP="008E7C89" w:rsidR="00C510CB" w:rsidRPr="0088774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0D61BD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57"/>
            <w:vAlign w:val="center"/>
          </w:tcPr>
          <w:p w:rsidRDefault="000D61BD" w:rsidP="008E7C89" w:rsidR="00C510C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A75628" w:rsidR="00C510CB" w:rsidRPr="00985C68">
        <w:trPr>
          <w:trHeight w:val="1181"/>
        </w:trPr>
        <w:tc>
          <w:tcPr>
            <w:tcW w:type="dxa" w:w="1008"/>
            <w:vAlign w:val="center"/>
          </w:tcPr>
          <w:p w:rsidRDefault="00C510CB" w:rsidP="008E7C89" w:rsidR="00C510CB">
            <w:pPr>
              <w:tabs>
                <w:tab w:pos="3686" w:val="left"/>
              </w:tabs>
              <w:jc w:val="center"/>
            </w:pPr>
            <w:r>
              <w:lastRenderedPageBreak/>
              <w:t>119.</w:t>
            </w:r>
          </w:p>
        </w:tc>
        <w:tc>
          <w:tcPr>
            <w:tcW w:type="dxa" w:w="4374"/>
            <w:vAlign w:val="center"/>
          </w:tcPr>
          <w:p w:rsidRDefault="00070183" w:rsidP="007837A4" w:rsidR="00C510CB" w:rsidRPr="0088774D">
            <w:pPr>
              <w:tabs>
                <w:tab w:pos="3686" w:val="left"/>
              </w:tabs>
              <w:jc w:val="center"/>
            </w:pPr>
            <w:r w:rsidRPr="0099049A">
              <w:t xml:space="preserve">REPUBLIKA HRVATSKA, Ministarstvo financija, Porezna uprava, Područni ured Pazin, </w:t>
            </w:r>
            <w:r>
              <w:t>z</w:t>
            </w:r>
            <w:r w:rsidRPr="0099049A">
              <w:t>astupana po ŽDO u Puli</w:t>
            </w:r>
          </w:p>
        </w:tc>
        <w:tc>
          <w:tcPr>
            <w:tcW w:type="dxa" w:w="2103"/>
            <w:vAlign w:val="center"/>
          </w:tcPr>
          <w:p w:rsidRDefault="00070183" w:rsidP="008E7C89" w:rsidR="00C510CB" w:rsidRPr="0088774D">
            <w:pPr>
              <w:tabs>
                <w:tab w:pos="3686" w:val="left"/>
              </w:tabs>
              <w:jc w:val="center"/>
            </w:pPr>
            <w:r w:rsidRPr="0099049A">
              <w:t>403.297,12</w:t>
            </w:r>
          </w:p>
        </w:tc>
        <w:tc>
          <w:tcPr>
            <w:tcW w:type="dxa" w:w="2121"/>
            <w:vAlign w:val="center"/>
          </w:tcPr>
          <w:p w:rsidRDefault="007837A4" w:rsidP="008E7C89" w:rsidR="00C510C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01"/>
            <w:vAlign w:val="center"/>
          </w:tcPr>
          <w:p w:rsidRDefault="007837A4" w:rsidP="008E7C89" w:rsidR="00C510CB" w:rsidRPr="0088774D">
            <w:pPr>
              <w:tabs>
                <w:tab w:pos="3686" w:val="left"/>
              </w:tabs>
              <w:jc w:val="center"/>
            </w:pPr>
            <w:r w:rsidRPr="0099049A">
              <w:t>403.297,12</w:t>
            </w:r>
          </w:p>
        </w:tc>
        <w:tc>
          <w:tcPr>
            <w:tcW w:type="dxa" w:w="1559"/>
            <w:vAlign w:val="center"/>
          </w:tcPr>
          <w:p w:rsidRDefault="007837A4" w:rsidP="008E7C89" w:rsidR="00C510CB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457"/>
            <w:vAlign w:val="center"/>
          </w:tcPr>
          <w:p w:rsidRDefault="00070183" w:rsidP="008E7C89" w:rsidR="00C510CB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</w:tbl>
    <w:p w:rsidRDefault="00C510CB" w:rsidP="00C510CB" w:rsidR="00C510CB">
      <w:pPr>
        <w:tabs>
          <w:tab w:pos="3686" w:val="left"/>
        </w:tabs>
        <w:jc w:val="center"/>
      </w:pPr>
    </w:p>
    <w:p w:rsidRDefault="00C510CB" w:rsidP="00C510CB" w:rsidR="00C510CB">
      <w:pPr>
        <w:tabs>
          <w:tab w:pos="3686" w:val="left"/>
        </w:tabs>
        <w:jc w:val="center"/>
      </w:pPr>
    </w:p>
    <w:p w:rsidRDefault="005B6811" w:rsidP="00C510CB" w:rsidR="005B6811">
      <w:pPr>
        <w:tabs>
          <w:tab w:pos="3686" w:val="left"/>
        </w:tabs>
        <w:jc w:val="center"/>
      </w:pPr>
    </w:p>
    <w:p w:rsidRDefault="005B6811" w:rsidP="005B6811" w:rsidR="005B6811">
      <w:pPr>
        <w:tabs>
          <w:tab w:pos="3686" w:val="left"/>
        </w:tabs>
        <w:jc w:val="both"/>
      </w:pPr>
      <w:r>
        <w:t>Napomena:</w:t>
      </w:r>
    </w:p>
    <w:p w:rsidRDefault="005B6811" w:rsidP="005B6811" w:rsidR="005B6811">
      <w:pPr>
        <w:tabs>
          <w:tab w:pos="3686" w:val="left"/>
        </w:tabs>
        <w:jc w:val="both"/>
      </w:pPr>
      <w:r>
        <w:t xml:space="preserve">Prijava tražbine vjerovnika </w:t>
      </w:r>
      <w:r w:rsidRPr="00A36C65">
        <w:t>HETA ASSET RESOLUTION AG, Klagenfurt am Wörthersee, Alpen-Adria-Platz 1, 9020 Klagenfurt, Republika Austrija, OIB: 90730821413</w:t>
      </w:r>
      <w:r>
        <w:t xml:space="preserve">, u iznosu od </w:t>
      </w:r>
      <w:r w:rsidRPr="008A00C0">
        <w:t>99.134,00</w:t>
      </w:r>
      <w:r>
        <w:t xml:space="preserve"> kn (</w:t>
      </w:r>
      <w:r w:rsidRPr="008A00C0">
        <w:t>i to s osnove odvjetničkog troška za sastav prijave tražbine u iznosu od 98.634,00 kn i sudske pristojbe za prijavu tražbine u iznosu od 500,00 kn</w:t>
      </w:r>
      <w:r>
        <w:t>) nije ispitana jer spada u niže isplatne redove.</w:t>
      </w:r>
    </w:p>
    <w:p w:rsidRDefault="005B6811" w:rsidP="00C510CB" w:rsidR="005B6811">
      <w:pPr>
        <w:tabs>
          <w:tab w:pos="3686" w:val="left"/>
        </w:tabs>
        <w:jc w:val="center"/>
      </w:pPr>
    </w:p>
    <w:p w:rsidRDefault="005B6811" w:rsidP="00C510CB" w:rsidR="005B6811">
      <w:pPr>
        <w:tabs>
          <w:tab w:pos="3686" w:val="left"/>
        </w:tabs>
        <w:jc w:val="center"/>
      </w:pPr>
    </w:p>
    <w:p w:rsidRDefault="005B6811" w:rsidP="00C510CB" w:rsidR="005B6811">
      <w:pPr>
        <w:tabs>
          <w:tab w:pos="3686" w:val="left"/>
        </w:tabs>
        <w:jc w:val="center"/>
      </w:pPr>
    </w:p>
    <w:p w:rsidRDefault="00C510CB" w:rsidP="00C510CB" w:rsidR="00C510CB">
      <w:pPr>
        <w:tabs>
          <w:tab w:pos="3686" w:val="left"/>
        </w:tabs>
        <w:jc w:val="center"/>
      </w:pPr>
    </w:p>
    <w:p w:rsidRDefault="00C510CB" w:rsidP="00C510CB" w:rsidR="00C510CB" w:rsidRPr="00985C68">
      <w:pPr>
        <w:tabs>
          <w:tab w:pos="3686" w:val="left"/>
        </w:tabs>
        <w:jc w:val="center"/>
      </w:pPr>
      <w:r>
        <w:t>U Pazinu</w:t>
      </w:r>
      <w:r w:rsidRPr="00985C68">
        <w:t xml:space="preserve"> </w:t>
      </w:r>
      <w:r>
        <w:t>12. rujna 2017</w:t>
      </w:r>
      <w:r w:rsidRPr="00985C68">
        <w:t xml:space="preserve">. </w:t>
      </w:r>
    </w:p>
    <w:p w:rsidRDefault="00C510CB" w:rsidP="00C510CB" w:rsidR="00C510CB">
      <w:pPr>
        <w:tabs>
          <w:tab w:pos="3686" w:val="left"/>
        </w:tabs>
        <w:jc w:val="center"/>
      </w:pPr>
    </w:p>
    <w:p w:rsidRDefault="005B6811" w:rsidP="00C510CB" w:rsidR="005B6811">
      <w:pPr>
        <w:tabs>
          <w:tab w:pos="3686" w:val="left"/>
        </w:tabs>
        <w:jc w:val="center"/>
      </w:pPr>
    </w:p>
    <w:p w:rsidRDefault="00030EEB" w:rsidP="00C510CB" w:rsidR="00030EEB" w:rsidRPr="00985C68">
      <w:pPr>
        <w:tabs>
          <w:tab w:pos="3686" w:val="left"/>
        </w:tabs>
        <w:jc w:val="center"/>
      </w:pPr>
    </w:p>
    <w:p w:rsidRDefault="00C510CB" w:rsidP="00C510CB" w:rsidR="00C510CB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  <w:t>Stečajni sudac:</w:t>
      </w:r>
    </w:p>
    <w:p w:rsidRDefault="00C510CB" w:rsidP="00C510CB" w:rsidR="00C510CB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C510CB" w:rsidP="00C510CB" w:rsidR="00C510CB"/>
    <w:p w:rsidRDefault="00C510CB" w:rsidP="00C510CB" w:rsidR="00C510CB"/>
    <w:p w:rsidRDefault="002E6158" w:rsidR="00500701"/>
    <w:p w:rsidRDefault="00C510CB" w:rsidR="00C510CB"/>
    <w:p w:rsidRDefault="00C510CB" w:rsidR="00C510CB"/>
    <w:p w:rsidRDefault="00C510CB" w:rsidR="00C510CB"/>
    <w:p w:rsidRDefault="00C510CB" w:rsidR="00C510CB"/>
    <w:p w:rsidRDefault="00C510CB" w:rsidR="00C510CB"/>
    <w:sectPr w:rsidSect="009801B0" w:rsidR="00C510CB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0CB" w:rsidP="00C510CB" w:rsidR="00C510CB">
      <w:r>
        <w:separator/>
      </w:r>
    </w:p>
  </w:endnote>
  <w:endnote w:id="0" w:type="continuationSeparator">
    <w:p w:rsidRDefault="00C510CB" w:rsidP="00C510CB" w:rsidR="00C51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0CB" w:rsidP="00C510CB" w:rsidR="00C510CB">
      <w:r>
        <w:separator/>
      </w:r>
    </w:p>
  </w:footnote>
  <w:footnote w:id="0" w:type="continuationSeparator">
    <w:p w:rsidRDefault="00C510CB" w:rsidP="00C510CB" w:rsidR="00C510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68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6158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68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15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510CB" w:rsidP="00F16E5B" w:rsidR="00051919" w:rsidRPr="00985C68">
    <w:pPr>
      <w:jc w:val="right"/>
    </w:pPr>
    <w:r>
      <w:t>Posl.br. 2 St-3</w:t>
    </w:r>
    <w:r w:rsidRPr="000351A1">
      <w:t>/1</w:t>
    </w:r>
    <w:r>
      <w:t>5</w:t>
    </w:r>
    <w:r w:rsidRPr="000351A1">
      <w:t>-</w:t>
    </w:r>
    <w:r w:rsidR="00A75628">
      <w:t>488</w:t>
    </w:r>
  </w:p>
  <w:p w:rsidRDefault="002E6158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10CB"/>
    <w:rsid w:val="00030EEB"/>
    <w:rsid w:val="00070183"/>
    <w:rsid w:val="000D61BD"/>
    <w:rsid w:val="001C3C80"/>
    <w:rsid w:val="002E6158"/>
    <w:rsid w:val="00353C82"/>
    <w:rsid w:val="00451F90"/>
    <w:rsid w:val="004B3910"/>
    <w:rsid w:val="0052585B"/>
    <w:rsid w:val="005470A5"/>
    <w:rsid w:val="00554328"/>
    <w:rsid w:val="00562A6C"/>
    <w:rsid w:val="00586DC4"/>
    <w:rsid w:val="005B6811"/>
    <w:rsid w:val="007837A4"/>
    <w:rsid w:val="008A5F83"/>
    <w:rsid w:val="008E4B81"/>
    <w:rsid w:val="009117EC"/>
    <w:rsid w:val="00971689"/>
    <w:rsid w:val="00985388"/>
    <w:rsid w:val="009D0F9D"/>
    <w:rsid w:val="00A36C65"/>
    <w:rsid w:val="00A75628"/>
    <w:rsid w:val="00AF4CD0"/>
    <w:rsid w:val="00C510CB"/>
    <w:rsid w:val="00CC1BA1"/>
    <w:rsid w:val="00D421A9"/>
    <w:rsid w:val="00ED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10C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510CB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C510C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510CB"/>
  </w:style>
  <w:style w:styleId="Podnoje" w:type="paragraph">
    <w:name w:val="footer"/>
    <w:basedOn w:val="Normal"/>
    <w:link w:val="PodnojeChar"/>
    <w:uiPriority w:val="99"/>
    <w:unhideWhenUsed/>
    <w:rsid w:val="00C510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10C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10C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510CB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C510C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510CB"/>
  </w:style>
  <w:style w:styleId="Podnoje" w:type="paragraph">
    <w:name w:val="footer"/>
    <w:basedOn w:val="Normal"/>
    <w:link w:val="PodnojeChar"/>
    <w:uiPriority w:val="99"/>
    <w:unhideWhenUsed/>
    <w:rsid w:val="00C510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10C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SUCA O ISPITANIM TRAŽBINAMA</izvorni_sadrzaj>
    <derivirana_varijabla naziv="DomainObject.Primjedba_1">TABLICA SUCA O ISPITANIM TRAŽBINAMA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01.03.2010., u ormaru
Spisu prileži bež registrator s prijavama tražbina</izvorni_sadrzaj>
    <derivirana_varijabla naziv="DomainObject.Predmet.PrimjedbaSuca_1">01.03.2010., u ormaru
Spisu prileži bež registrator s prijavama tražbina</derivirana_varijabla>
  </DomainObject.Predmet.PrimjedbaSuca>
  <DomainObject.Predmet.ProtustrankaFormated>
    <izvorni_sadrzaj>  UMAG GRADNJA d.o.o. UMAG</izvorni_sadrzaj>
    <derivirana_varijabla naziv="DomainObject.Predmet.ProtustrankaFormated_1">  UMAG GRADNJA d.o.o. UMAG</derivirana_varijabla>
  </DomainObject.Predmet.ProtustrankaFormated>
  <DomainObject.Predmet.ProtustrankaFormatedOIB>
    <izvorni_sadrzaj>  UMAG GRADNJA d.o.o. UMAG, OIB 40947158274</izvorni_sadrzaj>
    <derivirana_varijabla naziv="DomainObject.Predmet.ProtustrankaFormatedOIB_1">  UMAG GRADNJA d.o.o. UMAG, OIB 40947158274</derivirana_varijabla>
  </DomainObject.Predmet.ProtustrankaFormatedOIB>
  <DomainObject.Predmet.ProtustrankaFormatedWithAdress>
    <izvorni_sadrzaj> UMAG GRADNJA d.o.o. UMAG, Šetalište Vladimira Gortana 38, 52470 Umag</izvorni_sadrzaj>
    <derivirana_varijabla naziv="DomainObject.Predmet.ProtustrankaFormatedWithAdress_1"> UMAG GRADNJA d.o.o. UMAG, Šetalište Vladimira Gortana 38, 52470 Umag</derivirana_varijabla>
  </DomainObject.Predmet.ProtustrankaFormatedWithAdress>
  <DomainObject.Predmet.ProtustrankaFormatedWithAdressOIB>
    <izvorni_sadrzaj> UMAG GRADNJA d.o.o. UMAG, OIB 40947158274, Šetalište Vladimira Gortana 38, 52470 Umag</izvorni_sadrzaj>
    <derivirana_varijabla naziv="DomainObject.Predmet.ProtustrankaFormatedWithAdressOIB_1"> UMAG GRADNJA d.o.o. UMAG, OIB 40947158274, Šetalište Vladimira Gortana 38, 52470 Umag</derivirana_varijabla>
  </DomainObject.Predmet.ProtustrankaFormatedWithAdressOIB>
  <DomainObject.Predmet.ProtustrankaWithAdress>
    <izvorni_sadrzaj>UMAG GRADNJA d.o.o. UMAG Šetalište Vladimira Gortana 38, 52470 Umag</izvorni_sadrzaj>
    <derivirana_varijabla naziv="DomainObject.Predmet.ProtustrankaWithAdress_1">UMAG GRADNJA d.o.o. UMAG Šetalište Vladimira Gortana 38, 52470 Umag</derivirana_varijabla>
  </DomainObject.Predmet.ProtustrankaWithAdress>
  <DomainObject.Predmet.ProtustrankaWithAdressOIB>
    <izvorni_sadrzaj>UMAG GRADNJA d.o.o. UMAG, OIB 40947158274, Šetalište Vladimira Gortana 38, 52470 Umag</izvorni_sadrzaj>
    <derivirana_varijabla naziv="DomainObject.Predmet.ProtustrankaWithAdressOIB_1">UMAG GRADNJA d.o.o. UMAG, OIB 40947158274, Šetalište Vladimira Gortana 38, 52470 Umag</derivirana_varijabla>
  </DomainObject.Predmet.ProtustrankaWithAdressOIB>
  <DomainObject.Predmet.ProtustrankaNazivFormated>
    <izvorni_sadrzaj>UMAG GRADNJA d.o.o. UMAG</izvorni_sadrzaj>
    <derivirana_varijabla naziv="DomainObject.Predmet.ProtustrankaNazivFormated_1">UMAG GRADNJA d.o.o. UMAG</derivirana_varijabla>
  </DomainObject.Predmet.ProtustrankaNazivFormated>
  <DomainObject.Predmet.ProtustrankaNazivFormatedOIB>
    <izvorni_sadrzaj>UMAG GRADNJA d.o.o. UMAG, OIB 40947158274</izvorni_sadrzaj>
    <derivirana_varijabla naziv="DomainObject.Predmet.ProtustrankaNazivFormatedOIB_1">UMAG GRADNJA d.o.o. UMAG, OIB 40947158274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662053.17</izvorni_sadrzaj>
    <derivirana_varijabla naziv="DomainObject.Predmet.TrenutnaVrijednost_1">662053.17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UMAG GRADNJA d.o.o. UMAG</item>
    </izvorni_sadrzaj>
    <derivirana_varijabla naziv="DomainObject.Predmet.ProtuStrankaListFormated_1">
      <item>UMAG GRADNJA d.o.o. UMAG</item>
    </derivirana_varijabla>
  </DomainObject.Predmet.ProtuStrankaListFormated>
  <DomainObject.Predmet.ProtuStrankaListFormatedOIB>
    <izvorni_sadrzaj>
      <item>UMAG GRADNJA d.o.o. UMAG, OIB 40947158274</item>
    </izvorni_sadrzaj>
    <derivirana_varijabla naziv="DomainObject.Predmet.ProtuStrankaListFormatedOIB_1">
      <item>UMAG GRADNJA d.o.o. UMAG, OIB 40947158274</item>
    </derivirana_varijabla>
  </DomainObject.Predmet.ProtuStrankaListFormatedOIB>
  <DomainObject.Predmet.ProtuStrankaListFormatedWithAdress>
    <izvorni_sadrzaj>
      <item>UMAG GRADNJA d.o.o. UMAG, Šetalište Vladimira Gortana 38, 52470 Umag</item>
    </izvorni_sadrzaj>
    <derivirana_varijabla naziv="DomainObject.Predmet.ProtuStrankaListFormatedWithAdress_1">
      <item>UMAG GRADNJA d.o.o. UMAG, Šetalište Vladimira Gortana 38, 52470 Umag</item>
    </derivirana_varijabla>
  </DomainObject.Predmet.ProtuStrankaListFormatedWithAdress>
  <DomainObject.Predmet.ProtuStrankaListFormatedWithAdressOIB>
    <izvorni_sadrzaj>
      <item>UMAG GRADNJA d.o.o. UMAG, OIB 40947158274, Šetalište Vladimira Gortana 38, 52470 Umag</item>
    </izvorni_sadrzaj>
    <derivirana_varijabla naziv="DomainObject.Predmet.ProtuStrankaListFormatedWithAdressOIB_1">
      <item>UMAG GRADNJA d.o.o. UMAG, OIB 40947158274, Šetalište Vladimira Gortana 38, 52470 Umag</item>
    </derivirana_varijabla>
  </DomainObject.Predmet.ProtuStrankaListFormatedWithAdressOIB>
  <DomainObject.Predmet.ProtuStrankaListNazivFormated>
    <izvorni_sadrzaj>
      <item>UMAG GRADNJA d.o.o. UMAG</item>
    </izvorni_sadrzaj>
    <derivirana_varijabla naziv="DomainObject.Predmet.ProtuStrankaListNazivFormated_1">
      <item>UMAG GRADNJA d.o.o. UMAG</item>
    </derivirana_varijabla>
  </DomainObject.Predmet.ProtuStrankaListNazivFormated>
  <DomainObject.Predmet.ProtuStrankaListNazivFormatedOIB>
    <izvorni_sadrzaj>
      <item>UMAG GRADNJA d.o.o. UMAG, OIB 40947158274</item>
    </izvorni_sadrzaj>
    <derivirana_varijabla naziv="DomainObject.Predmet.ProtuStrankaListNazivFormatedOIB_1">
      <item>UMAG GRADNJA d.o.o. UMAG, OIB 40947158274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UMAG GRADNJA d.o.o. UMAG</izvorni_sadrzaj>
    <derivirana_varijabla naziv="DomainObject.Predmet.ProtustrankaIDrugi_1">UMAG GRADNJA d.o.o. UMAG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UMAG GRADNJA d.o.o. UMAG, OIB 40947158274, Šetalište Vladimira Gortana 38, 52470 Umag</izvorni_sadrzaj>
    <derivirana_varijabla naziv="DomainObject.Predmet.ProtustrankaIDrugiAdressOIB_1">UMAG GRADNJA d.o.o. UMAG, OIB 40947158274,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izvorni_sadrzaj>
    <derivirana_varijabla naziv="DomainObject.Predmet.SudioniciListNazivOIB_1"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547</properties:Words>
  <properties:Characters>3216</properties:Characters>
  <properties:Lines>228</properties:Lines>
  <properties:Paragraphs>151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2017-09-07T07:26:00Z</dcterms:created>
  <dc:creator>Jasmina Matika</dc:creator>
  <cp:lastModifiedBy>Jasmina Matika</cp:lastModifiedBy>
  <dcterms:modified xmlns:xsi="http://www.w3.org/2001/XMLSchema-instance" xsi:type="dcterms:W3CDTF">2017-09-12T10:45:00Z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