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a584" w14:paraId="2fda584" w:rsidRDefault="007965DC" w:rsidP="007965DC" w:rsidR="007965DC" w:rsidRPr="000351A1">
      <w:pPr>
        <w:jc w:val="right"/>
        <w15:collapsed w:val="false"/>
      </w:pPr>
      <w:bookmarkStart w:name="_GoBack" w:id="0"/>
      <w:bookmarkEnd w:id="0"/>
      <w:r>
        <w:t>2 St-832</w:t>
      </w:r>
      <w:r w:rsidRPr="000351A1">
        <w:t>/</w:t>
      </w:r>
      <w:r>
        <w:t>20</w:t>
      </w:r>
      <w:r w:rsidRPr="000351A1">
        <w:t>1</w:t>
      </w:r>
      <w:r>
        <w:t>6</w:t>
      </w:r>
      <w:r w:rsidRPr="000351A1">
        <w:t>-</w:t>
      </w:r>
      <w:r w:rsidR="006638A2">
        <w:t>59</w:t>
      </w:r>
    </w:p>
    <w:p w:rsidRDefault="007965DC" w:rsidP="007965DC" w:rsidR="007965DC">
      <w:pPr>
        <w:jc w:val="right"/>
        <w:rPr>
          <w:b/>
        </w:rPr>
      </w:pPr>
    </w:p>
    <w:p w:rsidRDefault="007965DC" w:rsidP="007965DC" w:rsidR="007965DC" w:rsidRPr="001120DC">
      <w:pPr>
        <w:jc w:val="right"/>
        <w:rPr>
          <w:b/>
          <w:color w:val="FF0000"/>
        </w:rPr>
      </w:pPr>
    </w:p>
    <w:p w:rsidRDefault="007965DC" w:rsidP="007965DC" w:rsidR="007965DC">
      <w:pPr>
        <w:jc w:val="center"/>
      </w:pPr>
    </w:p>
    <w:p w:rsidRDefault="007965DC" w:rsidP="007965DC" w:rsidR="007965DC" w:rsidRPr="000351A1">
      <w:pPr>
        <w:jc w:val="center"/>
      </w:pPr>
      <w:r w:rsidRPr="000351A1">
        <w:t xml:space="preserve">TABLICA </w:t>
      </w:r>
      <w:r>
        <w:t>ISPITANIH TRAŽBINA NIŽIH ISPLATNIH REDOVA</w:t>
      </w:r>
    </w:p>
    <w:p w:rsidRDefault="007965DC" w:rsidP="007965DC" w:rsidR="007965DC" w:rsidRPr="000351A1">
      <w:pPr>
        <w:jc w:val="center"/>
      </w:pPr>
      <w:r w:rsidRPr="000351A1">
        <w:t xml:space="preserve">Po čl. 264. Stečajnog zakona </w:t>
      </w:r>
    </w:p>
    <w:p w:rsidRDefault="007965DC" w:rsidP="007965DC" w:rsidR="007965DC">
      <w:pPr>
        <w:jc w:val="center"/>
      </w:pPr>
      <w:r w:rsidRPr="000351A1">
        <w:t xml:space="preserve">(Ispitno ročište od </w:t>
      </w:r>
      <w:r>
        <w:t xml:space="preserve">14. prosinca 2017. u stečajnom postupku nad </w:t>
      </w:r>
    </w:p>
    <w:p w:rsidRDefault="007965DC" w:rsidP="007965DC" w:rsidR="007965DC">
      <w:pPr>
        <w:spacing w:lineRule="atLeast" w:line="240"/>
        <w:jc w:val="center"/>
      </w:pPr>
      <w:r w:rsidRPr="00253BCD">
        <w:t xml:space="preserve">stečajnim dužnikom ČEGRANE d.o.o. u stečaju, </w:t>
      </w:r>
      <w:proofErr w:type="spellStart"/>
      <w:r w:rsidRPr="00253BCD">
        <w:t>Vrsar</w:t>
      </w:r>
      <w:proofErr w:type="spellEnd"/>
      <w:r w:rsidRPr="00253BCD">
        <w:t xml:space="preserve">, Marina </w:t>
      </w:r>
      <w:proofErr w:type="spellStart"/>
      <w:r w:rsidRPr="00253BCD">
        <w:t>Vrsar</w:t>
      </w:r>
      <w:proofErr w:type="spellEnd"/>
      <w:r w:rsidRPr="00253BCD">
        <w:t xml:space="preserve"> </w:t>
      </w:r>
      <w:proofErr w:type="spellStart"/>
      <w:r w:rsidRPr="00253BCD">
        <w:t>bb</w:t>
      </w:r>
      <w:proofErr w:type="spellEnd"/>
      <w:r w:rsidRPr="00253BCD">
        <w:t>, OIB: 69540119809</w:t>
      </w:r>
      <w:r w:rsidRPr="000351A1">
        <w:t>)</w:t>
      </w:r>
    </w:p>
    <w:p w:rsidRDefault="007965DC" w:rsidP="007965DC" w:rsidR="007965DC" w:rsidRPr="000351A1">
      <w:pPr>
        <w:jc w:val="center"/>
      </w:pPr>
    </w:p>
    <w:p w:rsidRDefault="007965DC" w:rsidP="007965DC" w:rsidR="007965DC">
      <w:pPr>
        <w:tabs>
          <w:tab w:pos="3686" w:val="left"/>
        </w:tabs>
        <w:jc w:val="center"/>
      </w:pPr>
    </w:p>
    <w:p w:rsidRDefault="007965DC" w:rsidP="007965DC" w:rsidR="007965DC">
      <w:pPr>
        <w:tabs>
          <w:tab w:pos="3686" w:val="left"/>
        </w:tabs>
        <w:jc w:val="center"/>
      </w:pPr>
    </w:p>
    <w:p w:rsidRDefault="007965DC" w:rsidP="007965DC" w:rsidR="007965DC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980332" w:rsidR="007965DC" w:rsidRPr="00985C68">
        <w:tc>
          <w:tcPr>
            <w:tcW w:type="dxa" w:w="1008"/>
            <w:vAlign w:val="center"/>
          </w:tcPr>
          <w:p w:rsidRDefault="007965DC" w:rsidP="00980332" w:rsidR="007965DC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7965DC" w:rsidP="00980332" w:rsidR="007965DC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7965DC" w:rsidP="00980332" w:rsidR="007965DC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7965DC" w:rsidP="00980332" w:rsidR="007965DC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7965DC" w:rsidP="00980332" w:rsidR="007965DC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7965DC" w:rsidP="00980332" w:rsidR="007965DC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7965DC" w:rsidP="00980332" w:rsidR="007965DC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7965DC" w:rsidP="00980332" w:rsidR="007965DC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980332" w:rsidR="006638A2" w:rsidRPr="006638A2">
        <w:trPr>
          <w:trHeight w:val="1181"/>
        </w:trPr>
        <w:tc>
          <w:tcPr>
            <w:tcW w:type="dxa" w:w="1008"/>
            <w:vAlign w:val="center"/>
          </w:tcPr>
          <w:p w:rsidRDefault="007965DC" w:rsidP="00980332" w:rsidR="007965DC" w:rsidRPr="006638A2">
            <w:pPr>
              <w:tabs>
                <w:tab w:pos="3686" w:val="left"/>
              </w:tabs>
              <w:jc w:val="center"/>
            </w:pPr>
            <w:r w:rsidRPr="006638A2">
              <w:t>1.</w:t>
            </w:r>
          </w:p>
        </w:tc>
        <w:tc>
          <w:tcPr>
            <w:tcW w:type="dxa" w:w="4374"/>
            <w:vAlign w:val="center"/>
          </w:tcPr>
          <w:p w:rsidRDefault="007965DC" w:rsidP="00980332" w:rsidR="007965DC" w:rsidRPr="006638A2">
            <w:pPr>
              <w:tabs>
                <w:tab w:pos="3686" w:val="left"/>
              </w:tabs>
              <w:jc w:val="center"/>
            </w:pPr>
            <w:r w:rsidRPr="006638A2">
              <w:t>Republika Hrvatska, Ministarstvo financija, Porezna uprava, Područni ured Istra, Primorje i Lika, OIB: 52634238587, zastupana po ŽDO Pula-Pola, Pula, Rovinjska 2a</w:t>
            </w:r>
          </w:p>
        </w:tc>
        <w:tc>
          <w:tcPr>
            <w:tcW w:type="dxa" w:w="2103"/>
            <w:vAlign w:val="center"/>
          </w:tcPr>
          <w:p w:rsidRDefault="007965DC" w:rsidP="00980332" w:rsidR="007965DC" w:rsidRPr="006638A2">
            <w:pPr>
              <w:tabs>
                <w:tab w:pos="3686" w:val="left"/>
              </w:tabs>
              <w:jc w:val="center"/>
            </w:pPr>
            <w:r w:rsidRPr="006638A2">
              <w:t>14.459,27</w:t>
            </w:r>
          </w:p>
        </w:tc>
        <w:tc>
          <w:tcPr>
            <w:tcW w:type="dxa" w:w="2121"/>
            <w:vAlign w:val="center"/>
          </w:tcPr>
          <w:p w:rsidRDefault="007965DC" w:rsidP="00980332" w:rsidR="007965DC" w:rsidRPr="006638A2">
            <w:pPr>
              <w:tabs>
                <w:tab w:pos="3686" w:val="left"/>
              </w:tabs>
              <w:jc w:val="center"/>
            </w:pPr>
            <w:r w:rsidRPr="006638A2">
              <w:t>3.459,27</w:t>
            </w:r>
          </w:p>
        </w:tc>
        <w:tc>
          <w:tcPr>
            <w:tcW w:type="dxa" w:w="1478"/>
            <w:vAlign w:val="center"/>
          </w:tcPr>
          <w:p w:rsidRDefault="007965DC" w:rsidP="00980332" w:rsidR="007965DC" w:rsidRPr="006638A2">
            <w:pPr>
              <w:tabs>
                <w:tab w:pos="3686" w:val="left"/>
              </w:tabs>
              <w:jc w:val="center"/>
            </w:pPr>
            <w:r w:rsidRPr="006638A2"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7965DC" w:rsidP="00980332" w:rsidR="007965DC" w:rsidRPr="006638A2">
            <w:pPr>
              <w:tabs>
                <w:tab w:pos="3686" w:val="left"/>
              </w:tabs>
              <w:jc w:val="center"/>
            </w:pPr>
            <w:r w:rsidRPr="006638A2">
              <w:t>-</w:t>
            </w:r>
          </w:p>
        </w:tc>
        <w:tc>
          <w:tcPr>
            <w:tcW w:type="dxa" w:w="1615"/>
            <w:vAlign w:val="center"/>
          </w:tcPr>
          <w:p w:rsidRDefault="007965DC" w:rsidP="00980332" w:rsidR="007965DC" w:rsidRPr="006638A2">
            <w:pPr>
              <w:tabs>
                <w:tab w:pos="3686" w:val="left"/>
              </w:tabs>
              <w:jc w:val="center"/>
            </w:pPr>
            <w:r w:rsidRPr="006638A2">
              <w:t>I. niži</w:t>
            </w:r>
          </w:p>
        </w:tc>
      </w:tr>
      <w:tr w:rsidTr="00980332" w:rsidR="007965DC" w:rsidRPr="006638A2">
        <w:trPr>
          <w:trHeight w:val="1181"/>
        </w:trPr>
        <w:tc>
          <w:tcPr>
            <w:tcW w:type="dxa" w:w="1008"/>
            <w:vAlign w:val="center"/>
          </w:tcPr>
          <w:p w:rsidRDefault="007965DC" w:rsidP="00980332" w:rsidR="007965DC" w:rsidRPr="006638A2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4374"/>
            <w:vAlign w:val="center"/>
          </w:tcPr>
          <w:p w:rsidRDefault="007965DC" w:rsidP="00980332" w:rsidR="007965DC" w:rsidRPr="006638A2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03"/>
            <w:vAlign w:val="center"/>
          </w:tcPr>
          <w:p w:rsidRDefault="007965DC" w:rsidP="00980332" w:rsidR="007965DC" w:rsidRPr="006638A2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21"/>
            <w:vAlign w:val="center"/>
          </w:tcPr>
          <w:p w:rsidRDefault="007965DC" w:rsidP="00980332" w:rsidR="007965DC" w:rsidRPr="006638A2">
            <w:pPr>
              <w:tabs>
                <w:tab w:pos="3686" w:val="left"/>
              </w:tabs>
              <w:jc w:val="center"/>
            </w:pPr>
            <w:r w:rsidRPr="006638A2">
              <w:t>11.000,00</w:t>
            </w:r>
          </w:p>
        </w:tc>
        <w:tc>
          <w:tcPr>
            <w:tcW w:type="dxa" w:w="1478"/>
            <w:vAlign w:val="center"/>
          </w:tcPr>
          <w:p w:rsidRDefault="007965DC" w:rsidP="00980332" w:rsidR="007965DC" w:rsidRPr="006638A2">
            <w:pPr>
              <w:tabs>
                <w:tab w:pos="3686" w:val="left"/>
              </w:tabs>
              <w:jc w:val="center"/>
              <w:rPr>
                <w:szCs w:val="20"/>
              </w:rPr>
            </w:pPr>
            <w:r w:rsidRPr="006638A2"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7965DC" w:rsidP="00980332" w:rsidR="007965DC" w:rsidRPr="006638A2">
            <w:pPr>
              <w:tabs>
                <w:tab w:pos="3686" w:val="left"/>
              </w:tabs>
              <w:jc w:val="center"/>
            </w:pPr>
            <w:r w:rsidRPr="006638A2">
              <w:t>-</w:t>
            </w:r>
          </w:p>
        </w:tc>
        <w:tc>
          <w:tcPr>
            <w:tcW w:type="dxa" w:w="1615"/>
            <w:vAlign w:val="center"/>
          </w:tcPr>
          <w:p w:rsidRDefault="007965DC" w:rsidP="00980332" w:rsidR="007965DC" w:rsidRPr="006638A2">
            <w:pPr>
              <w:tabs>
                <w:tab w:pos="3686" w:val="left"/>
              </w:tabs>
              <w:jc w:val="center"/>
            </w:pPr>
            <w:r w:rsidRPr="006638A2">
              <w:t>II. niži</w:t>
            </w:r>
          </w:p>
        </w:tc>
      </w:tr>
    </w:tbl>
    <w:p w:rsidRDefault="007965DC" w:rsidP="007965DC" w:rsidR="007965DC" w:rsidRPr="006638A2">
      <w:pPr>
        <w:tabs>
          <w:tab w:pos="3686" w:val="left"/>
        </w:tabs>
        <w:jc w:val="center"/>
      </w:pPr>
    </w:p>
    <w:p w:rsidRDefault="007965DC" w:rsidP="007965DC" w:rsidR="007965DC" w:rsidRPr="006638A2">
      <w:pPr>
        <w:tabs>
          <w:tab w:pos="3686" w:val="left"/>
        </w:tabs>
        <w:jc w:val="center"/>
      </w:pPr>
    </w:p>
    <w:p w:rsidRDefault="007965DC" w:rsidP="007965DC" w:rsidR="007965DC" w:rsidRPr="006638A2">
      <w:pPr>
        <w:tabs>
          <w:tab w:pos="3686" w:val="left"/>
        </w:tabs>
        <w:jc w:val="center"/>
      </w:pPr>
      <w:r w:rsidRPr="006638A2">
        <w:t xml:space="preserve">U Pazinu </w:t>
      </w:r>
      <w:r w:rsidR="0063226E">
        <w:t>15</w:t>
      </w:r>
      <w:r w:rsidRPr="006638A2">
        <w:t>. prosinca 2017.</w:t>
      </w:r>
    </w:p>
    <w:p w:rsidRDefault="007965DC" w:rsidP="007965DC" w:rsidR="007965DC" w:rsidRPr="006638A2">
      <w:pPr>
        <w:tabs>
          <w:tab w:pos="3686" w:val="left"/>
        </w:tabs>
        <w:jc w:val="center"/>
      </w:pPr>
    </w:p>
    <w:p w:rsidRDefault="007965DC" w:rsidP="007965DC" w:rsidR="007965DC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>
        <w:t xml:space="preserve">     Stečajna sutkinja</w:t>
      </w:r>
      <w:r w:rsidRPr="00985C68">
        <w:t>:</w:t>
      </w:r>
    </w:p>
    <w:p w:rsidRDefault="007965DC" w:rsidP="007965DC" w:rsidR="00500701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sectPr w:rsidSect="00FC2276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26E" w:rsidR="001176C3">
      <w:r>
        <w:separator/>
      </w:r>
    </w:p>
  </w:endnote>
  <w:endnote w:id="0" w:type="continuationSeparator">
    <w:p w:rsidRDefault="0063226E" w:rsidR="00117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26E" w:rsidR="001176C3">
      <w:r>
        <w:separator/>
      </w:r>
    </w:p>
  </w:footnote>
  <w:footnote w:id="0" w:type="continuationSeparator">
    <w:p w:rsidRDefault="0063226E" w:rsidR="00117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2CAA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6F61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2CAA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65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2CAA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3D6F61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65DC"/>
    <w:rsid w:val="001176C3"/>
    <w:rsid w:val="003D6F61"/>
    <w:rsid w:val="003F2CAA"/>
    <w:rsid w:val="00554328"/>
    <w:rsid w:val="0063226E"/>
    <w:rsid w:val="006638A2"/>
    <w:rsid w:val="007965DC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65D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965DC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7965D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965DC"/>
  </w:style>
  <w:style w:styleId="Tekstrezerviranogmjesta" w:type="character">
    <w:name w:val="Placeholder Text"/>
    <w:basedOn w:val="Zadanifontodlomka"/>
    <w:uiPriority w:val="99"/>
    <w:semiHidden/>
    <w:rsid w:val="003D6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F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65D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965DC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7965D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965DC"/>
  </w:style>
  <w:style w:styleId="Tekstrezerviranogmjesta" w:type="character">
    <w:name w:val="Placeholder Text"/>
    <w:basedOn w:val="Zadanifontodlomka"/>
    <w:uiPriority w:val="99"/>
    <w:semiHidden/>
    <w:rsid w:val="003D6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F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ČEGRANE d.o.o. Vrsar zastupanog po punomoćniku Odvj. Ante Sarić; Odvj. Katarina Jukić</izvorni_sadrzaj>
    <derivirana_varijabla naziv="DomainObject.Predmet.ProtustrankaFormated_1">  ČEGRANE d.o.o. Vrsar zastupanog po punomoćniku Odvj. Ante Sarić; Odvj. Katarina Jukić</derivirana_varijabla>
  </DomainObject.Predmet.ProtustrankaFormated>
  <DomainObject.Predmet.ProtustrankaFormatedOIB>
    <izvorni_sadrzaj>  ČEGRANE d.o.o. Vrsar, OIB 69540119809 zastupanog po punomoćniku Odvj. Ante Sarić; Odvj. Katarina Jukić</izvorni_sadrzaj>
    <derivirana_varijabla naziv="DomainObject.Predmet.ProtustrankaFormatedOIB_1">  ČEGRANE d.o.o. Vrsar, OIB 69540119809 zastupanog po punomoćniku Odvj. Ante Sarić; Odvj. Katarina Jukić</derivirana_varijabla>
  </DomainObject.Predmet.ProtustrankaFormatedOIB>
  <DomainObject.Predmet.ProtustrankaFormatedWithAdress>
    <izvorni_sadrzaj> ČEGRANE d.o.o. Vrsar, Marina Vrsar/bb, 52450 Vrsar zastupanog po punomoćniku Odvj. Ante Sarić; Odvj. Katarina Jukić</izvorni_sadrzaj>
    <derivirana_varijabla naziv="DomainObject.Predmet.ProtustrankaFormatedWithAdress_1"> ČEGRANE d.o.o. Vrsar, Marina Vrsar/bb, 52450 Vrsar zastupanog po punomoćniku Odvj. Ante Sarić; Odvj. Katarina Jukić</derivirana_varijabla>
  </DomainObject.Predmet.ProtustrankaFormatedWithAdress>
  <DomainObject.Predmet.ProtustrankaFormatedWithAdressOIB>
    <izvorni_sadrzaj> ČEGRANE d.o.o. Vrsar, OIB 69540119809, Marina Vrsar/bb, 52450 Vrsar zastupanog po punomoćniku Odvj. Ante Sarić; Odvj. Katarina Jukić</izvorni_sadrzaj>
    <derivirana_varijabla naziv="DomainObject.Predmet.ProtustrankaFormatedWithAdressOIB_1"> ČEGRANE d.o.o. Vrsar, OIB 69540119809, Marina Vrsar/bb, 52450 Vrsar zastupanog po punomoćniku Odvj. Ante Sarić; Odvj. Katarina Jukić</derivirana_varijabla>
  </DomainObject.Predmet.ProtustrankaFormatedWithAdressOIB>
  <DomainObject.Predmet.ProtustrankaWithAdress>
    <izvorni_sadrzaj>ČEGRANE d.o.o. Vrsar Marina Vrsar/bb, 52450 Vrsar</izvorni_sadrzaj>
    <derivirana_varijabla naziv="DomainObject.Predmet.ProtustrankaWithAdress_1">ČEGRANE d.o.o. Vrsar Marina Vrsar/bb, 52450 Vrsar</derivirana_varijabla>
  </DomainObject.Predmet.ProtustrankaWithAdress>
  <DomainObject.Predmet.ProtustrankaWithAdressOIB>
    <izvorni_sadrzaj>ČEGRANE d.o.o. Vrsar, OIB 69540119809, Marina Vrsar/bb, 52450 Vrsar</izvorni_sadrzaj>
    <derivirana_varijabla naziv="DomainObject.Predmet.ProtustrankaWithAdressOIB_1">ČEGRANE d.o.o. Vrsar, OIB 69540119809, Marina Vrsar/bb, 52450 Vrsar</derivirana_varijabla>
  </DomainObject.Predmet.ProtustrankaWithAdressOIB>
  <DomainObject.Predmet.ProtustrankaNazivFormated>
    <izvorni_sadrzaj>ČEGRANE d.o.o. Vrsar</izvorni_sadrzaj>
    <derivirana_varijabla naziv="DomainObject.Predmet.ProtustrankaNazivFormated_1">ČEGRANE d.o.o. Vrsar</derivirana_varijabla>
  </DomainObject.Predmet.ProtustrankaNazivFormated>
  <DomainObject.Predmet.ProtustrankaNazivFormatedOIB>
    <izvorni_sadrzaj>ČEGRANE d.o.o. Vrsar, OIB 69540119809</izvorni_sadrzaj>
    <derivirana_varijabla naziv="DomainObject.Predmet.ProtustrankaNazivFormatedOIB_1">ČEGRANE d.o.o. Vrsar, OIB 69540119809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278469.00</izvorni_sadrzaj>
    <derivirana_varijabla naziv="DomainObject.Predmet.TrenutnaVrijednost_1">278469.00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ČEGRANE d.o.o. Vrsar zastupanog po punomoćniku Odvj. Ante Sarić; Odvj. Katarina Jukić</item>
    </izvorni_sadrzaj>
    <derivirana_varijabla naziv="DomainObject.Predmet.ProtuStrankaListFormated_1">
      <item>ČEGRANE d.o.o. Vrsar zastupanog po punomoćniku Odvj. Ante Sarić; Odvj. Katarina Jukić</item>
    </derivirana_varijabla>
  </DomainObject.Predmet.ProtuStrankaListFormated>
  <DomainObject.Predmet.ProtuStrankaListFormatedOIB>
    <izvorni_sadrzaj>
      <item>ČEGRANE d.o.o. Vrsar, OIB 69540119809 zastupanog po punomoćniku Odvj. Ante Sarić; Odvj. Katarina Jukić</item>
    </izvorni_sadrzaj>
    <derivirana_varijabla naziv="DomainObject.Predmet.ProtuStrankaListFormatedOIB_1">
      <item>ČEGRANE d.o.o. Vrsar, OIB 69540119809 zastupanog po punomoćniku Odvj. Ante Sarić; Odvj. Katarina Jukić</item>
    </derivirana_varijabla>
  </DomainObject.Predmet.ProtuStrankaListFormatedOIB>
  <DomainObject.Predmet.ProtuStrankaListFormatedWithAdress>
    <izvorni_sadrzaj>
      <item>ČEGRANE d.o.o. Vrsar, Marina Vrsar/bb, 52450 Vrsar zastupanog po punomoćniku Odvj. Ante Sarić; Odvj. Katarina Jukić</item>
    </izvorni_sadrzaj>
    <derivirana_varijabla naziv="DomainObject.Predmet.ProtuStrankaListFormatedWithAdress_1">
      <item>ČEGRANE d.o.o. Vrsar, Marina Vrsar/bb, 52450 Vrsar zastupanog po punomoćniku Odvj. Ante Sarić; Odvj. Katarina Jukić</item>
    </derivirana_varijabla>
  </DomainObject.Predmet.ProtuStrankaListFormatedWithAdress>
  <DomainObject.Predmet.ProtuStrankaListFormatedWithAdressOIB>
    <izvorni_sadrzaj>
      <item>ČEGRANE d.o.o. Vrsar, OIB 69540119809, Marina Vrsar/bb, 52450 Vrsar zastupanog po punomoćniku Odvj. Ante Sarić; Odvj. Katarina Jukić</item>
    </izvorni_sadrzaj>
    <derivirana_varijabla naziv="DomainObject.Predmet.ProtuStrankaListFormatedWithAdressOIB_1">
      <item>ČEGRANE d.o.o. Vrsar, OIB 69540119809, Marina Vrsar/bb, 52450 Vrsar zastupanog po punomoćniku Odvj. Ante Sarić; Odvj. Katarina Jukić</item>
    </derivirana_varijabla>
  </DomainObject.Predmet.ProtuStrankaListFormatedWithAdressOIB>
  <DomainObject.Predmet.ProtuStrankaListNazivFormated>
    <izvorni_sadrzaj>
      <item>ČEGRANE d.o.o. Vrsar</item>
    </izvorni_sadrzaj>
    <derivirana_varijabla naziv="DomainObject.Predmet.ProtuStrankaListNazivFormated_1">
      <item>ČEGRANE d.o.o. Vrsar</item>
    </derivirana_varijabla>
  </DomainObject.Predmet.ProtuStrankaListNazivFormated>
  <DomainObject.Predmet.ProtuStrankaListNazivFormatedOIB>
    <izvorni_sadrzaj>
      <item>ČEGRANE d.o.o. Vrsar, OIB 69540119809</item>
    </izvorni_sadrzaj>
    <derivirana_varijabla naziv="DomainObject.Predmet.ProtuStrankaListNazivFormatedOIB_1">
      <item>ČEGRANE d.o.o. Vrsar, OIB 69540119809</item>
    </derivirana_varijabla>
  </DomainObject.Predmet.ProtuStrankaListNazivFormatedOIB>
  <DomainObject.Predmet.OstaliListFormated>
    <izvorni_sadrzaj>
      <item>Odvj. Ante Sarić punomoćnik sudionika u postupku ČEGRANE d.o.o. Vrsar</item>
      <item>Odvj. Katarina Jukić punomoćnik sudionika u postupku ČEGRANE d.o.o. Vrsar</item>
    </izvorni_sadrzaj>
    <derivirana_varijabla naziv="DomainObject.Predmet.OstaliListFormated_1">
      <item>Odvj. Ante Sarić punomoćnik sudionika u postupku ČEGRANE d.o.o. Vrsar</item>
      <item>Odvj. Katarina Jukić punomoćnik sudionika u postupku ČEGRANE d.o.o. Vrsar</item>
    </derivirana_varijabla>
  </DomainObject.Predmet.OstaliListFormated>
  <DomainObject.Predmet.OstaliListFormatedOIB>
    <izvorni_sadrzaj>
      <item>Odvj. Ante Sarić punomoćnik sudionika u postupku ČEGRANE d.o.o. Vrsar</item>
      <item>Odvj. Katarina Jukić punomoćnik sudionika u postupku ČEGRANE d.o.o. Vrsar</item>
    </izvorni_sadrzaj>
    <derivirana_varijabla naziv="DomainObject.Predmet.OstaliListFormatedOIB_1">
      <item>Odvj. Ante Sarić punomoćnik sudionika u postupku ČEGRANE d.o.o. Vrsar</item>
      <item>Odvj. Katarina Jukić punomoćnik sudionika u postupku ČEGRANE d.o.o. Vrsar</item>
    </derivirana_varijabla>
  </DomainObject.Predmet.OstaliListFormatedOIB>
  <DomainObject.Predmet.OstaliListFormatedWithAdress>
    <izvorni_sadrzaj>
      <item>Odvj. Ante Sarić, Ul. B. Milanovića 20, 52440 Poreč punomoćnik sudionika u postupku ČEGRANE d.o.o. Vrsar</item>
      <item>Odvj. Katarina Jukić, Giardini 2, 52100 Pula punomoćnik sudionika u postupku ČEGRANE d.o.o. Vrsar</item>
    </izvorni_sadrzaj>
    <derivirana_varijabla naziv="DomainObject.Predmet.OstaliListFormatedWithAdress_1">
      <item>Odvj. Ante Sarić, Ul. B. Milanovića 20, 52440 Poreč punomoćnik sudionika u postupku ČEGRANE d.o.o. Vrsar</item>
      <item>Odvj. Katarina Jukić, Giardini 2, 52100 Pula punomoćnik sudionika u postupku ČEGRANE d.o.o. Vrsar</item>
    </derivirana_varijabla>
  </DomainObject.Predmet.OstaliListFormatedWithAdress>
  <DomainObject.Predmet.OstaliListFormatedWithAdressOIB>
    <izvorni_sadrzaj>
      <item>Odvj. Ante Sarić, Ul. B. Milanovića 20, 52440 Poreč punomoćnik sudionika u postupku ČEGRANE d.o.o. Vrsar</item>
      <item>Odvj. Katarina Jukić, Giardini 2, 52100 Pula punomoćnik sudionika u postupku ČEGRANE d.o.o. Vrsar</item>
    </izvorni_sadrzaj>
    <derivirana_varijabla naziv="DomainObject.Predmet.OstaliListFormatedWithAdressOIB_1">
      <item>Odvj. Ante Sarić, Ul. B. Milanovića 20, 52440 Poreč punomoćnik sudionika u postupku ČEGRANE d.o.o. Vrsar</item>
      <item>Odvj. Katarina Jukić, Giardini 2, 52100 Pula punomoćnik sudionika u postupku ČEGRANE d.o.o. Vrsar</item>
    </derivirana_varijabla>
  </DomainObject.Predmet.OstaliListFormatedWithAdressOIB>
  <DomainObject.Predmet.OstaliListNazivFormated>
    <izvorni_sadrzaj>
      <item>Odvj. Ante Sarić</item>
      <item>Odvj. Katarina Jukić</item>
    </izvorni_sadrzaj>
    <derivirana_varijabla naziv="DomainObject.Predmet.OstaliListNazivFormated_1">
      <item>Odvj. Ante Sarić</item>
      <item>Odvj. Katarina Jukić</item>
    </derivirana_varijabla>
  </DomainObject.Predmet.OstaliListNazivFormated>
  <DomainObject.Predmet.OstaliListNazivFormatedOIB>
    <izvorni_sadrzaj>
      <item>Odvj. Ante Sarić</item>
      <item>Odvj. Katarina Jukić</item>
    </izvorni_sadrzaj>
    <derivirana_varijabla naziv="DomainObject.Predmet.OstaliListNazivFormatedOIB_1">
      <item>Odvj. Ante Sarić</item>
      <item>Odvj. Katarina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ČEGRANE d.o.o. Vrsar</izvorni_sadrzaj>
    <derivirana_varijabla naziv="DomainObject.Predmet.ProtustrankaIDrugi_1">ČEGRANE d.o.o. Vrsar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ČEGRANE d.o.o. Vrsar, OIB 69540119809, Marina Vrsar/bb, 52450 Vrsar</izvorni_sadrzaj>
    <derivirana_varijabla naziv="DomainObject.Predmet.ProtustrankaIDrugiAdressOIB_1">ČEGRANE d.o.o. Vrsar, OIB 69540119809, Marina Vrsar/bb,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ČEGRANE d.o.o. Vrsar</item>
      <item>Odvj. Ante Sarić</item>
      <item>Odvj. Katarina Jukić</item>
    </izvorni_sadrzaj>
    <derivirana_varijabla naziv="DomainObject.Predmet.SudioniciListNaziv_1">
      <item>FINA, RC RIJEKA, PODRUŽNICA PULA, PULA</item>
      <item>ČEGRANE d.o.o. Vrsar</item>
      <item>Odvj. Ante Sarić</item>
      <item>Odvj. Katarina Jukić</item>
    </derivirana_varijabla>
  </DomainObject.Predmet.SudioniciListNaziv>
  <DomainObject.Predmet.SudioniciListAdressOIB>
    <izvorni_sadrzaj>
      <item>FINA, RC RIJEKA, PODRUŽNICA PULA, PULA, OIB 85821130368, Giardini 5,52100 Pula</item>
      <item>ČEGRANE d.o.o. Vrsar, OIB 69540119809, Marina Vrsar/bb,52450 Vrsar</item>
      <item>Odvj. Ante Sarić, Ul. B. Milanovića 20,52440 Poreč</item>
      <item>Odvj. Katarina Jukić, Giardini 2,52100 Pula</item>
    </izvorni_sadrzaj>
    <derivirana_varijabla naziv="DomainObject.Predmet.SudioniciListAdressOIB_1">
      <item>FINA, RC RIJEKA, PODRUŽNICA PULA, PULA, OIB 85821130368, Giardini 5,52100 Pula</item>
      <item>ČEGRANE d.o.o. Vrsar, OIB 69540119809, Marina Vrsar/bb,52450 Vrsar</item>
      <item>Odvj. Ante Sarić, Ul. B. Milanovića 20,52440 Poreč</item>
      <item>Odvj. Katarina Jukić, Giardini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69540119809</item>
      <item>, OIB null</item>
      <item>, OIB null</item>
    </izvorni_sadrzaj>
    <derivirana_varijabla naziv="DomainObject.Predmet.SudioniciListNazivOIB_1">
      <item>, OIB 85821130368</item>
      <item>, OIB 69540119809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99</properties:Words>
  <properties:Characters>590</properties:Characters>
  <properties:Lines>50</properties:Lines>
  <properties:Paragraphs>27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2017-12-13T08:12:00Z</dcterms:created>
  <dc:creator>Jasmina Matika</dc:creator>
  <cp:lastModifiedBy>Jasmina Matika</cp:lastModifiedBy>
  <dcterms:modified xmlns:xsi="http://www.w3.org/2001/XMLSchema-instance" xsi:type="dcterms:W3CDTF">2017-12-15T05:57:00Z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