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2586" w14:paraId="d242586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257046">
        <w:t>106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257046">
        <w:rPr>
          <w:rFonts w:cs="Times New Roman" w:eastAsia="Times New Roman"/>
          <w:szCs w:val="24"/>
          <w:lang w:eastAsia="hr-HR"/>
        </w:rPr>
        <w:t>S. C. CONSULTING d.o.o. Buje, Trg Josipa Broza Tita 8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57046" w:rsidRPr="00257046">
        <w:rPr>
          <w:rFonts w:cs="Times New Roman" w:eastAsia="Times New Roman"/>
          <w:szCs w:val="24"/>
          <w:lang w:eastAsia="hr-HR"/>
        </w:rPr>
        <w:t>17574145491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57046" w:rsidRPr="00257046">
        <w:rPr>
          <w:rFonts w:cs="Times New Roman" w:eastAsia="Times New Roman"/>
          <w:szCs w:val="24"/>
          <w:lang w:eastAsia="hr-HR"/>
        </w:rPr>
        <w:t>130053243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257046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57046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57046">
        <w:rPr>
          <w:rFonts w:cs="Times New Roman" w:eastAsia="Times New Roman"/>
          <w:szCs w:val="24"/>
          <w:lang w:eastAsia="hr-HR"/>
        </w:rPr>
        <w:t xml:space="preserve">S. C. CONSULTING d.o.o. Buje, Trg Josipa Broza Tita 8, OIB </w:t>
      </w:r>
      <w:r w:rsidR="00257046" w:rsidRPr="00257046">
        <w:rPr>
          <w:rFonts w:cs="Times New Roman" w:eastAsia="Times New Roman"/>
          <w:szCs w:val="24"/>
          <w:lang w:eastAsia="hr-HR"/>
        </w:rPr>
        <w:t>17574145491</w:t>
      </w:r>
      <w:r w:rsidR="00257046">
        <w:rPr>
          <w:rFonts w:cs="Times New Roman" w:eastAsia="Times New Roman"/>
          <w:szCs w:val="24"/>
          <w:lang w:eastAsia="hr-HR"/>
        </w:rPr>
        <w:t xml:space="preserve">, MBS </w:t>
      </w:r>
      <w:r w:rsidR="00257046" w:rsidRPr="00257046">
        <w:rPr>
          <w:rFonts w:cs="Times New Roman" w:eastAsia="Times New Roman"/>
          <w:szCs w:val="24"/>
          <w:lang w:eastAsia="hr-HR"/>
        </w:rPr>
        <w:t>130053243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57046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57046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57046">
        <w:rPr>
          <w:rFonts w:cs="Times New Roman" w:eastAsia="Times New Roman"/>
          <w:szCs w:val="24"/>
          <w:lang w:eastAsia="hr-HR"/>
        </w:rPr>
        <w:t>7. ožujka 2019</w:t>
      </w:r>
      <w:r>
        <w:rPr>
          <w:szCs w:val="24"/>
        </w:rPr>
        <w:t xml:space="preserve">. iznosio </w:t>
      </w:r>
      <w:r w:rsidR="00257046">
        <w:rPr>
          <w:szCs w:val="24"/>
        </w:rPr>
        <w:t>31.995,56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57046">
        <w:rPr>
          <w:rFonts w:cs="Times New Roman" w:eastAsia="Times New Roman"/>
          <w:szCs w:val="24"/>
          <w:lang w:eastAsia="hr-HR"/>
        </w:rPr>
        <w:t>106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257046">
        <w:rPr>
          <w:rFonts w:cs="Times New Roman" w:eastAsia="Times New Roman"/>
          <w:szCs w:val="24"/>
          <w:lang w:eastAsia="hr-HR"/>
        </w:rPr>
        <w:t>106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57046">
        <w:rPr>
          <w:szCs w:val="24"/>
        </w:rPr>
        <w:t>13</w:t>
      </w:r>
      <w:r>
        <w:rPr>
          <w:szCs w:val="24"/>
        </w:rPr>
        <w:t xml:space="preserve">. </w:t>
      </w:r>
      <w:r w:rsidR="00257046">
        <w:rPr>
          <w:szCs w:val="24"/>
        </w:rPr>
        <w:t>ožujka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B375A7">
        <w:rPr>
          <w:szCs w:val="24"/>
        </w:rPr>
        <w:t>, v.r.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5A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257046">
          <w:t>106</w:t>
        </w:r>
        <w:r>
          <w:t>/2019-3</w:t>
        </w:r>
      </w:p>
      <w:p w:rsidRDefault="00B375A7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257046"/>
    <w:rsid w:val="002D2DCF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B6119"/>
    <w:rsid w:val="00713A0F"/>
    <w:rsid w:val="00854D8C"/>
    <w:rsid w:val="00947BF3"/>
    <w:rsid w:val="00B375A7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7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5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5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5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5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7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5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5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5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5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St-106/2019</izvorni_sadrzaj>
    <derivirana_varijabla naziv="DomainObject.Predmet.OznakaBroj_1">St-106/2019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S.C. CONSULTING d.o.o. BUJE</izvorni_sadrzaj>
    <derivirana_varijabla naziv="DomainObject.Predmet.ProtustrankaFormated_1">  S.C. CONSULTING d.o.o. BUJE</derivirana_varijabla>
  </DomainObject.Predmet.ProtustrankaFormated>
  <DomainObject.Predmet.ProtustrankaFormatedOIB>
    <izvorni_sadrzaj>  S.C. CONSULTING d.o.o. BUJE, OIB 17574145491</izvorni_sadrzaj>
    <derivirana_varijabla naziv="DomainObject.Predmet.ProtustrankaFormatedOIB_1">  S.C. CONSULTING d.o.o. BUJE, OIB 17574145491</derivirana_varijabla>
  </DomainObject.Predmet.ProtustrankaFormatedOIB>
  <DomainObject.Predmet.ProtustrankaFormatedWithAdress>
    <izvorni_sadrzaj> S.C. CONSULTING d.o.o. BUJE, Trg Josipa Broza Tita 8, 52460 Buje</izvorni_sadrzaj>
    <derivirana_varijabla naziv="DomainObject.Predmet.ProtustrankaFormatedWithAdress_1"> S.C. CONSULTING d.o.o. BUJE, Trg Josipa Broza Tita 8, 52460 Buje</derivirana_varijabla>
  </DomainObject.Predmet.ProtustrankaFormatedWithAdress>
  <DomainObject.Predmet.ProtustrankaFormatedWithAdressOIB>
    <izvorni_sadrzaj> S.C. CONSULTING d.o.o. BUJE, OIB 17574145491, Trg Josipa Broza Tita 8, 52460 Buje</izvorni_sadrzaj>
    <derivirana_varijabla naziv="DomainObject.Predmet.ProtustrankaFormatedWithAdressOIB_1"> S.C. CONSULTING d.o.o. BUJE, OIB 17574145491, Trg Josipa Broza Tita 8, 52460 Buje</derivirana_varijabla>
  </DomainObject.Predmet.ProtustrankaFormatedWithAdressOIB>
  <DomainObject.Predmet.ProtustrankaWithAdress>
    <izvorni_sadrzaj>S.C. CONSULTING d.o.o. BUJE Trg Josipa Broza Tita 8, 52460 Buje</izvorni_sadrzaj>
    <derivirana_varijabla naziv="DomainObject.Predmet.ProtustrankaWithAdress_1">S.C. CONSULTING d.o.o. BUJE Trg Josipa Broza Tita 8, 52460 Buje</derivirana_varijabla>
  </DomainObject.Predmet.ProtustrankaWithAdress>
  <DomainObject.Predmet.ProtustrankaWithAdressOIB>
    <izvorni_sadrzaj>S.C. CONSULTING d.o.o. BUJE, OIB 17574145491, Trg Josipa Broza Tita 8, 52460 Buje</izvorni_sadrzaj>
    <derivirana_varijabla naziv="DomainObject.Predmet.ProtustrankaWithAdressOIB_1">S.C. CONSULTING d.o.o. BUJE, OIB 17574145491, Trg Josipa Broza Tita 8, 52460 Buje</derivirana_varijabla>
  </DomainObject.Predmet.ProtustrankaWithAdressOIB>
  <DomainObject.Predmet.ProtustrankaNazivFormated>
    <izvorni_sadrzaj>S.C. CONSULTING d.o.o. BUJE</izvorni_sadrzaj>
    <derivirana_varijabla naziv="DomainObject.Predmet.ProtustrankaNazivFormated_1">S.C. CONSULTING d.o.o. BUJE</derivirana_varijabla>
  </DomainObject.Predmet.ProtustrankaNazivFormated>
  <DomainObject.Predmet.ProtustrankaNazivFormatedOIB>
    <izvorni_sadrzaj>S.C. CONSULTING d.o.o. BUJE, OIB 17574145491</izvorni_sadrzaj>
    <derivirana_varijabla naziv="DomainObject.Predmet.ProtustrankaNazivFormatedOIB_1">S.C. CONSULTING d.o.o. BUJE, OIB 17574145491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31995.56</izvorni_sadrzaj>
    <derivirana_varijabla naziv="DomainObject.Predmet.TrenutnaVrijednost_1">31995.56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S.C. CONSULTING d.o.o. BUJE</item>
    </izvorni_sadrzaj>
    <derivirana_varijabla naziv="DomainObject.Predmet.ProtuStrankaListFormated_1">
      <item>S.C. CONSULTING d.o.o. BUJE</item>
    </derivirana_varijabla>
  </DomainObject.Predmet.ProtuStrankaListFormated>
  <DomainObject.Predmet.ProtuStrankaListFormatedOIB>
    <izvorni_sadrzaj>
      <item>S.C. CONSULTING d.o.o. BUJE, OIB 17574145491</item>
    </izvorni_sadrzaj>
    <derivirana_varijabla naziv="DomainObject.Predmet.ProtuStrankaListFormatedOIB_1">
      <item>S.C. CONSULTING d.o.o. BUJE, OIB 17574145491</item>
    </derivirana_varijabla>
  </DomainObject.Predmet.ProtuStrankaListFormatedOIB>
  <DomainObject.Predmet.ProtuStrankaListFormatedWithAdress>
    <izvorni_sadrzaj>
      <item>S.C. CONSULTING d.o.o. BUJE, Trg Josipa Broza Tita 8, 52460 Buje</item>
    </izvorni_sadrzaj>
    <derivirana_varijabla naziv="DomainObject.Predmet.ProtuStrankaListFormatedWithAdress_1">
      <item>S.C. CONSULTING d.o.o. BUJE, Trg Josipa Broza Tita 8, 52460 Buje</item>
    </derivirana_varijabla>
  </DomainObject.Predmet.ProtuStrankaListFormatedWithAdress>
  <DomainObject.Predmet.ProtuStrankaListFormatedWithAdressOIB>
    <izvorni_sadrzaj>
      <item>S.C. CONSULTING d.o.o. BUJE, OIB 17574145491, Trg Josipa Broza Tita 8, 52460 Buje</item>
    </izvorni_sadrzaj>
    <derivirana_varijabla naziv="DomainObject.Predmet.ProtuStrankaListFormatedWithAdressOIB_1">
      <item>S.C. CONSULTING d.o.o. BUJE, OIB 17574145491, Trg Josipa Broza Tita 8, 52460 Buje</item>
    </derivirana_varijabla>
  </DomainObject.Predmet.ProtuStrankaListFormatedWithAdressOIB>
  <DomainObject.Predmet.ProtuStrankaListNazivFormated>
    <izvorni_sadrzaj>
      <item>S.C. CONSULTING d.o.o. BUJE</item>
    </izvorni_sadrzaj>
    <derivirana_varijabla naziv="DomainObject.Predmet.ProtuStrankaListNazivFormated_1">
      <item>S.C. CONSULTING d.o.o. BUJE</item>
    </derivirana_varijabla>
  </DomainObject.Predmet.ProtuStrankaListNazivFormated>
  <DomainObject.Predmet.ProtuStrankaListNazivFormatedOIB>
    <izvorni_sadrzaj>
      <item>S.C. CONSULTING d.o.o. BUJE, OIB 17574145491</item>
    </izvorni_sadrzaj>
    <derivirana_varijabla naziv="DomainObject.Predmet.ProtuStrankaListNazivFormatedOIB_1">
      <item>S.C. CONSULTING d.o.o. BUJE, OIB 17574145491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S.C. CONSULTING d.o.o. BUJE</izvorni_sadrzaj>
    <derivirana_varijabla naziv="DomainObject.Predmet.ProtustrankaIDrugi_1">S.C. CONSULTING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S.C. CONSULTING d.o.o. BUJE, OIB 17574145491, Trg Josipa Broza Tita 8, 52460 Buje</izvorni_sadrzaj>
    <derivirana_varijabla naziv="DomainObject.Predmet.ProtustrankaIDrugiAdressOIB_1">S.C. CONSULTING d.o.o. BUJE, OIB 17574145491, Trg Josipa Broza Tita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S.C. CONSULTING d.o.o. BUJE</item>
    </izvorni_sadrzaj>
    <derivirana_varijabla naziv="DomainObject.Predmet.SudioniciListNaziv_1">
      <item>FINANCIJSKA AGENCIJA, RC RIJEKA, PODRUŽNICA PULA, PULA</item>
      <item>S.C. CONSULTING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S.C. CONSULTING d.o.o. BUJE, OIB 17574145491, Trg Josipa Broza Tita 8,52460 Buje</item>
    </izvorni_sadrzaj>
    <derivirana_varijabla naziv="DomainObject.Predmet.SudioniciListAdressOIB_1">
      <item>FINANCIJSKA AGENCIJA, RC RIJEKA, PODRUŽNICA PULA, PULA, OIB 85821130368, Ulica grada Vukovara 70,10000 Zagreb</item>
      <item>S.C. CONSULTING d.o.o. BUJE, OIB 17574145491, Trg Josipa Broza Tita 8,52460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17574145491</item>
    </izvorni_sadrzaj>
    <derivirana_varijabla naziv="DomainObject.Predmet.SudioniciListNazivOIB_1">
      <item>, OIB 85821130368</item>
      <item>, OIB 17574145491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2706</properties:Characters>
  <properties:Lines>64</properties:Lines>
  <properties:Paragraphs>13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2019-03-13T12:53:00Z</cp:lastPrinted>
  <dcterms:modified xmlns:xsi="http://www.w3.org/2001/XMLSchema-instance" xsi:type="dcterms:W3CDTF">2019-03-14T07:32:00Z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(St-106-19 S.C. CONSULTING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