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f260" w14:paraId="b5bf260" w:rsidRDefault="00F2748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7487" w:rsidP="00F27487" w:rsidR="00AE649C">
      <w:pPr>
        <w:pStyle w:val="NormaleSPIS"/>
        <w:spacing w:after="0"/>
      </w:pPr>
      <w:r>
        <w:t xml:space="preserve">        Republika Hrvatska</w:t>
      </w:r>
    </w:p>
    <w:p w:rsidRDefault="00F27487" w:rsidP="00F27487" w:rsidR="00F27487">
      <w:pPr>
        <w:pStyle w:val="NormaleSPIS"/>
        <w:spacing w:after="0"/>
      </w:pPr>
      <w:r>
        <w:t xml:space="preserve">    Trgovački sud u Bjelovaru</w:t>
      </w:r>
    </w:p>
    <w:p w:rsidRDefault="00F27487" w:rsidP="00F27487" w:rsidR="00F27487" w:rsidRPr="00B76F3C">
      <w:pPr>
        <w:pStyle w:val="NormaleSPIS"/>
        <w:spacing w:after="0"/>
      </w:pPr>
      <w:r>
        <w:t>Bjelovar, Šetalište dr.I.Lebovića 42.</w:t>
      </w:r>
    </w:p>
    <w:p w:rsidRDefault="00F27487" w:rsidP="00F27487" w:rsidR="00F27487">
      <w:pPr>
        <w:jc w:val="right"/>
      </w:pPr>
    </w:p>
    <w:p w:rsidRDefault="00F27487" w:rsidP="00F27487" w:rsidR="00F27487">
      <w:pPr>
        <w:jc w:val="right"/>
      </w:pPr>
      <w:r>
        <w:t>Poslovni broj:7 St-269/2017-93</w:t>
      </w:r>
    </w:p>
    <w:p w:rsidRDefault="00F27487" w:rsidP="00F27487" w:rsidR="00F27487">
      <w:pPr>
        <w:jc w:val="right"/>
      </w:pPr>
    </w:p>
    <w:p w:rsidRDefault="00F27487" w:rsidP="00F27487" w:rsidR="00F27487">
      <w:pPr>
        <w:jc w:val="center"/>
      </w:pPr>
      <w:r>
        <w:t>R E P U B L I K A   H R V A T S K A</w:t>
      </w:r>
    </w:p>
    <w:p w:rsidRDefault="00F27487" w:rsidP="00F27487" w:rsidR="00F27487">
      <w:pPr>
        <w:jc w:val="center"/>
      </w:pPr>
      <w:r>
        <w:t>R J E Š E N J E</w:t>
      </w:r>
    </w:p>
    <w:p w:rsidRDefault="00F27487" w:rsidP="00F27487" w:rsidR="00F27487">
      <w:pPr>
        <w:jc w:val="center"/>
      </w:pPr>
    </w:p>
    <w:p w:rsidRDefault="00F27487" w:rsidP="00F27487" w:rsidR="00F27487">
      <w:pPr>
        <w:jc w:val="both"/>
      </w:pPr>
      <w:r>
        <w:t>Trgovački sud u Bjelovaru po sucu tog suda kao stečajnom sucu u stečajnom postupku nad stečajnim dužnikom</w:t>
      </w:r>
      <w:r>
        <w:rPr>
          <w:b/>
        </w:rPr>
        <w:t xml:space="preserve"> </w:t>
      </w:r>
      <w:r>
        <w:t>WERKOS d.o.o. u stečaju iz Osijeka, Ulica Borova 6, OIB 84820806875,</w:t>
      </w:r>
      <w:r>
        <w:rPr>
          <w:b/>
        </w:rPr>
        <w:t xml:space="preserve"> </w:t>
      </w:r>
      <w:r>
        <w:t>temeljem čl.104.Stečajnog zakona, a povodom prijedloga vjerovnika KREDITNA BANKA ZAGREB d.d. iz Zagreba, Ulica grada Vukovara 74, kojeg zastupa punomoćnica Marina Ljubanović odvjetnica u Odvjetničkom društvu Grgić &amp; partneri iz Zagreba, Ulica grada Vukovara 282, 27. travnja 2017.</w:t>
      </w:r>
    </w:p>
    <w:p w:rsidRDefault="00F27487" w:rsidP="00F27487" w:rsidR="00F27487">
      <w:pPr>
        <w:jc w:val="both"/>
      </w:pPr>
    </w:p>
    <w:p w:rsidRDefault="00F27487" w:rsidP="00F27487" w:rsidR="00F27487">
      <w:pPr>
        <w:jc w:val="center"/>
      </w:pPr>
      <w:r>
        <w:t>r i j e š i o   j e</w:t>
      </w:r>
    </w:p>
    <w:p w:rsidRDefault="00F27487" w:rsidP="00F27487" w:rsidR="00F27487">
      <w:pPr>
        <w:ind w:firstLine="720"/>
        <w:jc w:val="both"/>
      </w:pPr>
      <w:proofErr w:type="spellStart"/>
      <w:r>
        <w:rPr>
          <w:b/>
        </w:rPr>
        <w:t>I.</w:t>
      </w:r>
      <w:r>
        <w:t>U</w:t>
      </w:r>
      <w:proofErr w:type="spellEnd"/>
      <w:r>
        <w:t xml:space="preserve"> ovom stečajnom predmetu saziva se</w:t>
      </w:r>
      <w:r>
        <w:rPr>
          <w:b/>
        </w:rPr>
        <w:t xml:space="preserve"> </w:t>
      </w:r>
      <w:r>
        <w:t xml:space="preserve">Skupština vjerovnika koja će se održati u Trgovačkom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u sobi broj 2, dana 11. svibnja 2018. godine u 12,00 sati, na kojoj pravo sudjelovanja imaju svi stečajni vjerovnici, svi stečajni vjerovnici s pravom odvojenog namirenja i stečajni upravitelj, a sa slijedećim predloženim dnevnim redom:</w:t>
      </w:r>
    </w:p>
    <w:p w:rsidRDefault="00F27487" w:rsidP="00F27487" w:rsidR="00F27487">
      <w:pPr>
        <w:jc w:val="both"/>
      </w:pPr>
      <w:r>
        <w:tab/>
        <w:t>1.Donošenje odluke o provođenju financijsko knjigovodstveno računovodstvenog vještačenja.</w:t>
      </w:r>
    </w:p>
    <w:p w:rsidRDefault="00F27487" w:rsidP="00F27487" w:rsidR="00F27487">
      <w:pPr>
        <w:ind w:firstLine="708"/>
        <w:jc w:val="both"/>
      </w:pPr>
      <w:r>
        <w:t>2.Izvješće stečajnog upravitelja o dosadašnjem tijeku stečajnog postupka i stanju stečajne mase.</w:t>
      </w:r>
    </w:p>
    <w:p w:rsidRDefault="00F27487" w:rsidP="00F27487" w:rsidR="00F27487">
      <w:pPr>
        <w:jc w:val="both"/>
      </w:pPr>
      <w:r>
        <w:tab/>
        <w:t xml:space="preserve">3.Donošenje odluke o razrješenju stečajnog upravitelja Milorada </w:t>
      </w:r>
      <w:proofErr w:type="spellStart"/>
      <w:r>
        <w:t>Zajkovskog</w:t>
      </w:r>
      <w:proofErr w:type="spellEnd"/>
      <w:r>
        <w:t xml:space="preserve"> iz Zaprešića, Ivana </w:t>
      </w:r>
      <w:proofErr w:type="spellStart"/>
      <w:r>
        <w:t>Vencla</w:t>
      </w:r>
      <w:proofErr w:type="spellEnd"/>
      <w:r>
        <w:t xml:space="preserve"> 32. </w:t>
      </w:r>
    </w:p>
    <w:p w:rsidRDefault="00F27487" w:rsidP="00F27487" w:rsidR="00F27487">
      <w:pPr>
        <w:ind w:firstLine="720"/>
        <w:jc w:val="both"/>
      </w:pPr>
      <w:r>
        <w:t xml:space="preserve">4.Donošenje odluke o imenovanju stečajnog upravitelja Tomislava </w:t>
      </w:r>
      <w:proofErr w:type="spellStart"/>
      <w:r>
        <w:t>Đuričina</w:t>
      </w:r>
      <w:proofErr w:type="spellEnd"/>
      <w:r>
        <w:t xml:space="preserve"> iz Varaždina, Dravska poljana 1.</w:t>
      </w:r>
    </w:p>
    <w:p w:rsidRDefault="00F27487" w:rsidP="00F27487" w:rsidR="00F27487">
      <w:pPr>
        <w:jc w:val="both"/>
      </w:pPr>
      <w:r>
        <w:tab/>
        <w:t>5.Razno.</w:t>
      </w:r>
    </w:p>
    <w:p w:rsidRDefault="00F27487" w:rsidP="00F27487" w:rsidR="00F27487">
      <w:pPr>
        <w:jc w:val="center"/>
      </w:pPr>
    </w:p>
    <w:p w:rsidRDefault="00F27487" w:rsidP="00F27487" w:rsidR="00F27487">
      <w:pPr>
        <w:jc w:val="center"/>
      </w:pPr>
    </w:p>
    <w:p w:rsidRDefault="00F27487" w:rsidP="00F27487" w:rsidR="00F27487">
      <w:pPr>
        <w:jc w:val="center"/>
      </w:pPr>
      <w:bookmarkStart w:name="_GoBack" w:id="0"/>
      <w:bookmarkEnd w:id="0"/>
      <w:r>
        <w:lastRenderedPageBreak/>
        <w:t>2</w:t>
      </w:r>
    </w:p>
    <w:p w:rsidRDefault="00F27487" w:rsidP="00F27487" w:rsidR="00F27487">
      <w:pPr>
        <w:jc w:val="right"/>
      </w:pPr>
      <w:r>
        <w:t>Poslovni broj:7 St-269/2017-93</w:t>
      </w:r>
    </w:p>
    <w:p w:rsidRDefault="00F27487" w:rsidP="00F27487" w:rsidR="00F27487">
      <w:pPr>
        <w:ind w:firstLine="708"/>
        <w:jc w:val="both"/>
      </w:pPr>
      <w:r>
        <w:t xml:space="preserve">Svi vjerovnici i stečajni upravitelj pozivaju se na ovu skupštinu objavom ovog rješenja na e-oglasnoj ploči Trgovačkog suda u Bjelovaru. </w:t>
      </w:r>
    </w:p>
    <w:p w:rsidRDefault="00F27487" w:rsidP="00F27487" w:rsidR="00F27487">
      <w:pPr>
        <w:ind w:firstLine="720"/>
        <w:jc w:val="center"/>
      </w:pPr>
      <w:r>
        <w:t>Bjelovar 27. travnja 2018.</w:t>
      </w:r>
    </w:p>
    <w:p w:rsidRDefault="00F27487" w:rsidP="00F27487" w:rsidR="00F2748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Sudac</w:t>
      </w:r>
    </w:p>
    <w:p w:rsidRDefault="00F27487" w:rsidP="00F27487" w:rsidR="00F2748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Tomislav Mrazović</w:t>
      </w:r>
    </w:p>
    <w:p w:rsidRDefault="00F27487" w:rsidP="00F27487" w:rsidR="00F27487">
      <w:pPr>
        <w:jc w:val="both"/>
      </w:pPr>
      <w:r>
        <w:t>POUKA O PRAVNOM LIJEKU:Protiv ovog rješenja nije dopuštena žalba (čl.10.Stečajnog zakona, Narodne novine broj 71/15) a u svezi čl.278. Zakona o parničnom postupku, Narodne novine broj 25/13).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487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63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St-269/2017-93</izvorni_sadrzaj>
    <derivirana_varijabla naziv="DomainObject.Oznaka_1">St-269/2017-93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WERKOS Društvo s ograničenom odgovornošću za inženjering u graditeljstvu</izvorni_sadrzaj>
    <derivirana_varijabla naziv="DomainObject.Predmet.StrankaFormated_1">  WERKOS Društvo s ograničenom odgovornošću za inženjering u graditeljstvu</derivirana_varijabla>
  </DomainObject.Predmet.StrankaFormated>
  <DomainObject.Predmet.StrankaFormatedOIB>
    <izvorni_sadrzaj>  WERKOS Društvo s ograničenom odgovornošću za inženjering u graditeljstvu, OIB 84820806875</izvorni_sadrzaj>
    <derivirana_varijabla naziv="DomainObject.Predmet.StrankaFormatedOIB_1">  WERKOS Društvo s ograničenom odgovornošću za inženjering u graditeljstvu, OIB 84820806875</derivirana_varijabla>
  </DomainObject.Predmet.StrankaFormatedOIB>
  <DomainObject.Predmet.StrankaFormatedWithAdress>
    <izvorni_sadrzaj> WERKOS Društvo s ograničenom odgovornošću za inženjering u graditeljstvu, Ulica borova 6, 31000 Osijek</izvorni_sadrzaj>
    <derivirana_varijabla naziv="DomainObject.Predmet.StrankaFormatedWithAdress_1"> WERKOS Društvo s ograničenom odgovornošću za inženjering u graditeljstvu, Ulica borova 6, 31000 Osijek</derivirana_varijabla>
  </DomainObject.Predmet.StrankaFormatedWithAdress>
  <DomainObject.Predmet.StrankaFormatedWithAdressOIB>
    <izvorni_sadrzaj> WERKOS Društvo s ograničenom odgovornošću za inženjering u graditeljstvu, OIB 84820806875, Ulica borova 6, 31000 Osijek</izvorni_sadrzaj>
    <derivirana_varijabla naziv="DomainObject.Predmet.StrankaFormatedWithAdressOIB_1"> WERKOS Društvo s ograničenom odgovornošću za inženjering u graditeljstvu, OIB 84820806875, Ulica borova 6, 31000 Osijek</derivirana_varijabla>
  </DomainObject.Predmet.StrankaFormatedWithAdressOIB>
  <DomainObject.Predmet.StrankaWithAdress>
    <izvorni_sadrzaj>WERKOS Društvo s ograničenom odgovornošću za inženjering u graditeljstvu Ulica borova 6,31000 Osijek</izvorni_sadrzaj>
    <derivirana_varijabla naziv="DomainObject.Predmet.StrankaWithAdress_1">WERKOS Društvo s ograničenom odgovornošću za inženjering u graditeljstvu Ulica borova 6,31000 Osijek</derivirana_varijabla>
  </DomainObject.Predmet.StrankaWithAdress>
  <DomainObject.Predmet.StrankaWithAdressOIB>
    <izvorni_sadrzaj>WERKOS Društvo s ograničenom odgovornošću za inženjering u graditeljstvu, OIB 84820806875, Ulica borova 6,31000 Osijek</izvorni_sadrzaj>
    <derivirana_varijabla naziv="DomainObject.Predmet.StrankaWithAdressOIB_1">WERKOS Društvo s ograničenom odgovornošću za inženjering u graditeljstvu, OIB 84820806875, Ulica borova 6,31000 Osijek</derivirana_varijabla>
  </DomainObject.Predmet.StrankaWithAdressOIB>
  <DomainObject.Predmet.StrankaNazivFormated>
    <izvorni_sadrzaj>WERKOS Društvo s ograničenom odgovornošću za inženjering u graditeljstvu</izvorni_sadrzaj>
    <derivirana_varijabla naziv="DomainObject.Predmet.StrankaNazivFormated_1">WERKOS Društvo s ograničenom odgovornošću za inženjering u graditeljstvu</derivirana_varijabla>
  </DomainObject.Predmet.StrankaNazivFormated>
  <DomainObject.Predmet.StrankaNazivFormatedOIB>
    <izvorni_sadrzaj>WERKOS Društvo s ograničenom odgovornošću za inženjering u graditeljstvu, OIB 84820806875</izvorni_sadrzaj>
    <derivirana_varijabla naziv="DomainObject.Predmet.StrankaNazivFormatedOIB_1">WERKOS Društvo s ograničenom odgovornošću za inženjering u graditeljstvu, OIB 84820806875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WERKOS Društvo s ograničenom odgovornošću za inženjering u graditeljstvu</item>
    </izvorni_sadrzaj>
    <derivirana_varijabla naziv="DomainObject.Predmet.StrankaListFormated_1">
      <item>WERKOS Društvo s ograničenom odgovornošću za inženjering u graditeljstvu</item>
    </derivirana_varijabla>
  </DomainObject.Predmet.StrankaListFormated>
  <DomainObject.Predmet.StrankaListFormatedOIB>
    <izvorni_sadrzaj>
      <item>WERKOS Društvo s ograničenom odgovornošću za inženjering u graditeljstvu, OIB 84820806875</item>
    </izvorni_sadrzaj>
    <derivirana_varijabla naziv="DomainObject.Predmet.StrankaListFormatedOIB_1">
      <item>WERKOS Društvo s ograničenom odgovornošću za inženjering u graditeljstvu, OIB 84820806875</item>
    </derivirana_varijabla>
  </DomainObject.Predmet.StrankaListFormatedOIB>
  <DomainObject.Predmet.StrankaListFormatedWithAdress>
    <izvorni_sadrzaj>
      <item>WERKOS Društvo s ograničenom odgovornošću za inženjering u graditeljstvu, Ulica borova 6, 31000 Osijek</item>
    </izvorni_sadrzaj>
    <derivirana_varijabla naziv="DomainObject.Predmet.StrankaListFormatedWithAdress_1">
      <item>WERKOS Društvo s ograničenom odgovornošću za inženjering u graditeljstvu, Ulica borova 6, 31000 Osijek</item>
    </derivirana_varijabla>
  </DomainObject.Predmet.StrankaListFormatedWithAdress>
  <DomainObject.Predmet.StrankaListFormatedWithAdressOIB>
    <izvorni_sadrzaj>
      <item>WERKOS Društvo s ograničenom odgovornošću za inženjering u graditeljstvu, OIB 84820806875, Ulica borova 6, 31000 Osijek</item>
    </izvorni_sadrzaj>
    <derivirana_varijabla naziv="DomainObject.Predmet.StrankaListFormatedWithAdressOIB_1">
      <item>WERKOS Društvo s ograničenom odgovornošću za inženjering u graditeljstvu, OIB 84820806875, Ulica borova 6, 31000 Osijek</item>
    </derivirana_varijabla>
  </DomainObject.Predmet.StrankaListFormatedWithAdressOIB>
  <DomainObject.Predmet.StrankaListNazivFormated>
    <izvorni_sadrzaj>
      <item>WERKOS Društvo s ograničenom odgovornošću za inženjering u graditeljstvu</item>
    </izvorni_sadrzaj>
    <derivirana_varijabla naziv="DomainObject.Predmet.StrankaListNazivFormated_1">
      <item>WERKOS Društvo s ograničenom odgovornošću za inženjering u graditeljstvu</item>
    </derivirana_varijabla>
  </DomainObject.Predmet.StrankaListNazivFormated>
  <DomainObject.Predmet.StrankaListNazivFormatedOIB>
    <izvorni_sadrzaj>
      <item>WERKOS Društvo s ograničenom odgovornošću za inženjering u graditeljstvu, OIB 84820806875</item>
    </izvorni_sadrzaj>
    <derivirana_varijabla naziv="DomainObject.Predmet.StrankaListNazivFormatedOIB_1">
      <item>WERKOS Društvo s ograničenom odgovornošću za inženjering u graditeljstvu, OIB 84820806875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Formated_1">
      <item>Snježana Sudarević</item>
      <item>Petar Velicki</item>
      <item>SUDSKI REGISTAR</item>
      <item>Antun Schmidt</item>
      <item>Milorad Zajkovski</item>
    </derivirana_varijabla>
  </DomainObject.Predmet.OstaliListFormated>
  <DomainObject.Predmet.OstaliList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FormatedOIB>
  <DomainObject.Predmet.OstaliListFormatedWithAdress>
    <izvorni_sadrzaj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izvorni_sadrzaj>
    <derivirana_varijabla naziv="DomainObject.Predmet.OstaliListFormatedWithAdress_1">
      <item>Snježana Sudarević, Kardinala Alojzija Stepinca 35, 31000 Osijek</item>
      <item>Petar Velicki, Ružina ulica 121., 31000 Osijek</item>
      <item>SUDSKI REGISTAR</item>
      <item>Antun Schmidt, Školska 1, 31000 Osijek</item>
      <item>Milorad Zajkovski, Ivana Vencla 32, 10290 Zaprešić</item>
    </derivirana_varijabla>
  </DomainObject.Predmet.OstaliListFormatedWithAdress>
  <DomainObject.Predmet.OstaliListFormatedWithAdressOIB>
    <izvorni_sadrzaj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izvorni_sadrzaj>
    <derivirana_varijabla naziv="DomainObject.Predmet.OstaliListFormatedWithAdressOIB_1">
      <item>Snježana Sudarević, OIB 83030278680, Kardinala Alojzija Stepinca 35, 31000 Osijek</item>
      <item>Petar Velicki, OIB 13289959216, Ružina ulica 121., 31000 Osijek</item>
      <item>SUDSKI REGISTAR</item>
      <item>Antun Schmidt, OIB 66009370452, Školska 1, 31000 Osijek</item>
      <item>Milorad Zajkovski, OIB 59768013642, Ivana Vencla 32, 10290 Zaprešić</item>
    </derivirana_varijabla>
  </DomainObject.Predmet.OstaliListFormatedWithAdressOIB>
  <DomainObject.Predmet.OstaliListNazivFormated>
    <izvorni_sadrzaj>
      <item>Snježana Sudarević</item>
      <item>Petar Velicki</item>
      <item>SUDSKI REGISTAR</item>
      <item>Antun Schmidt</item>
      <item>Milorad Zajkovski</item>
    </izvorni_sadrzaj>
    <derivirana_varijabla naziv="DomainObject.Predmet.OstaliListNazivFormated_1">
      <item>Snježana Sudarević</item>
      <item>Petar Velicki</item>
      <item>SUDSKI REGISTAR</item>
      <item>Antun Schmidt</item>
      <item>Milorad Zajkovski</item>
    </derivirana_varijabla>
  </DomainObject.Predmet.OstaliListNazivFormated>
  <DomainObject.Predmet.OstaliListNazivFormatedOIB>
    <izvorni_sadrzaj>
      <item>Snježana Sudarević, OIB 83030278680</item>
      <item>Petar Velicki, OIB 13289959216</item>
      <item>SUDSKI REGISTAR</item>
      <item>Antun Schmidt, OIB 66009370452</item>
      <item>Milorad Zajkovski, OIB 59768013642</item>
    </izvorni_sadrzaj>
    <derivirana_varijabla naziv="DomainObject.Predmet.OstaliListNazivFormatedOIB_1">
      <item>Snježana Sudarević, OIB 83030278680</item>
      <item>Petar Velicki, OIB 13289959216</item>
      <item>SUDSKI REGISTAR</item>
      <item>Antun Schmidt, OIB 66009370452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St-269/2017-93</izvorni_sadrzaj>
    <derivirana_varijabla naziv="DomainObject.PoslovniBrojDokumenta_1">St-269/2017-93</derivirana_varijabla>
  </DomainObject.PoslovniBrojDokumenta>
  <DomainObject.Predmet.StrankaIDrugi>
    <izvorni_sadrzaj>WERKOS Društvo s ograničenom odgovornošću za inženjering u graditeljstvu</izvorni_sadrzaj>
    <derivirana_varijabla naziv="DomainObject.Predmet.StrankaIDrugi_1">WERKOS Društvo s ograničenom odgovornošću za inženjering u graditeljstvu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WERKOS Društvo s ograničenom odgovornošću za inženjering u graditeljstvu, OIB 84820806875, Ulica borova 6, 31000 Osijek</izvorni_sadrzaj>
    <derivirana_varijabla naziv="DomainObject.Predmet.StrankaIDrugiAdressOIB_1">WERKOS Društvo s ograničenom odgovornošću za inženjering u graditeljstvu, OIB 84820806875, Ulica borova 6,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izvorni_sadrzaj>
    <derivirana_varijabla naziv="DomainObject.Predmet.SudioniciListNaziv_1">
      <item>WERKOS Društvo s ograničenom odgovornošću za inženjering u graditeljstvu</item>
      <item>Snježana Sudarević</item>
      <item>Petar Velicki</item>
      <item>SUDSKI REGISTAR</item>
      <item>Antun Schmidt</item>
      <item>Milorad Zajkovski</item>
    </derivirana_varijabla>
  </DomainObject.Predmet.SudioniciListNaziv>
  <DomainObject.Predmet.SudioniciListAdressOIB>
    <izvorni_sadrzaj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izvorni_sadrzaj>
    <derivirana_varijabla naziv="DomainObject.Predmet.SudioniciListAdressOIB_1">
      <item>WERKOS Društvo s ograničenom odgovornošću za inženjering u graditeljstvu, OIB 84820806875, Ulica borova 6,31000 Osijek</item>
      <item>Snježana Sudarević, OIB 83030278680, Kardinala Alojzija Stepinca 35,31000 Osijek</item>
      <item>Petar Velicki, OIB 13289959216, Ružina ulica 121.,31000 Osijek</item>
      <item>SUDSKI REGISTAR</item>
      <item>Antun Schmidt, OIB 66009370452, Školska 1,31000 Osijek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St-469/2017</izvorni_sadrzaj>
    <derivirana_varijabla naziv="DomainObject.Predmet.OznakaNizestupanjskogPredmeta_1">St-469/2017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47287-6346-4CC1-9E69-13D37A369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1561</properties:Characters>
  <properties:Lines>44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2018-04-27T06:30:00Z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St-269/2017-93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