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39c6c" w14:paraId="4039c6c" w:rsidRDefault="00AB19AA" w:rsidP="00AB19AA" w:rsidR="005E5F93">
      <w:pPr>
        <w:pStyle w:val="Bezproreda"/>
        <w15:collapsed w:val="false"/>
      </w:pPr>
      <w:bookmarkStart w:name="_GoBack" w:id="0"/>
      <w:bookmarkEnd w:id="0"/>
      <w:r>
        <w:t>EURO – ATM d.o.o. u stečaju</w:t>
      </w:r>
    </w:p>
    <w:p w:rsidRDefault="00AB19AA" w:rsidP="00AB19AA" w:rsidR="00AB19AA">
      <w:pPr>
        <w:pStyle w:val="Bezproreda"/>
      </w:pPr>
      <w:r>
        <w:t>Stečajni upravitelj (o98 387 o98)</w:t>
      </w:r>
    </w:p>
    <w:p w:rsidRDefault="00AB19AA" w:rsidP="00AB19AA" w:rsidR="00AB19AA">
      <w:pPr>
        <w:pStyle w:val="Bezproreda"/>
      </w:pPr>
      <w:r>
        <w:t xml:space="preserve">Dana </w:t>
      </w:r>
      <w:r w:rsidR="008130B7">
        <w:t xml:space="preserve">  30,  studenog </w:t>
      </w:r>
      <w:r>
        <w:t xml:space="preserve"> 2017, godine</w:t>
      </w:r>
    </w:p>
    <w:p w:rsidRDefault="00AB19AA" w:rsidP="00AB19AA" w:rsidR="00AB19AA">
      <w:pPr>
        <w:pStyle w:val="Bezproreda"/>
      </w:pPr>
    </w:p>
    <w:p w:rsidRDefault="00AB19AA" w:rsidP="00AB19AA" w:rsidR="00AB19AA">
      <w:pPr>
        <w:pStyle w:val="Bezproreda"/>
      </w:pPr>
    </w:p>
    <w:p w:rsidRDefault="00AB19AA" w:rsidP="00AB19AA" w:rsidR="00AB19AA">
      <w:pPr>
        <w:pStyle w:val="Bezproreda"/>
      </w:pPr>
    </w:p>
    <w:p w:rsidRDefault="00AB19AA" w:rsidP="00AB19AA" w:rsidR="00AB19AA">
      <w:pPr>
        <w:pStyle w:val="Bezproreda"/>
      </w:pPr>
      <w:r>
        <w:t xml:space="preserve">                                                                               Trgovačkom sudu u Zagrebu</w:t>
      </w:r>
    </w:p>
    <w:p w:rsidRDefault="00AB19AA" w:rsidP="00AB19AA" w:rsidR="00AB19AA">
      <w:pPr>
        <w:pStyle w:val="Bezproreda"/>
      </w:pPr>
      <w:r>
        <w:t xml:space="preserve">                                                                                          Stečajni predmet:St-2968/16,</w:t>
      </w:r>
    </w:p>
    <w:p w:rsidRDefault="00AB19AA" w:rsidP="00AB19AA" w:rsidR="00AB19AA">
      <w:pPr>
        <w:pStyle w:val="Bezproreda"/>
      </w:pPr>
    </w:p>
    <w:p w:rsidRDefault="00AB19AA" w:rsidP="00AB19AA" w:rsidR="00AB19AA">
      <w:pPr>
        <w:pStyle w:val="Bezproreda"/>
      </w:pPr>
    </w:p>
    <w:p w:rsidRDefault="00AB19AA" w:rsidP="00AB19AA" w:rsidR="00AB19AA">
      <w:pPr>
        <w:pStyle w:val="Bezproreda"/>
      </w:pPr>
    </w:p>
    <w:p w:rsidRDefault="00AB19AA" w:rsidP="00AB19AA" w:rsidR="00AB19AA">
      <w:pPr>
        <w:pStyle w:val="Bezproreda"/>
      </w:pPr>
    </w:p>
    <w:p w:rsidRDefault="00AB19AA" w:rsidP="00AB19AA" w:rsidR="00AB19AA">
      <w:pPr>
        <w:pStyle w:val="Bezproreda"/>
      </w:pPr>
      <w:r>
        <w:t>PREDMET: Izvješće za  ročišta</w:t>
      </w:r>
    </w:p>
    <w:p w:rsidRDefault="00AB19AA" w:rsidP="00AB19AA" w:rsidR="00AB19AA">
      <w:pPr>
        <w:pStyle w:val="Bezproreda"/>
      </w:pPr>
      <w:r>
        <w:t xml:space="preserve">                   d o s t a v l j a  se.</w:t>
      </w:r>
    </w:p>
    <w:p w:rsidRDefault="00AB19AA" w:rsidP="00AB19AA" w:rsidR="00AB19AA">
      <w:pPr>
        <w:pStyle w:val="Bezproreda"/>
      </w:pPr>
    </w:p>
    <w:p w:rsidRDefault="00AB19AA" w:rsidP="00AB19AA" w:rsidR="00AB19AA">
      <w:pPr>
        <w:pStyle w:val="Bezproreda"/>
      </w:pPr>
    </w:p>
    <w:p w:rsidRDefault="00AB19AA" w:rsidP="00AB19AA" w:rsidR="00AB19AA">
      <w:pPr>
        <w:pStyle w:val="Bezproreda"/>
      </w:pPr>
    </w:p>
    <w:p w:rsidRDefault="006A6BE5" w:rsidP="00AB19AA" w:rsidR="00AB19AA">
      <w:pPr>
        <w:pStyle w:val="Bezproreda"/>
        <w:rPr>
          <w:b/>
        </w:rPr>
      </w:pPr>
      <w:r>
        <w:rPr>
          <w:b/>
        </w:rPr>
        <w:t>ISPITNO ROČIŠTE:</w:t>
      </w:r>
    </w:p>
    <w:p w:rsidRDefault="00AB19AA" w:rsidP="00AB19AA" w:rsidR="00AB19AA">
      <w:pPr>
        <w:pStyle w:val="Bezproreda"/>
        <w:rPr>
          <w:b/>
        </w:rPr>
      </w:pPr>
    </w:p>
    <w:p w:rsidRDefault="00AB19AA" w:rsidP="00AB19AA" w:rsidR="00AB19AA">
      <w:pPr>
        <w:pStyle w:val="Bezproreda"/>
        <w:rPr>
          <w:b/>
        </w:rPr>
      </w:pPr>
    </w:p>
    <w:p w:rsidRDefault="00AB19AA" w:rsidP="00AB19AA" w:rsidR="00AB19AA">
      <w:pPr>
        <w:pStyle w:val="Bezproreda"/>
      </w:pPr>
      <w:r>
        <w:t xml:space="preserve">             Stečajni vjerovnici:</w:t>
      </w:r>
    </w:p>
    <w:p w:rsidRDefault="00AB19AA" w:rsidP="00AB19AA" w:rsidR="00AB19AA">
      <w:pPr>
        <w:pStyle w:val="Bezproreda"/>
      </w:pPr>
    </w:p>
    <w:p w:rsidRDefault="00AB19AA" w:rsidP="00AB19AA" w:rsidR="00AB19AA">
      <w:pPr>
        <w:pStyle w:val="Bezproreda"/>
      </w:pPr>
      <w:r>
        <w:t xml:space="preserve">              1, Stečajnih vjerovnika  prvog višeg isplatnog reda - </w:t>
      </w:r>
      <w:r>
        <w:rPr>
          <w:b/>
        </w:rPr>
        <w:t xml:space="preserve"> nema,</w:t>
      </w:r>
    </w:p>
    <w:p w:rsidRDefault="00AB19AA" w:rsidP="00AB19AA" w:rsidR="00AB19AA">
      <w:pPr>
        <w:pStyle w:val="Bezproreda"/>
      </w:pPr>
    </w:p>
    <w:p w:rsidRDefault="00AB19AA" w:rsidP="00AB19AA" w:rsidR="00AB19AA">
      <w:pPr>
        <w:pStyle w:val="Bezproreda"/>
      </w:pPr>
      <w:r>
        <w:t xml:space="preserve">             2. Stečajni vjerovnici dr</w:t>
      </w:r>
      <w:r w:rsidR="004E5738">
        <w:t xml:space="preserve">ugog  višeg isplatnog reda  je </w:t>
      </w:r>
      <w:r>
        <w:t xml:space="preserve">  </w:t>
      </w:r>
      <w:r w:rsidR="002A05F0">
        <w:rPr>
          <w:b/>
        </w:rPr>
        <w:t>12</w:t>
      </w:r>
      <w:r>
        <w:t xml:space="preserve"> s prijavljenim tražbinama  u iznosu od </w:t>
      </w:r>
      <w:r w:rsidR="002A05F0">
        <w:rPr>
          <w:b/>
        </w:rPr>
        <w:t xml:space="preserve">2,353,415,50 </w:t>
      </w:r>
      <w:r>
        <w:rPr>
          <w:b/>
        </w:rPr>
        <w:t xml:space="preserve"> kuna. </w:t>
      </w:r>
    </w:p>
    <w:p w:rsidRDefault="00AB19AA" w:rsidP="00AB19AA" w:rsidR="00AB19AA">
      <w:pPr>
        <w:pStyle w:val="Bezproreda"/>
      </w:pPr>
    </w:p>
    <w:p w:rsidRDefault="00AB19AA" w:rsidP="00AB19AA" w:rsidR="00AB19AA">
      <w:pPr>
        <w:pStyle w:val="Bezproreda"/>
      </w:pPr>
      <w:r>
        <w:t xml:space="preserve">           3. Različna vjerovnika  jesu </w:t>
      </w:r>
      <w:r>
        <w:rPr>
          <w:b/>
        </w:rPr>
        <w:t xml:space="preserve"> dva,</w:t>
      </w:r>
      <w:r>
        <w:t xml:space="preserve"> i to:</w:t>
      </w:r>
    </w:p>
    <w:p w:rsidRDefault="004E5738" w:rsidP="00AB19AA" w:rsidR="004E5738">
      <w:pPr>
        <w:pStyle w:val="Bezproreda"/>
      </w:pPr>
    </w:p>
    <w:p w:rsidRDefault="001911F3" w:rsidP="00AB19AA" w:rsidR="001911F3">
      <w:pPr>
        <w:pStyle w:val="Bezproreda"/>
      </w:pPr>
      <w:r>
        <w:t xml:space="preserve">             - Abanka d.d. iz Lj</w:t>
      </w:r>
      <w:r w:rsidR="00AB19AA">
        <w:t>ubljane,</w:t>
      </w:r>
      <w:r>
        <w:t xml:space="preserve"> </w:t>
      </w:r>
      <w:r w:rsidR="00AB19AA">
        <w:t xml:space="preserve"> s</w:t>
      </w:r>
      <w:r>
        <w:t>li</w:t>
      </w:r>
      <w:r w:rsidR="00AB19AA">
        <w:t>jednica</w:t>
      </w:r>
      <w:r>
        <w:t xml:space="preserve">  Banke Celje d.d. i</w:t>
      </w:r>
    </w:p>
    <w:p w:rsidRDefault="001911F3" w:rsidP="00AB19AA" w:rsidR="001911F3">
      <w:pPr>
        <w:pStyle w:val="Bezproreda"/>
      </w:pPr>
      <w:r>
        <w:t xml:space="preserve">            -  HEP – Toplinarstvo d.o.o. iz Zagreba</w:t>
      </w:r>
      <w:r w:rsidR="004E5738">
        <w:t>.</w:t>
      </w:r>
    </w:p>
    <w:p w:rsidRDefault="004E5738" w:rsidP="00AB19AA" w:rsidR="004E5738">
      <w:pPr>
        <w:pStyle w:val="Bezproreda"/>
      </w:pPr>
    </w:p>
    <w:p w:rsidRDefault="00D8501A" w:rsidP="00AB19AA" w:rsidR="00D8501A" w:rsidRPr="00D8501A">
      <w:pPr>
        <w:pStyle w:val="Bezproreda"/>
        <w:rPr>
          <w:b/>
        </w:rPr>
      </w:pPr>
      <w:r>
        <w:t xml:space="preserve">               Tražbine razlučnih vjerovnika  iznose </w:t>
      </w:r>
      <w:r>
        <w:rPr>
          <w:b/>
        </w:rPr>
        <w:t>2,054,705,00 kuna, što znači da tražbine razlučnih vjerovnika  premašuju vrijednost  nekretnine koja čini stečajnu masu.</w:t>
      </w:r>
    </w:p>
    <w:p w:rsidRDefault="001911F3" w:rsidP="00AB19AA" w:rsidR="001911F3">
      <w:pPr>
        <w:pStyle w:val="Bezproreda"/>
      </w:pPr>
    </w:p>
    <w:p w:rsidRDefault="001911F3" w:rsidP="00AB19AA" w:rsidR="001911F3">
      <w:pPr>
        <w:pStyle w:val="Bezproreda"/>
      </w:pPr>
      <w:r>
        <w:t xml:space="preserve"> </w:t>
      </w:r>
      <w:r w:rsidR="00D8501A">
        <w:t xml:space="preserve">         4, Izlučnih  prava</w:t>
      </w:r>
      <w:r>
        <w:t xml:space="preserve"> </w:t>
      </w:r>
      <w:r>
        <w:rPr>
          <w:b/>
        </w:rPr>
        <w:t>- nema</w:t>
      </w:r>
    </w:p>
    <w:p w:rsidRDefault="001911F3" w:rsidP="00AB19AA" w:rsidR="001911F3">
      <w:pPr>
        <w:pStyle w:val="Bezproreda"/>
      </w:pPr>
    </w:p>
    <w:p w:rsidRDefault="001911F3" w:rsidP="00AB19AA" w:rsidR="001911F3">
      <w:pPr>
        <w:pStyle w:val="Bezproreda"/>
      </w:pPr>
      <w:r>
        <w:t xml:space="preserve">         Tablice prijavljenih tražbina, razlučnih i izlučnih prava  u prilogu su.</w:t>
      </w:r>
    </w:p>
    <w:p w:rsidRDefault="001911F3" w:rsidP="00AB19AA" w:rsidR="001911F3">
      <w:pPr>
        <w:pStyle w:val="Bezproreda"/>
      </w:pPr>
    </w:p>
    <w:p w:rsidRDefault="001911F3" w:rsidP="00AB19AA" w:rsidR="006A6BE5">
      <w:pPr>
        <w:pStyle w:val="Bezproreda"/>
      </w:pPr>
      <w:r>
        <w:t xml:space="preserve">         Sve</w:t>
      </w:r>
      <w:r w:rsidR="009938E9">
        <w:t xml:space="preserve"> prijavljene tražbine  </w:t>
      </w:r>
      <w:r w:rsidR="009938E9">
        <w:rPr>
          <w:b/>
        </w:rPr>
        <w:t xml:space="preserve">priznate </w:t>
      </w:r>
      <w:r>
        <w:t>su  u cijelosti , jer su priloženi valjani dokazi o  postojanju tražbine.</w:t>
      </w:r>
    </w:p>
    <w:p w:rsidRDefault="00A94AAD" w:rsidP="00AB19AA" w:rsidR="00A94AAD">
      <w:pPr>
        <w:pStyle w:val="Bezproreda"/>
      </w:pPr>
    </w:p>
    <w:p w:rsidRDefault="006A6BE5" w:rsidP="00AB19AA" w:rsidR="006A6BE5">
      <w:pPr>
        <w:pStyle w:val="Bezproreda"/>
      </w:pPr>
    </w:p>
    <w:p w:rsidRDefault="006A6BE5" w:rsidP="00AB19AA" w:rsidR="006A6BE5">
      <w:pPr>
        <w:pStyle w:val="Bezproreda"/>
        <w:rPr>
          <w:b/>
        </w:rPr>
      </w:pPr>
      <w:r>
        <w:rPr>
          <w:b/>
        </w:rPr>
        <w:t>IZVJEŠTAJNO ROČIŠTE:</w:t>
      </w:r>
    </w:p>
    <w:p w:rsidRDefault="006A6BE5" w:rsidP="00AB19AA" w:rsidR="006A6BE5">
      <w:pPr>
        <w:pStyle w:val="Bezproreda"/>
        <w:rPr>
          <w:b/>
        </w:rPr>
      </w:pPr>
    </w:p>
    <w:p w:rsidRDefault="006A6BE5" w:rsidP="00AB19AA" w:rsidR="006A6BE5">
      <w:pPr>
        <w:pStyle w:val="Bezproreda"/>
      </w:pPr>
      <w:r>
        <w:rPr>
          <w:b/>
        </w:rPr>
        <w:t xml:space="preserve">      Imovina</w:t>
      </w:r>
      <w:r>
        <w:t xml:space="preserve"> stečajnog dužnika</w:t>
      </w:r>
      <w:r w:rsidR="008C187B">
        <w:t>,</w:t>
      </w:r>
      <w:r>
        <w:t xml:space="preserve"> koja čini stečajnu masu:</w:t>
      </w:r>
    </w:p>
    <w:p w:rsidRDefault="006A6BE5" w:rsidP="00AB19AA" w:rsidR="006A6BE5">
      <w:pPr>
        <w:pStyle w:val="Bezproreda"/>
      </w:pPr>
    </w:p>
    <w:p w:rsidRDefault="006A6BE5" w:rsidP="00AB19AA" w:rsidR="006A6BE5">
      <w:pPr>
        <w:pStyle w:val="Bezproreda"/>
      </w:pPr>
      <w:r>
        <w:t xml:space="preserve">     1, Pokretnina   - </w:t>
      </w:r>
      <w:r>
        <w:rPr>
          <w:b/>
        </w:rPr>
        <w:t>nema</w:t>
      </w:r>
    </w:p>
    <w:p w:rsidRDefault="006A6BE5" w:rsidP="00AB19AA" w:rsidR="006A6BE5">
      <w:pPr>
        <w:pStyle w:val="Bezproreda"/>
      </w:pPr>
      <w:r>
        <w:t xml:space="preserve">     2. Nekretnina  u Zagrebu, Vijenac  Frane Gotovca  broj 10, u naravi stan, koji čine dvije i pol sobe i sporedne prostorije  površine </w:t>
      </w:r>
      <w:r>
        <w:rPr>
          <w:b/>
        </w:rPr>
        <w:t xml:space="preserve"> 66,42 m2</w:t>
      </w:r>
      <w:r>
        <w:t>. sagrađen na katastarskoj čestici , broj: 1360/1 . Poduložak, broj:8830, Knjiga položenih ugovora  Zaprudski otok.</w:t>
      </w:r>
    </w:p>
    <w:p w:rsidRDefault="009938E9" w:rsidP="00AB19AA" w:rsidR="00A94AAD">
      <w:pPr>
        <w:pStyle w:val="Bezproreda"/>
      </w:pPr>
      <w:r>
        <w:t xml:space="preserve">       Stan  je </w:t>
      </w:r>
      <w:r w:rsidR="008C187B">
        <w:t xml:space="preserve"> </w:t>
      </w:r>
      <w:r>
        <w:t xml:space="preserve">prazan  i djelomično opremljen </w:t>
      </w:r>
      <w:r w:rsidR="008C187B">
        <w:t>s</w:t>
      </w:r>
      <w:r w:rsidR="00A94AAD">
        <w:t xml:space="preserve">  tržno bezvrijednim  dijelovima namještaja.</w:t>
      </w:r>
    </w:p>
    <w:p w:rsidRDefault="009938E9" w:rsidP="00AB19AA" w:rsidR="00A94AAD">
      <w:pPr>
        <w:pStyle w:val="Bezproreda"/>
      </w:pPr>
      <w:r>
        <w:lastRenderedPageBreak/>
        <w:t xml:space="preserve">      </w:t>
      </w:r>
      <w:r w:rsidR="00A94AAD">
        <w:t xml:space="preserve"> Stan je u zapuštenom stanju.</w:t>
      </w:r>
    </w:p>
    <w:p w:rsidRDefault="00F96590" w:rsidP="00AB19AA" w:rsidR="00F96590">
      <w:pPr>
        <w:pStyle w:val="Bezproreda"/>
      </w:pPr>
      <w:r>
        <w:t xml:space="preserve">       U kontaktu s agencijama koje obavljaju djelatnost prometa  nekretninama  predlažem da </w:t>
      </w:r>
      <w:r>
        <w:rPr>
          <w:b/>
        </w:rPr>
        <w:t xml:space="preserve"> je stvarna tržna cijena  tog  stana</w:t>
      </w:r>
      <w:r>
        <w:t>, i to:</w:t>
      </w:r>
    </w:p>
    <w:p w:rsidRDefault="00F96590" w:rsidP="00AB19AA" w:rsidR="00F96590" w:rsidRPr="00F96590">
      <w:pPr>
        <w:pStyle w:val="Bezproreda"/>
      </w:pPr>
    </w:p>
    <w:p w:rsidRDefault="006A6BE5" w:rsidP="00AB19AA" w:rsidR="006A6BE5" w:rsidRPr="00C44882">
      <w:pPr>
        <w:pStyle w:val="Bezproreda"/>
      </w:pPr>
      <w:r>
        <w:t xml:space="preserve">      Vrijednost naznačeno</w:t>
      </w:r>
      <w:r w:rsidR="00F96590">
        <w:t>g stana  procjenjuje se  na   1,6</w:t>
      </w:r>
      <w:r>
        <w:t xml:space="preserve">00,00 eura </w:t>
      </w:r>
      <w:r w:rsidR="00F96590">
        <w:t>/m2 x 66.42 m2 =  106,272,</w:t>
      </w:r>
      <w:r w:rsidR="00C034D5">
        <w:t xml:space="preserve">00 eura ili </w:t>
      </w:r>
      <w:r w:rsidR="00F96590">
        <w:rPr>
          <w:b/>
        </w:rPr>
        <w:t xml:space="preserve"> 800,865</w:t>
      </w:r>
      <w:r w:rsidR="00C44882">
        <w:rPr>
          <w:b/>
        </w:rPr>
        <w:t>,00</w:t>
      </w:r>
      <w:r w:rsidR="00C034D5">
        <w:rPr>
          <w:b/>
        </w:rPr>
        <w:t xml:space="preserve"> kuna.</w:t>
      </w:r>
      <w:r w:rsidR="00C44882">
        <w:t xml:space="preserve"> (srednji  tečaj danas 1 euro   = 7,536 kuna)</w:t>
      </w:r>
    </w:p>
    <w:p w:rsidRDefault="00A94AAD" w:rsidP="00AB19AA" w:rsidR="00A94AAD">
      <w:pPr>
        <w:pStyle w:val="Bezproreda"/>
        <w:rPr>
          <w:b/>
        </w:rPr>
      </w:pPr>
    </w:p>
    <w:p w:rsidRDefault="00A94AAD" w:rsidP="00AB19AA" w:rsidR="00A94AAD">
      <w:pPr>
        <w:pStyle w:val="Bezproreda"/>
        <w:rPr>
          <w:b/>
        </w:rPr>
      </w:pPr>
    </w:p>
    <w:p w:rsidRDefault="00A94AAD" w:rsidP="00AB19AA" w:rsidR="00A94AAD">
      <w:pPr>
        <w:pStyle w:val="Bezproreda"/>
        <w:rPr>
          <w:b/>
        </w:rPr>
      </w:pPr>
    </w:p>
    <w:p w:rsidRDefault="00A94AAD" w:rsidP="00AB19AA" w:rsidR="008C187B">
      <w:pPr>
        <w:pStyle w:val="Bezproreda"/>
        <w:rPr>
          <w:b/>
        </w:rPr>
      </w:pPr>
      <w:r>
        <w:rPr>
          <w:b/>
        </w:rPr>
        <w:t xml:space="preserve">  </w:t>
      </w:r>
      <w:r w:rsidR="009938E9">
        <w:rPr>
          <w:b/>
        </w:rPr>
        <w:t xml:space="preserve">      </w:t>
      </w:r>
      <w:r>
        <w:rPr>
          <w:b/>
        </w:rPr>
        <w:t xml:space="preserve">  EURO ATM d.o.o.  prestao je obavljati  djelatnost  koncem 2009, godine.</w:t>
      </w:r>
    </w:p>
    <w:p w:rsidRDefault="008C187B" w:rsidP="00AB19AA" w:rsidR="00A94AAD" w:rsidRPr="008C187B">
      <w:pPr>
        <w:pStyle w:val="Bezproreda"/>
      </w:pPr>
      <w:r>
        <w:rPr>
          <w:b/>
        </w:rPr>
        <w:t xml:space="preserve">          Od konca 2009, godine nema zaposlenih radnika.</w:t>
      </w:r>
    </w:p>
    <w:p w:rsidRDefault="00A94AAD" w:rsidP="00AB19AA" w:rsidR="00A94AAD">
      <w:pPr>
        <w:pStyle w:val="Bezproreda"/>
      </w:pPr>
      <w:r>
        <w:rPr>
          <w:b/>
        </w:rPr>
        <w:t xml:space="preserve">  </w:t>
      </w:r>
      <w:r>
        <w:t xml:space="preserve">        Bilanca na dan 31,12,2009. godine  iskazuje  dugotrajnu im</w:t>
      </w:r>
      <w:r w:rsidR="009938E9">
        <w:t>ovinu u iznosu od 1,211,822, ku</w:t>
      </w:r>
      <w:r>
        <w:t>na pretpostaviti je da je taj iznos iskazan  kao vrijednost opisanog stana.</w:t>
      </w:r>
    </w:p>
    <w:p w:rsidRDefault="00A94AAD" w:rsidP="00AB19AA" w:rsidR="00A94AAD">
      <w:pPr>
        <w:pStyle w:val="Bezproreda"/>
        <w:rPr>
          <w:b/>
        </w:rPr>
      </w:pPr>
      <w:r>
        <w:t xml:space="preserve">         Račun dobiti i gubitka  iskazuje  </w:t>
      </w:r>
      <w:r>
        <w:rPr>
          <w:b/>
        </w:rPr>
        <w:t>gubitak</w:t>
      </w:r>
      <w:r>
        <w:t xml:space="preserve"> u 2009, godini iznos od </w:t>
      </w:r>
      <w:r>
        <w:rPr>
          <w:b/>
        </w:rPr>
        <w:t xml:space="preserve"> 62,498, kuna.</w:t>
      </w:r>
    </w:p>
    <w:p w:rsidRDefault="00A94AAD" w:rsidP="00AB19AA" w:rsidR="00A94AAD">
      <w:pPr>
        <w:pStyle w:val="Bezproreda"/>
        <w:rPr>
          <w:b/>
        </w:rPr>
      </w:pPr>
    </w:p>
    <w:p w:rsidRDefault="00A94AAD" w:rsidP="00AB19AA" w:rsidR="00A94AAD">
      <w:pPr>
        <w:pStyle w:val="Bezproreda"/>
      </w:pPr>
      <w:r>
        <w:rPr>
          <w:b/>
        </w:rPr>
        <w:t xml:space="preserve">        </w:t>
      </w:r>
      <w:r>
        <w:t>Poslovna  dokumentacija nastala za trajanja poslovanja  nije pronađena.</w:t>
      </w:r>
    </w:p>
    <w:p w:rsidRDefault="008C187B" w:rsidP="00AB19AA" w:rsidR="008C187B">
      <w:pPr>
        <w:pStyle w:val="Bezproreda"/>
      </w:pPr>
    </w:p>
    <w:p w:rsidRDefault="008C187B" w:rsidP="00AB19AA" w:rsidR="008C187B">
      <w:pPr>
        <w:pStyle w:val="Bezproreda"/>
      </w:pPr>
      <w:r>
        <w:t xml:space="preserve">       U odnosu na navedeno  predlažem da Skupština vjerovnika donese  odluke , i to:</w:t>
      </w:r>
    </w:p>
    <w:p w:rsidRDefault="008C187B" w:rsidP="00AB19AA" w:rsidR="008C187B">
      <w:pPr>
        <w:pStyle w:val="Bezproreda"/>
      </w:pPr>
    </w:p>
    <w:p w:rsidRDefault="008C187B" w:rsidP="008C187B" w:rsidR="008C187B">
      <w:pPr>
        <w:pStyle w:val="Bezproreda"/>
        <w:numPr>
          <w:ilvl w:val="0"/>
          <w:numId w:val="1"/>
        </w:numPr>
      </w:pPr>
      <w:r>
        <w:t>Dužnik nema uvjeta za nastavljanje obavljanja  djelatnosti,</w:t>
      </w:r>
    </w:p>
    <w:p w:rsidRDefault="008C187B" w:rsidP="008C187B" w:rsidR="008C187B">
      <w:pPr>
        <w:pStyle w:val="Bezproreda"/>
        <w:numPr>
          <w:ilvl w:val="0"/>
          <w:numId w:val="1"/>
        </w:numPr>
      </w:pPr>
      <w:r>
        <w:t>Da  se stečaj provede po pravilima  provedbe stečaja male vrijednosti,</w:t>
      </w:r>
    </w:p>
    <w:p w:rsidRDefault="008C187B" w:rsidP="008C187B" w:rsidR="008C187B">
      <w:pPr>
        <w:pStyle w:val="Bezproreda"/>
      </w:pPr>
    </w:p>
    <w:p w:rsidRDefault="008C187B" w:rsidP="008C187B" w:rsidR="008C187B">
      <w:pPr>
        <w:pStyle w:val="Bezproreda"/>
      </w:pPr>
      <w:r>
        <w:t xml:space="preserve">        Predlažem </w:t>
      </w:r>
      <w:r w:rsidR="00F96590">
        <w:t xml:space="preserve"> razlučnim vjerovnicima </w:t>
      </w:r>
      <w:r>
        <w:t>da se unovčenje nekretnine  provede načinom usnene   javne dražbe  kod Stečajnog suda,</w:t>
      </w:r>
      <w:r w:rsidR="004E5738">
        <w:t xml:space="preserve"> </w:t>
      </w:r>
      <w:r w:rsidR="009938E9">
        <w:t>primjenom  odgovarajućih odredbi Ovršnog zakona.</w:t>
      </w:r>
    </w:p>
    <w:p w:rsidRDefault="008C187B" w:rsidP="008C187B" w:rsidR="008C187B">
      <w:pPr>
        <w:pStyle w:val="Bezproreda"/>
      </w:pPr>
    </w:p>
    <w:p w:rsidRDefault="008C187B" w:rsidP="008C187B" w:rsidR="0013309A">
      <w:pPr>
        <w:pStyle w:val="Bezproreda"/>
      </w:pPr>
      <w:r>
        <w:t xml:space="preserve">       </w:t>
      </w:r>
      <w:r w:rsidR="00E66F89">
        <w:t xml:space="preserve">    </w:t>
      </w:r>
      <w:r>
        <w:t xml:space="preserve">Radi toga </w:t>
      </w:r>
      <w:r w:rsidR="0013309A">
        <w:t>, pozivam razlučne vjerovnike   ABANKA  d.d. iz  Ljubljane  da povuče ovršni prijedlog  kod Općinskog građanskog suda u Zagrebu, poslovni broj:  Ovr-2227/14, od  02, lipnja 2014, godine  i da  povuče  ovršni prijedlog   kod Trgovačkog suda u Zagrebu poslovni broj: Ovbr-634/14, od 30, listopada 2014, godine.</w:t>
      </w:r>
    </w:p>
    <w:p w:rsidRDefault="0013309A" w:rsidP="008C187B" w:rsidR="0013309A">
      <w:pPr>
        <w:pStyle w:val="Bezproreda"/>
      </w:pPr>
    </w:p>
    <w:p w:rsidRDefault="0013309A" w:rsidP="00E66F89" w:rsidR="00E66F89">
      <w:pPr>
        <w:pStyle w:val="Bezproreda"/>
        <w:jc w:val="both"/>
      </w:pPr>
      <w:r>
        <w:t xml:space="preserve"> </w:t>
      </w:r>
      <w:r w:rsidR="00E66F89">
        <w:t xml:space="preserve">       </w:t>
      </w:r>
      <w:r>
        <w:t xml:space="preserve">  Razlučni vjerovnik  HEP – Toplinarstvo d.o.o. da povuče ovršni prijedlog  kod Općinskog suda u Novom Zagrebu</w:t>
      </w:r>
      <w:r w:rsidR="00E66F89">
        <w:t>,  poslovni broj: Ovr-1199/17, od 17,05,2017, godine i da povuče ovršni prijedlog  kod Općinskog suda u Novom Zagrebu, Stalna služba u Zaprešiću, poslovni broj: Ovr-1640/17, od 19, srpnja 2017, godine.</w:t>
      </w:r>
    </w:p>
    <w:p w:rsidRDefault="00E66F89" w:rsidP="00E66F89" w:rsidR="00E66F89">
      <w:pPr>
        <w:pStyle w:val="Bezproreda"/>
        <w:jc w:val="both"/>
      </w:pPr>
    </w:p>
    <w:p w:rsidRDefault="00E66F89" w:rsidP="00E66F89" w:rsidR="008C187B">
      <w:pPr>
        <w:pStyle w:val="Bezproreda"/>
        <w:jc w:val="both"/>
      </w:pPr>
      <w:r>
        <w:t xml:space="preserve"> </w:t>
      </w:r>
      <w:r w:rsidR="0013309A">
        <w:t xml:space="preserve"> </w:t>
      </w:r>
      <w:r w:rsidR="008C187B">
        <w:t xml:space="preserve">  </w:t>
      </w:r>
      <w:r>
        <w:t xml:space="preserve">   Unovčenje  nekretnine  kod Stečajnog suda  obavilo bi se u kraćem vremenu i bili  bi manji troškovi  unovčenja.</w:t>
      </w:r>
    </w:p>
    <w:p w:rsidRDefault="00E66F89" w:rsidP="00E66F89" w:rsidR="00E66F89">
      <w:pPr>
        <w:pStyle w:val="Bezproreda"/>
        <w:jc w:val="both"/>
      </w:pPr>
    </w:p>
    <w:p w:rsidRDefault="00E66F89" w:rsidP="00E66F89" w:rsidR="00E66F89">
      <w:pPr>
        <w:pStyle w:val="Bezproreda"/>
        <w:jc w:val="both"/>
      </w:pPr>
    </w:p>
    <w:p w:rsidRDefault="00E66F89" w:rsidP="00E66F89" w:rsidR="00E66F89">
      <w:pPr>
        <w:pStyle w:val="Bezproreda"/>
        <w:jc w:val="both"/>
      </w:pPr>
      <w:r>
        <w:t xml:space="preserve">                                                                                                                            Mate Balenović</w:t>
      </w:r>
    </w:p>
    <w:p w:rsidRDefault="00E66F89" w:rsidP="00E66F89" w:rsidR="00E66F89">
      <w:pPr>
        <w:pStyle w:val="Bezproreda"/>
        <w:jc w:val="both"/>
      </w:pPr>
    </w:p>
    <w:p w:rsidRDefault="00E66F89" w:rsidP="00E66F89" w:rsidR="00E66F89">
      <w:pPr>
        <w:pStyle w:val="Bezproreda"/>
        <w:jc w:val="both"/>
      </w:pPr>
      <w:r>
        <w:t xml:space="preserve">  Prilog: 1,</w:t>
      </w:r>
      <w:r w:rsidR="00632759">
        <w:t xml:space="preserve"> Z.K.</w:t>
      </w:r>
      <w:r>
        <w:t xml:space="preserve"> Izvadak iz Knjige položenih ugovora,</w:t>
      </w:r>
    </w:p>
    <w:p w:rsidRDefault="00E66F89" w:rsidP="00E66F89" w:rsidR="00E66F89">
      <w:pPr>
        <w:pStyle w:val="Bezproreda"/>
        <w:jc w:val="both"/>
      </w:pPr>
      <w:r>
        <w:t xml:space="preserve">          </w:t>
      </w:r>
      <w:r w:rsidR="0040347C">
        <w:t xml:space="preserve">    2,  Izvadak iz Sudskog regi</w:t>
      </w:r>
      <w:r>
        <w:t>stra za Dužnika</w:t>
      </w:r>
    </w:p>
    <w:p w:rsidRDefault="00E66F89" w:rsidP="00E66F89" w:rsidR="00E66F89">
      <w:pPr>
        <w:pStyle w:val="Bezproreda"/>
        <w:jc w:val="both"/>
      </w:pPr>
      <w:r>
        <w:t xml:space="preserve">             3,  Bilanca s stanem imovine na dan  31,12,2009, godine</w:t>
      </w:r>
    </w:p>
    <w:p w:rsidRDefault="00E66F89" w:rsidP="00E66F89" w:rsidR="00E66F89" w:rsidRPr="00A94AAD">
      <w:pPr>
        <w:pStyle w:val="Bezproreda"/>
        <w:jc w:val="both"/>
      </w:pPr>
      <w:r>
        <w:t xml:space="preserve">             4,</w:t>
      </w:r>
      <w:r w:rsidR="004E5738">
        <w:t xml:space="preserve"> </w:t>
      </w:r>
      <w:r>
        <w:t xml:space="preserve"> Račun dobiti i gubitka za 2009, godinu.</w:t>
      </w:r>
    </w:p>
    <w:p w:rsidRDefault="00A94AAD" w:rsidP="00AB19AA" w:rsidR="00A94AAD" w:rsidRPr="00A94AAD">
      <w:pPr>
        <w:pStyle w:val="Bezproreda"/>
      </w:pPr>
    </w:p>
    <w:p w:rsidRDefault="00A94AAD" w:rsidP="00AB19AA" w:rsidR="00A94AAD">
      <w:pPr>
        <w:pStyle w:val="Bezproreda"/>
        <w:rPr>
          <w:b/>
        </w:rPr>
      </w:pPr>
      <w:r>
        <w:rPr>
          <w:b/>
        </w:rPr>
        <w:t xml:space="preserve"> </w:t>
      </w:r>
    </w:p>
    <w:p w:rsidRDefault="00C034D5" w:rsidP="00AB19AA" w:rsidR="00C034D5">
      <w:pPr>
        <w:pStyle w:val="Bezproreda"/>
        <w:rPr>
          <w:b/>
        </w:rPr>
      </w:pPr>
    </w:p>
    <w:p w:rsidRDefault="00C034D5" w:rsidP="00AB19AA" w:rsidR="00C034D5" w:rsidRPr="00C034D5">
      <w:pPr>
        <w:pStyle w:val="Bezproreda"/>
        <w:rPr>
          <w:b/>
        </w:rPr>
      </w:pPr>
      <w:r>
        <w:rPr>
          <w:b/>
        </w:rPr>
        <w:t xml:space="preserve">   </w:t>
      </w:r>
    </w:p>
    <w:p w:rsidRDefault="00AB19AA" w:rsidP="00AB19AA" w:rsidR="00AB19AA" w:rsidRPr="00AB19AA">
      <w:pPr>
        <w:pStyle w:val="Bezproreda"/>
      </w:pPr>
    </w:p>
    <w:sectPr w:rsidR="00AB19AA" w:rsidRPr="00AB19A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2C4D69"/>
    <w:multiLevelType w:val="hybridMultilevel"/>
    <w:tmpl w:val="886AE87E"/>
    <w:lvl w:tplc="B7663F7A" w:ilvl="0">
      <w:start w:val="1"/>
      <w:numFmt w:val="decimal"/>
      <w:lvlText w:val="%1."/>
      <w:lvlJc w:val="left"/>
      <w:pPr>
        <w:ind w:hanging="360" w:left="6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19AA"/>
    <w:rsid w:val="0013309A"/>
    <w:rsid w:val="001911F3"/>
    <w:rsid w:val="001C7288"/>
    <w:rsid w:val="002A05F0"/>
    <w:rsid w:val="0040347C"/>
    <w:rsid w:val="004E5738"/>
    <w:rsid w:val="005E5F93"/>
    <w:rsid w:val="00632759"/>
    <w:rsid w:val="006A6BE5"/>
    <w:rsid w:val="008130B7"/>
    <w:rsid w:val="008C187B"/>
    <w:rsid w:val="009938E9"/>
    <w:rsid w:val="00A94AAD"/>
    <w:rsid w:val="00AB19AA"/>
    <w:rsid w:val="00AE0091"/>
    <w:rsid w:val="00C034D5"/>
    <w:rsid w:val="00C44882"/>
    <w:rsid w:val="00D8501A"/>
    <w:rsid w:val="00E66F89"/>
    <w:rsid w:val="00F96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B19AA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AE00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009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009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009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009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B19AA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AE00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009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009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009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009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St-2968/2016-35</izvorni_sadrzaj>
    <derivirana_varijabla naziv="DomainObject.Oznaka_1">St-2968/2016-35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2968</izvorni_sadrzaj>
    <derivirana_varijabla naziv="DomainObject.Predmet.Broj_1">2968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St-2968/2016</izvorni_sadrzaj>
    <derivirana_varijabla naziv="DomainObject.Predmet.OznakaBroj_1">St-2968/2016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EURO-ATM d.o.o.</izvorni_sadrzaj>
    <derivirana_varijabla naziv="DomainObject.Predmet.ProtustrankaFormated_1">  EURO-ATM d.o.o.</derivirana_varijabla>
  </DomainObject.Predmet.ProtustrankaFormated>
  <DomainObject.Predmet.ProtustrankaFormatedOIB>
    <izvorni_sadrzaj>  EURO-ATM d.o.o., OIB 50739907262</izvorni_sadrzaj>
    <derivirana_varijabla naziv="DomainObject.Predmet.ProtustrankaFormatedOIB_1">  EURO-ATM d.o.o., OIB 50739907262</derivirana_varijabla>
  </DomainObject.Predmet.ProtustrankaFormatedOIB>
  <DomainObject.Predmet.ProtustrankaFormatedWithAdress>
    <izvorni_sadrzaj> EURO-ATM d.o.o., Vijenac Frane Gotovca 10, 10000 Zagreb</izvorni_sadrzaj>
    <derivirana_varijabla naziv="DomainObject.Predmet.ProtustrankaFormatedWithAdress_1"> EURO-ATM d.o.o., Vijenac Frane Gotovca 10, 10000 Zagreb</derivirana_varijabla>
  </DomainObject.Predmet.ProtustrankaFormatedWithAdress>
  <DomainObject.Predmet.ProtustrankaFormatedWithAdressOIB>
    <izvorni_sadrzaj> EURO-ATM d.o.o., OIB 50739907262, Vijenac Frane Gotovca 10, 10000 Zagreb</izvorni_sadrzaj>
    <derivirana_varijabla naziv="DomainObject.Predmet.ProtustrankaFormatedWithAdressOIB_1"> EURO-ATM d.o.o., OIB 50739907262, Vijenac Frane Gotovca 10, 10000 Zagreb</derivirana_varijabla>
  </DomainObject.Predmet.ProtustrankaFormatedWithAdressOIB>
  <DomainObject.Predmet.ProtustrankaWithAdress>
    <izvorni_sadrzaj>EURO-ATM d.o.o. Vijenac Frane Gotovca 10, 10000 Zagreb</izvorni_sadrzaj>
    <derivirana_varijabla naziv="DomainObject.Predmet.ProtustrankaWithAdress_1">EURO-ATM d.o.o. Vijenac Frane Gotovca 10, 10000 Zagreb</derivirana_varijabla>
  </DomainObject.Predmet.ProtustrankaWithAdress>
  <DomainObject.Predmet.ProtustrankaWithAdressOIB>
    <izvorni_sadrzaj>EURO-ATM d.o.o., OIB 50739907262, Vijenac Frane Gotovca 10, 10000 Zagreb</izvorni_sadrzaj>
    <derivirana_varijabla naziv="DomainObject.Predmet.ProtustrankaWithAdressOIB_1">EURO-ATM d.o.o., OIB 50739907262, Vijenac Frane Gotovca 10, 10000 Zagreb</derivirana_varijabla>
  </DomainObject.Predmet.ProtustrankaWithAdressOIB>
  <DomainObject.Predmet.ProtustrankaNazivFormated>
    <izvorni_sadrzaj>EURO-ATM d.o.o.</izvorni_sadrzaj>
    <derivirana_varijabla naziv="DomainObject.Predmet.ProtustrankaNazivFormated_1">EURO-ATM d.o.o.</derivirana_varijabla>
  </DomainObject.Predmet.ProtustrankaNazivFormated>
  <DomainObject.Predmet.ProtustrankaNazivFormatedOIB>
    <izvorni_sadrzaj>EURO-ATM d.o.o., OIB 50739907262</izvorni_sadrzaj>
    <derivirana_varijabla naziv="DomainObject.Predmet.ProtustrankaNazivFormatedOIB_1">EURO-ATM d.o.o., OIB 50739907262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Osman Rahimić</izvorni_sadrzaj>
    <derivirana_varijabla naziv="DomainObject.Predmet.StrankaFormated_1">  FINA Regionalni centar Zagreb; Osman Rahimić</derivirana_varijabla>
  </DomainObject.Predmet.StrankaFormated>
  <DomainObject.Predmet.StrankaFormatedOIB>
    <izvorni_sadrzaj>  FINA Regionalni centar Zagreb, OIB 85821130368; Osman Rahimić, OIB 76898464364</izvorni_sadrzaj>
    <derivirana_varijabla naziv="DomainObject.Predmet.StrankaFormatedOIB_1">  FINA Regionalni centar Zagreb, OIB 85821130368; Osman Rahimić, OIB 76898464364</derivirana_varijabla>
  </DomainObject.Predmet.StrankaFormatedOIB>
  <DomainObject.Predmet.StrankaFormatedWithAdress>
    <izvorni_sadrzaj> FINA Regionalni centar Zagreb, Trg svibanjskih žrtava 1995. 1, 10000 Zagreb; Osman Rahimić, Vijenac Frane Gotovca 10, 10000 Zagreb</izvorni_sadrzaj>
    <derivirana_varijabla naziv="DomainObject.Predmet.StrankaFormatedWithAdress_1"> FINA Regionalni centar Zagreb, Trg svibanjskih žrtava 1995. 1, 10000 Zagreb; Osman Rahimić, Vijenac Frane Gotovca 10, 10000 Zagreb</derivirana_varijabla>
  </DomainObject.Predmet.StrankaFormatedWithAdress>
  <DomainObject.Predmet.StrankaFormatedWithAdressOIB>
    <izvorni_sadrzaj> FINA Regionalni centar Zagreb, OIB 85821130368, Trg svibanjskih žrtava 1995. 1, 10000 Zagreb; Osman Rahimić, OIB 76898464364, Vijenac Frane Gotovca 10, 10000 Zagreb</izvorni_sadrzaj>
    <derivirana_varijabla naziv="DomainObject.Predmet.StrankaFormatedWithAdressOIB_1"> FINA Regionalni centar Zagreb, OIB 85821130368, Trg svibanjskih žrtava 1995. 1, 10000 Zagreb; Osman Rahimić, OIB 76898464364, Vijenac Frane Gotovca 10, 10000 Zagreb</derivirana_varijabla>
  </DomainObject.Predmet.StrankaFormatedWithAdressOIB>
  <DomainObject.Predmet.StrankaWithAdress>
    <izvorni_sadrzaj>FINA Regionalni centar Zagreb Trg svibanjskih žrtava 1995. 1,10000 Zagreb,Osman Rahimić Vijenac Frane Gotovca 10,10000 Zagreb</izvorni_sadrzaj>
    <derivirana_varijabla naziv="DomainObject.Predmet.StrankaWithAdress_1">FINA Regionalni centar Zagreb Trg svibanjskih žrtava 1995. 1,10000 Zagreb,Osman Rahimić Vijenac Frane Gotovca 10,10000 Zagreb</derivirana_varijabla>
  </DomainObject.Predmet.StrankaWithAdress>
  <DomainObject.Predmet.StrankaWithAdressOIB>
    <izvorni_sadrzaj>FINA Regionalni centar Zagreb, OIB 85821130368, Trg svibanjskih žrtava 1995. 1,10000 Zagreb,Osman Rahimić, OIB 76898464364, Vijenac Frane Gotovca 10,10000 Zagreb</izvorni_sadrzaj>
    <derivirana_varijabla naziv="DomainObject.Predmet.StrankaWithAdressOIB_1">FINA Regionalni centar Zagreb, OIB 85821130368, Trg svibanjskih žrtava 1995. 1,10000 Zagreb,Osman Rahimić, OIB 76898464364, Vijenac Frane Gotovca 10,10000 Zagreb</derivirana_varijabla>
  </DomainObject.Predmet.StrankaWithAdressOIB>
  <DomainObject.Predmet.StrankaNazivFormated>
    <izvorni_sadrzaj>FINA Regionalni centar Zagreb,Osman Rahimić</izvorni_sadrzaj>
    <derivirana_varijabla naziv="DomainObject.Predmet.StrankaNazivFormated_1">FINA Regionalni centar Zagreb,Osman Rahimić</derivirana_varijabla>
  </DomainObject.Predmet.StrankaNazivFormated>
  <DomainObject.Predmet.StrankaNazivFormatedOIB>
    <izvorni_sadrzaj>FINA Regionalni centar Zagreb, OIB 85821130368,Osman Rahimić, OIB 76898464364</izvorni_sadrzaj>
    <derivirana_varijabla naziv="DomainObject.Predmet.StrankaNazivFormatedOIB_1">FINA Regionalni centar Zagreb, OIB 85821130368,Osman Rahimić, OIB 76898464364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Osman Rahimić</item>
    </izvorni_sadrzaj>
    <derivirana_varijabla naziv="DomainObject.Predmet.StrankaListFormated_1">
      <item>FINA Regionalni centar Zagreb</item>
      <item>Osman Rahimić</item>
    </derivirana_varijabla>
  </DomainObject.Predmet.StrankaListFormated>
  <DomainObject.Predmet.StrankaListFormatedOIB>
    <izvorni_sadrzaj>
      <item>FINA Regionalni centar Zagreb, OIB 85821130368</item>
      <item>Osman Rahimić, OIB 76898464364</item>
    </izvorni_sadrzaj>
    <derivirana_varijabla naziv="DomainObject.Predmet.StrankaListFormatedOIB_1">
      <item>FINA Regionalni centar Zagreb, OIB 85821130368</item>
      <item>Osman Rahimić, OIB 76898464364</item>
    </derivirana_varijabla>
  </DomainObject.Predmet.StrankaListFormatedOIB>
  <DomainObject.Predmet.StrankaListFormatedWithAdress>
    <izvorni_sadrzaj>
      <item>FINA Regionalni centar Zagreb, Trg svibanjskih žrtava 1995. 1, 10000 Zagreb</item>
      <item>Osman Rahimić, Vijenac Frane Gotovca 10, 10000 Zagreb</item>
    </izvorni_sadrzaj>
    <derivirana_varijabla naziv="DomainObject.Predmet.StrankaListFormatedWithAdress_1">
      <item>FINA Regionalni centar Zagreb, Trg svibanjskih žrtava 1995. 1, 10000 Zagreb</item>
      <item>Osman Rahimić, Vijenac Frane Gotovca 10,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Osman Rahimić, OIB 76898464364, Vijenac Frane Gotovca 10, 10000 Zagreb</item>
    </izvorni_sadrzaj>
    <derivirana_varijabla naziv="DomainObject.Predmet.StrankaListFormatedWithAdressOIB_1">
      <item>FINA Regionalni centar Zagreb, OIB 85821130368, Trg svibanjskih žrtava 1995. 1, 10000 Zagreb</item>
      <item>Osman Rahimić, OIB 76898464364, Vijenac Frane Gotovca 10, 10000 Zagreb</item>
    </derivirana_varijabla>
  </DomainObject.Predmet.StrankaListFormatedWithAdressOIB>
  <DomainObject.Predmet.StrankaListNazivFormated>
    <izvorni_sadrzaj>
      <item>FINA Regionalni centar Zagreb</item>
      <item>Osman Rahimić</item>
    </izvorni_sadrzaj>
    <derivirana_varijabla naziv="DomainObject.Predmet.StrankaListNazivFormated_1">
      <item>FINA Regionalni centar Zagreb</item>
      <item>Osman Rahimić</item>
    </derivirana_varijabla>
  </DomainObject.Predmet.StrankaListNazivFormated>
  <DomainObject.Predmet.StrankaListNazivFormatedOIB>
    <izvorni_sadrzaj>
      <item>FINA Regionalni centar Zagreb, OIB 85821130368</item>
      <item>Osman Rahimić, OIB 76898464364</item>
    </izvorni_sadrzaj>
    <derivirana_varijabla naziv="DomainObject.Predmet.StrankaListNazivFormatedOIB_1">
      <item>FINA Regionalni centar Zagreb, OIB 85821130368</item>
      <item>Osman Rahimić, OIB 76898464364</item>
    </derivirana_varijabla>
  </DomainObject.Predmet.StrankaListNazivFormatedOIB>
  <DomainObject.Predmet.ProtuStrankaListFormated>
    <izvorni_sadrzaj>
      <item>EURO-ATM d.o.o.</item>
    </izvorni_sadrzaj>
    <derivirana_varijabla naziv="DomainObject.Predmet.ProtuStrankaListFormated_1">
      <item>EURO-ATM d.o.o.</item>
    </derivirana_varijabla>
  </DomainObject.Predmet.ProtuStrankaListFormated>
  <DomainObject.Predmet.ProtuStrankaListFormatedOIB>
    <izvorni_sadrzaj>
      <item>EURO-ATM d.o.o., OIB 50739907262</item>
    </izvorni_sadrzaj>
    <derivirana_varijabla naziv="DomainObject.Predmet.ProtuStrankaListFormatedOIB_1">
      <item>EURO-ATM d.o.o., OIB 50739907262</item>
    </derivirana_varijabla>
  </DomainObject.Predmet.ProtuStrankaListFormatedOIB>
  <DomainObject.Predmet.ProtuStrankaListFormatedWithAdress>
    <izvorni_sadrzaj>
      <item>EURO-ATM d.o.o., Vijenac Frane Gotovca 10, 10000 Zagreb</item>
    </izvorni_sadrzaj>
    <derivirana_varijabla naziv="DomainObject.Predmet.ProtuStrankaListFormatedWithAdress_1">
      <item>EURO-ATM d.o.o., Vijenac Frane Gotovca 10, 10000 Zagreb</item>
    </derivirana_varijabla>
  </DomainObject.Predmet.ProtuStrankaListFormatedWithAdress>
  <DomainObject.Predmet.ProtuStrankaListFormatedWithAdressOIB>
    <izvorni_sadrzaj>
      <item>EURO-ATM d.o.o., OIB 50739907262, Vijenac Frane Gotovca 10, 10000 Zagreb</item>
    </izvorni_sadrzaj>
    <derivirana_varijabla naziv="DomainObject.Predmet.ProtuStrankaListFormatedWithAdressOIB_1">
      <item>EURO-ATM d.o.o., OIB 50739907262, Vijenac Frane Gotovca 10, 10000 Zagreb</item>
    </derivirana_varijabla>
  </DomainObject.Predmet.ProtuStrankaListFormatedWithAdressOIB>
  <DomainObject.Predmet.ProtuStrankaListNazivFormated>
    <izvorni_sadrzaj>
      <item>EURO-ATM d.o.o.</item>
    </izvorni_sadrzaj>
    <derivirana_varijabla naziv="DomainObject.Predmet.ProtuStrankaListNazivFormated_1">
      <item>EURO-ATM d.o.o.</item>
    </derivirana_varijabla>
  </DomainObject.Predmet.ProtuStrankaListNazivFormated>
  <DomainObject.Predmet.ProtuStrankaListNazivFormatedOIB>
    <izvorni_sadrzaj>
      <item>EURO-ATM d.o.o., OIB 50739907262</item>
    </izvorni_sadrzaj>
    <derivirana_varijabla naziv="DomainObject.Predmet.ProtuStrankaListNazivFormatedOIB_1">
      <item>EURO-ATM d.o.o., OIB 50739907262</item>
    </derivirana_varijabla>
  </DomainObject.Predmet.ProtuStrankaListNazivFormatedOIB>
  <DomainObject.Predmet.OstaliListFormated>
    <izvorni_sadrzaj>
      <item>Osman Rahimić</item>
    </izvorni_sadrzaj>
    <derivirana_varijabla naziv="DomainObject.Predmet.OstaliListFormated_1">
      <item>Osman Rahimić</item>
    </derivirana_varijabla>
  </DomainObject.Predmet.OstaliListFormated>
  <DomainObject.Predmet.OstaliListFormatedOIB>
    <izvorni_sadrzaj>
      <item>Osman Rahimić, OIB 76898464364</item>
    </izvorni_sadrzaj>
    <derivirana_varijabla naziv="DomainObject.Predmet.OstaliListFormatedOIB_1">
      <item>Osman Rahimić, OIB 76898464364</item>
    </derivirana_varijabla>
  </DomainObject.Predmet.OstaliListFormatedOIB>
  <DomainObject.Predmet.OstaliListFormatedWithAdress>
    <izvorni_sadrzaj>
      <item>Osman Rahimić, Vijenac Frane Gotovca 10, 10000 Zagreb</item>
    </izvorni_sadrzaj>
    <derivirana_varijabla naziv="DomainObject.Predmet.OstaliListFormatedWithAdress_1">
      <item>Osman Rahimić, Vijenac Frane Gotovca 10, 10000 Zagreb</item>
    </derivirana_varijabla>
  </DomainObject.Predmet.OstaliListFormatedWithAdress>
  <DomainObject.Predmet.OstaliListFormatedWithAdressOIB>
    <izvorni_sadrzaj>
      <item>Osman Rahimić, OIB 76898464364, Vijenac Frane Gotovca 10, 10000 Zagreb</item>
    </izvorni_sadrzaj>
    <derivirana_varijabla naziv="DomainObject.Predmet.OstaliListFormatedWithAdressOIB_1">
      <item>Osman Rahimić, OIB 76898464364, Vijenac Frane Gotovca 10, 10000 Zagreb</item>
    </derivirana_varijabla>
  </DomainObject.Predmet.OstaliListFormatedWithAdressOIB>
  <DomainObject.Predmet.OstaliListNazivFormated>
    <izvorni_sadrzaj>
      <item>Osman Rahimić</item>
    </izvorni_sadrzaj>
    <derivirana_varijabla naziv="DomainObject.Predmet.OstaliListNazivFormated_1">
      <item>Osman Rahimić</item>
    </derivirana_varijabla>
  </DomainObject.Predmet.OstaliListNazivFormated>
  <DomainObject.Predmet.OstaliListNazivFormatedOIB>
    <izvorni_sadrzaj>
      <item>Osman Rahimić, OIB 76898464364</item>
    </izvorni_sadrzaj>
    <derivirana_varijabla naziv="DomainObject.Predmet.OstaliListNazivFormatedOIB_1">
      <item>Osman Rahimić, OIB 76898464364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2017.</izvorni_sadrzaj>
    <derivirana_varijabla naziv="DomainObject.Datum_1">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EURO-ATM d.o.o.</izvorni_sadrzaj>
    <derivirana_varijabla naziv="DomainObject.Predmet.ProtustrankaIDrugi_1">EURO-ATM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EURO-ATM d.o.o., OIB 50739907262, Vijenac Frane Gotovca 10, 10000 Zagreb</izvorni_sadrzaj>
    <derivirana_varijabla naziv="DomainObject.Predmet.ProtustrankaIDrugiAdressOIB_1">EURO-ATM d.o.o., OIB 50739907262, Vijenac Frane Gotovca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EURO-ATM d.o.o.</item>
      <item>Osman Rahimić</item>
      <item>Osman Rahimić</item>
    </izvorni_sadrzaj>
    <derivirana_varijabla naziv="DomainObject.Predmet.SudioniciListNaziv_1">
      <item>FINA Regionalni centar Zagreb</item>
      <item>EURO-ATM d.o.o.</item>
      <item>Osman Rahimić</item>
      <item>Osman Rahimić</item>
    </derivirana_varijabla>
  </DomainObject.Predmet.SudioniciListNaziv>
  <DomainObject.Predmet.SudioniciListAdressOIB>
    <izvorni_sadrzaj>
      <item>FINA Regionalni centar Zagreb, OIB 85821130368, Trg svibanjskih žrtava 1995. 1,10000 Zagreb</item>
      <item>EURO-ATM d.o.o., OIB 50739907262, Vijenac Frane Gotovca 10,10000 Zagreb</item>
      <item>Osman Rahimić, OIB 76898464364, Vijenac Frane Gotovca 10,10000 Zagreb</item>
      <item>Osman Rahimić, OIB 76898464364, Vijenac Frane Gotovca 10,10000 Zagreb</item>
    </izvorni_sadrzaj>
    <derivirana_varijabla naziv="DomainObject.Predmet.SudioniciListAdressOIB_1">
      <item>FINA Regionalni centar Zagreb, OIB 85821130368, Trg svibanjskih žrtava 1995. 1,10000 Zagreb</item>
      <item>EURO-ATM d.o.o., OIB 50739907262, Vijenac Frane Gotovca 10,10000 Zagreb</item>
      <item>Osman Rahimić, OIB 76898464364, Vijenac Frane Gotovca 10,10000 Zagreb</item>
      <item>Osman Rahimić, OIB 76898464364, Vijenac Frane Gotovca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50739907262</item>
      <item>, OIB 76898464364</item>
      <item>, OIB 76898464364</item>
    </izvorni_sadrzaj>
    <derivirana_varijabla naziv="DomainObject.Predmet.SudioniciListNazivOIB_1">
      <item>, OIB 85821130368</item>
      <item>, OIB 50739907262</item>
      <item>, OIB 76898464364</item>
      <item>, OIB 76898464364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 Balenović, OIB 50117846393, Zeleni dol br. 6a, 10000 Zagreb</item>
    </izvorni_sadrzaj>
    <derivirana_varijabla naziv="DomainObject.Predmet.StecajniUpraviteljiListAddressOIB_1">
      <item>Mate Balenović, OIB 50117846393, Zeleni dol br. 6a,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Microsoft</properties:Company>
  <properties:Pages>2</properties:Pages>
  <properties:Words>506</properties:Words>
  <properties:Characters>2862</properties:Characters>
  <properties:Lines>101</properties:Lines>
  <properties:Paragraphs>43</properties:Paragraphs>
  <properties:TotalTime>117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2017-11-01T07:56:00Z</dcterms:created>
  <dc:creator>Mate</dc:creator>
  <cp:lastModifiedBy>Katarina Drndelić</cp:lastModifiedBy>
  <dcterms:modified xmlns:xsi="http://www.w3.org/2001/XMLSchema-instance" xsi:type="dcterms:W3CDTF">2017-12-01T12:31:00Z</dcterms:modified>
  <cp:revision>26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St-2968/2016-35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