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450c" w14:paraId="ff9450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766E23">
        <w:t>2</w:t>
      </w:r>
      <w:r w:rsidR="00C31D20">
        <w:t>35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C31D20">
        <w:t>VUČEDOLSKA GOLUBICA d.o.o. za trgovinu i usluge, Zagreb, Savska cesta 150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93CE6">
        <w:t>5</w:t>
      </w:r>
      <w:r w:rsidR="00C31D20">
        <w:t>94138</w:t>
      </w:r>
      <w:r w:rsidR="00BB5E12" w:rsidRPr="00BB5E12">
        <w:t xml:space="preserve">, OIB: </w:t>
      </w:r>
      <w:r w:rsidR="00C31D20">
        <w:t>90989174084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31D20">
        <w:t>VUČEDOLSKA GOLUBICA d.o.o. za trgovinu i usluge, Zagreb, Savska cesta 150</w:t>
      </w:r>
      <w:r w:rsidR="00C31D20" w:rsidRPr="00BB5E12">
        <w:t>, MBS: 0</w:t>
      </w:r>
      <w:r w:rsidR="00C31D20">
        <w:t>8</w:t>
      </w:r>
      <w:r w:rsidR="00C31D20" w:rsidRPr="00BB5E12">
        <w:t>0</w:t>
      </w:r>
      <w:r w:rsidR="00C31D20">
        <w:t>594138</w:t>
      </w:r>
      <w:r w:rsidR="00C31D20" w:rsidRPr="00BB5E12">
        <w:t xml:space="preserve">, OIB: </w:t>
      </w:r>
      <w:r w:rsidR="00C31D20">
        <w:t>90989174084</w:t>
      </w:r>
      <w:r w:rsidR="00765267">
        <w:t xml:space="preserve"> </w:t>
      </w:r>
      <w:r>
        <w:t xml:space="preserve">iznosi </w:t>
      </w:r>
      <w:r w:rsidR="00C31D20">
        <w:t>42</w:t>
      </w:r>
      <w:r w:rsidR="001D2233">
        <w:t>.</w:t>
      </w:r>
      <w:r w:rsidR="00C31D20">
        <w:t>138</w:t>
      </w:r>
      <w:r w:rsidR="001D2233">
        <w:t>,</w:t>
      </w:r>
      <w:r w:rsidR="00C93CE6">
        <w:t>6</w:t>
      </w:r>
      <w:r w:rsidR="00C31D20">
        <w:t>9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C31D20">
        <w:t>Stanka Arambašić</w:t>
      </w:r>
      <w:r w:rsidR="00BB5E12" w:rsidRPr="00BB5E12">
        <w:t xml:space="preserve">, OIB: </w:t>
      </w:r>
      <w:r w:rsidR="00C31D20">
        <w:t>20417157076</w:t>
      </w:r>
      <w:r w:rsidR="00BB5E12" w:rsidRPr="00BB5E12">
        <w:t xml:space="preserve">, </w:t>
      </w:r>
      <w:r w:rsidR="00C31D20">
        <w:t>Sesvete, Nikole Neidhardta 18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766E23">
        <w:t>2</w:t>
      </w:r>
      <w:r w:rsidR="00C31D20">
        <w:t>35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2AE" w:rsidR="006242AE">
      <w:r>
        <w:separator/>
      </w:r>
    </w:p>
  </w:endnote>
  <w:endnote w:id="0" w:type="continuationSeparator">
    <w:p w:rsidRDefault="006242AE" w:rsidR="00624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2AE" w:rsidR="006242AE">
      <w:r>
        <w:separator/>
      </w:r>
    </w:p>
  </w:footnote>
  <w:footnote w:id="0" w:type="continuationSeparator">
    <w:p w:rsidRDefault="006242AE" w:rsidR="00624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07B5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242AE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4D1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D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D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VUČEDOLSKA GOLUBICA d.o.o.</izvorni_sadrzaj>
    <derivirana_varijabla naziv="DomainObject.Predmet.ProtustrankaFormated_1">  VUČEDOLSKA GOLUBICA d.o.o.</derivirana_varijabla>
  </DomainObject.Predmet.ProtustrankaFormated>
  <DomainObject.Predmet.ProtustrankaFormatedOIB>
    <izvorni_sadrzaj>  VUČEDOLSKA GOLUBICA d.o.o., OIB 90989174084</izvorni_sadrzaj>
    <derivirana_varijabla naziv="DomainObject.Predmet.ProtustrankaFormatedOIB_1">  VUČEDOLSKA GOLUBICA d.o.o., OIB 90989174084</derivirana_varijabla>
  </DomainObject.Predmet.ProtustrankaFormatedOIB>
  <DomainObject.Predmet.ProtustrankaFormatedWithAdress>
    <izvorni_sadrzaj> VUČEDOLSKA GOLUBICA d.o.o., Savska cesta 150, 10000 Zagreb</izvorni_sadrzaj>
    <derivirana_varijabla naziv="DomainObject.Predmet.ProtustrankaFormatedWithAdress_1"> VUČEDOLSKA GOLUBICA d.o.o., Savska cesta 150, 10000 Zagreb</derivirana_varijabla>
  </DomainObject.Predmet.ProtustrankaFormatedWithAdress>
  <DomainObject.Predmet.ProtustrankaFormatedWithAdressOIB>
    <izvorni_sadrzaj> VUČEDOLSKA GOLUBICA d.o.o., OIB 90989174084, Savska cesta 150, 10000 Zagreb</izvorni_sadrzaj>
    <derivirana_varijabla naziv="DomainObject.Predmet.ProtustrankaFormatedWithAdressOIB_1"> VUČEDOLSKA GOLUBICA d.o.o., OIB 90989174084, Savska cesta 150, 10000 Zagreb</derivirana_varijabla>
  </DomainObject.Predmet.ProtustrankaFormatedWithAdressOIB>
  <DomainObject.Predmet.ProtustrankaWithAdress>
    <izvorni_sadrzaj>VUČEDOLSKA GOLUBICA d.o.o. Savska cesta 150, 10000 Zagreb</izvorni_sadrzaj>
    <derivirana_varijabla naziv="DomainObject.Predmet.ProtustrankaWithAdress_1">VUČEDOLSKA GOLUBICA d.o.o. Savska cesta 150, 10000 Zagreb</derivirana_varijabla>
  </DomainObject.Predmet.ProtustrankaWithAdress>
  <DomainObject.Predmet.ProtustrankaWithAdressOIB>
    <izvorni_sadrzaj>VUČEDOLSKA GOLUBICA d.o.o., OIB 90989174084, Savska cesta 150, 10000 Zagreb</izvorni_sadrzaj>
    <derivirana_varijabla naziv="DomainObject.Predmet.ProtustrankaWithAdressOIB_1">VUČEDOLSKA GOLUBICA d.o.o., OIB 90989174084, Savska cesta 150, 10000 Zagreb</derivirana_varijabla>
  </DomainObject.Predmet.ProtustrankaWithAdressOIB>
  <DomainObject.Predmet.ProtustrankaNazivFormated>
    <izvorni_sadrzaj>VUČEDOLSKA GOLUBICA d.o.o.</izvorni_sadrzaj>
    <derivirana_varijabla naziv="DomainObject.Predmet.ProtustrankaNazivFormated_1">VUČEDOLSKA GOLUBICA d.o.o.</derivirana_varijabla>
  </DomainObject.Predmet.ProtustrankaNazivFormated>
  <DomainObject.Predmet.ProtustrankaNazivFormatedOIB>
    <izvorni_sadrzaj>VUČEDOLSKA GOLUBICA d.o.o., OIB 90989174084</izvorni_sadrzaj>
    <derivirana_varijabla naziv="DomainObject.Predmet.ProtustrankaNazivFormatedOIB_1">VUČEDOLSKA GOLUBICA d.o.o., OIB 90989174084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VUČEDOLSKA GOLUBICA d.o.o.</item>
    </izvorni_sadrzaj>
    <derivirana_varijabla naziv="DomainObject.Predmet.ProtuStrankaListFormated_1">
      <item>VUČEDOLSKA GOLUBICA d.o.o.</item>
    </derivirana_varijabla>
  </DomainObject.Predmet.ProtuStrankaListFormated>
  <DomainObject.Predmet.ProtuStrankaListFormatedOIB>
    <izvorni_sadrzaj>
      <item>VUČEDOLSKA GOLUBICA d.o.o., OIB 90989174084</item>
    </izvorni_sadrzaj>
    <derivirana_varijabla naziv="DomainObject.Predmet.ProtuStrankaListFormatedOIB_1">
      <item>VUČEDOLSKA GOLUBICA d.o.o., OIB 90989174084</item>
    </derivirana_varijabla>
  </DomainObject.Predmet.ProtuStrankaListFormatedOIB>
  <DomainObject.Predmet.ProtuStrankaListFormatedWithAdress>
    <izvorni_sadrzaj>
      <item>VUČEDOLSKA GOLUBICA d.o.o., Savska cesta 150, 10000 Zagreb</item>
    </izvorni_sadrzaj>
    <derivirana_varijabla naziv="DomainObject.Predmet.ProtuStrankaListFormatedWithAdress_1">
      <item>VUČEDOLSKA GOLUBICA d.o.o., Savska cesta 150, 10000 Zagreb</item>
    </derivirana_varijabla>
  </DomainObject.Predmet.ProtuStrankaListFormatedWithAdress>
  <DomainObject.Predmet.ProtuStrankaListFormatedWithAdressOIB>
    <izvorni_sadrzaj>
      <item>VUČEDOLSKA GOLUBICA d.o.o., OIB 90989174084, Savska cesta 150, 10000 Zagreb</item>
    </izvorni_sadrzaj>
    <derivirana_varijabla naziv="DomainObject.Predmet.ProtuStrankaListFormatedWithAdressOIB_1">
      <item>VUČEDOLSKA GOLUBICA d.o.o., OIB 90989174084, Savska cesta 150, 10000 Zagreb</item>
    </derivirana_varijabla>
  </DomainObject.Predmet.ProtuStrankaListFormatedWithAdressOIB>
  <DomainObject.Predmet.ProtuStrankaListNazivFormated>
    <izvorni_sadrzaj>
      <item>VUČEDOLSKA GOLUBICA d.o.o.</item>
    </izvorni_sadrzaj>
    <derivirana_varijabla naziv="DomainObject.Predmet.ProtuStrankaListNazivFormated_1">
      <item>VUČEDOLSKA GOLUBICA d.o.o.</item>
    </derivirana_varijabla>
  </DomainObject.Predmet.ProtuStrankaListNazivFormated>
  <DomainObject.Predmet.ProtuStrankaListNazivFormatedOIB>
    <izvorni_sadrzaj>
      <item>VUČEDOLSKA GOLUBICA d.o.o., OIB 90989174084</item>
    </izvorni_sadrzaj>
    <derivirana_varijabla naziv="DomainObject.Predmet.ProtuStrankaListNazivFormatedOIB_1">
      <item>VUČEDOLSKA GOLUBICA d.o.o., OIB 90989174084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VUČEDOLSKA GOLUBICA d.o.o.</izvorni_sadrzaj>
    <derivirana_varijabla naziv="DomainObject.Predmet.ProtustrankaIDrugi_1">VUČEDOLSKA GOLUBICA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VUČEDOLSKA GOLUBICA d.o.o., OIB 90989174084, Savska cesta 150, 10000 Zagreb</izvorni_sadrzaj>
    <derivirana_varijabla naziv="DomainObject.Predmet.ProtustrankaIDrugiAdressOIB_1">VUČEDOLSKA GOLUBICA d.o.o., OIB 90989174084,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VUČEDOLSKA GOLUBICA d.o.o.</item>
      <item>FINA Regionalni centar Zagreb</item>
    </izvorni_sadrzaj>
    <derivirana_varijabla naziv="DomainObject.Predmet.SudioniciListNaziv_1">
      <item>VUČEDOLSKA GOLUBICA d.o.o.</item>
      <item>FINA Regionalni centar Zagreb</item>
    </derivirana_varijabla>
  </DomainObject.Predmet.SudioniciListNaziv>
  <DomainObject.Predmet.SudioniciListAdressOIB>
    <izvorni_sadrzaj>
      <item>VUČEDOLSKA GOLUBICA d.o.o., OIB 90989174084, Savska cesta 150,10000 Zagreb</item>
      <item>FINA Regionalni centar Zagreb, OIB 85821130368, Trg svibanjskih žrtava 1995. br. 1,10000 Zagreb</item>
    </izvorni_sadrzaj>
    <derivirana_varijabla naziv="DomainObject.Predmet.SudioniciListAdressOIB_1">
      <item>VUČEDOLSKA GOLUBICA d.o.o., OIB 90989174084, Savska cesta 150,10000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90989174084</item>
      <item>, OIB 85821130368</item>
    </izvorni_sadrzaj>
    <derivirana_varijabla naziv="DomainObject.Predmet.SudioniciListNazivOIB_1">
      <item>, OIB 90989174084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1954</properties:Characters>
  <properties:Lines>49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2017-02-07T10:03:00Z</cp:lastPrinted>
  <dcterms:modified xmlns:xsi="http://www.w3.org/2001/XMLSchema-instance" xsi:type="dcterms:W3CDTF">2017-02-07T10:04:00Z</dcterms:modified>
  <cp:revision>13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