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bde14a" w14:paraId="2bde14a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C02DF2">
        <w:rPr>
          <w:rFonts w:hAnsi="Times New Roman" w:ascii="Times New Roman"/>
          <w:sz w:val="24"/>
        </w:rPr>
        <w:t>4862</w:t>
      </w:r>
      <w:r w:rsidR="00D059C5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910D94">
        <w:rPr>
          <w:rFonts w:hAnsi="Times New Roman" w:ascii="Times New Roman"/>
          <w:sz w:val="24"/>
        </w:rPr>
        <w:t xml:space="preserve">RICH d. o. o., Karlovac, Riječka 72, OIB </w:t>
      </w:r>
      <w:r w:rsidR="00910D94" w:rsidRPr="00910D94">
        <w:rPr>
          <w:rFonts w:hAnsi="Times New Roman" w:ascii="Times New Roman"/>
          <w:sz w:val="24"/>
        </w:rPr>
        <w:t>99481293767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D059C5">
        <w:rPr>
          <w:rFonts w:hAnsi="Times New Roman" w:ascii="Times New Roman"/>
          <w:sz w:val="24"/>
        </w:rPr>
        <w:t>17</w:t>
      </w:r>
      <w:r w:rsidR="00712F4B">
        <w:rPr>
          <w:rFonts w:hAnsi="Times New Roman" w:ascii="Times New Roman"/>
          <w:sz w:val="24"/>
        </w:rPr>
        <w:t xml:space="preserve">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2619FE">
        <w:rPr>
          <w:bCs/>
          <w:lang w:val="hr-HR"/>
        </w:rPr>
        <w:t>4</w:t>
      </w:r>
      <w:r w:rsidR="00C02DF2">
        <w:rPr>
          <w:bCs/>
          <w:lang w:val="hr-HR"/>
        </w:rPr>
        <w:t>862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C02DF2">
        <w:rPr>
          <w:bCs/>
          <w:lang w:val="hr-HR"/>
        </w:rPr>
        <w:t>4862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C02DF2">
        <w:rPr>
          <w:rFonts w:hAnsi="Times New Roman" w:ascii="Times New Roman"/>
          <w:bCs/>
          <w:sz w:val="24"/>
        </w:rPr>
        <w:t>42.361,73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>1</w:t>
      </w:r>
      <w:r w:rsidR="00D059C5">
        <w:rPr>
          <w:rFonts w:hAnsi="Times New Roman" w:ascii="Times New Roman"/>
          <w:sz w:val="24"/>
        </w:rPr>
        <w:t>7</w:t>
      </w:r>
      <w:r w:rsidR="00174DE6">
        <w:rPr>
          <w:rFonts w:hAnsi="Times New Roman" w:ascii="Times New Roman"/>
          <w:sz w:val="24"/>
        </w:rPr>
        <w:t xml:space="preserve">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D0464E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D0464E" w:rsidR="00D0464E" w:rsidRPr="00D0464E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464E">
        <w:rPr>
          <w:rFonts w:hAnsi="Times New Roman" w:ascii="Times New Roman"/>
          <w:sz w:val="24"/>
        </w:rPr>
        <w:t>Za toč. otpravka – ovl. službenik</w:t>
      </w:r>
    </w:p>
    <w:p w:rsidRDefault="00D0464E" w:rsidR="00D0464E" w:rsidRPr="00D0464E">
      <w:pPr>
        <w:rPr>
          <w:rFonts w:hAnsi="Times New Roman" w:ascii="Times New Roman"/>
          <w:sz w:val="24"/>
        </w:rPr>
      </w:pPr>
      <w:r w:rsidRPr="00D0464E">
        <w:rPr>
          <w:rFonts w:hAnsi="Times New Roman" w:ascii="Times New Roman"/>
          <w:sz w:val="24"/>
        </w:rPr>
        <w:tab/>
      </w:r>
      <w:r w:rsidRPr="00D0464E">
        <w:rPr>
          <w:rFonts w:hAnsi="Times New Roman" w:ascii="Times New Roman"/>
          <w:sz w:val="24"/>
        </w:rPr>
        <w:tab/>
      </w:r>
      <w:r w:rsidRPr="00D0464E">
        <w:rPr>
          <w:rFonts w:hAnsi="Times New Roman" w:ascii="Times New Roman"/>
          <w:sz w:val="24"/>
        </w:rPr>
        <w:tab/>
      </w:r>
      <w:r w:rsidRPr="00D0464E">
        <w:rPr>
          <w:rFonts w:hAnsi="Times New Roman" w:ascii="Times New Roman"/>
          <w:sz w:val="24"/>
        </w:rPr>
        <w:tab/>
      </w:r>
      <w:r w:rsidRPr="00D0464E">
        <w:rPr>
          <w:rFonts w:hAnsi="Times New Roman" w:ascii="Times New Roman"/>
          <w:sz w:val="24"/>
        </w:rPr>
        <w:tab/>
      </w:r>
      <w:r w:rsidRPr="00D0464E">
        <w:rPr>
          <w:rFonts w:hAnsi="Times New Roman" w:ascii="Times New Roman"/>
          <w:sz w:val="24"/>
        </w:rPr>
        <w:tab/>
      </w:r>
      <w:r w:rsidRPr="00D0464E">
        <w:rPr>
          <w:rFonts w:hAnsi="Times New Roman" w:ascii="Times New Roman"/>
          <w:sz w:val="24"/>
        </w:rPr>
        <w:tab/>
      </w:r>
      <w:r w:rsidRPr="00D0464E">
        <w:rPr>
          <w:rFonts w:hAnsi="Times New Roman" w:ascii="Times New Roman"/>
          <w:sz w:val="24"/>
        </w:rPr>
        <w:tab/>
      </w:r>
      <w:r w:rsidRPr="00D0464E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D0464E">
      <w:pPr>
        <w:rPr>
          <w:rFonts w:hAnsi="Times New Roman" w:ascii="Times New Roman"/>
          <w:i/>
          <w:sz w:val="24"/>
        </w:rPr>
      </w:pPr>
    </w:p>
    <w:sectPr w:rsidSect="00EA52A1" w:rsidR="00937E2D" w:rsidRPr="00D0464E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D0464E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88200F">
      <w:rPr>
        <w:rFonts w:hAnsi="Times New Roman" w:ascii="Times New Roman"/>
        <w:sz w:val="24"/>
      </w:rPr>
      <w:t>48</w:t>
    </w:r>
    <w:r w:rsidR="00C02DF2">
      <w:rPr>
        <w:rFonts w:hAnsi="Times New Roman" w:ascii="Times New Roman"/>
        <w:sz w:val="24"/>
      </w:rPr>
      <w:t>62</w:t>
    </w:r>
    <w:r w:rsidR="00D059C5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D1A9D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3BA6"/>
    <w:rsid w:val="00240C02"/>
    <w:rsid w:val="0024564D"/>
    <w:rsid w:val="00245A89"/>
    <w:rsid w:val="0025185A"/>
    <w:rsid w:val="002619FE"/>
    <w:rsid w:val="00270758"/>
    <w:rsid w:val="00296500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670B8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576CA"/>
    <w:rsid w:val="00862570"/>
    <w:rsid w:val="008742B9"/>
    <w:rsid w:val="00874B1A"/>
    <w:rsid w:val="008774EB"/>
    <w:rsid w:val="0088200F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10D94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1451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02DF2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97ECE"/>
    <w:rsid w:val="00CB77CC"/>
    <w:rsid w:val="00CE6F16"/>
    <w:rsid w:val="00CF7476"/>
    <w:rsid w:val="00D0464E"/>
    <w:rsid w:val="00D059C5"/>
    <w:rsid w:val="00D2185F"/>
    <w:rsid w:val="00D361BB"/>
    <w:rsid w:val="00D42D2D"/>
    <w:rsid w:val="00D5172B"/>
    <w:rsid w:val="00D55471"/>
    <w:rsid w:val="00D66808"/>
    <w:rsid w:val="00D70016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768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473FD"/>
    <w:rsid w:val="00F66FE8"/>
    <w:rsid w:val="00F76FBB"/>
    <w:rsid w:val="00F871DD"/>
    <w:rsid w:val="00FA08B8"/>
    <w:rsid w:val="00FB4C90"/>
    <w:rsid w:val="00FB751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4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6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64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6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6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4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64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6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6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4862</izvorni_sadrzaj>
    <derivirana_varijabla naziv="DomainObject.Predmet.Broj_1">4862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St-4862/2016</izvorni_sadrzaj>
    <derivirana_varijabla naziv="DomainObject.Predmet.OznakaBroj_1">St-4862/2016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RICH d.o.o.</izvorni_sadrzaj>
    <derivirana_varijabla naziv="DomainObject.Predmet.ProtustrankaFormated_1">  RICH d.o.o.</derivirana_varijabla>
  </DomainObject.Predmet.ProtustrankaFormated>
  <DomainObject.Predmet.ProtustrankaFormatedOIB>
    <izvorni_sadrzaj>  RICH d.o.o., OIB 99481293767</izvorni_sadrzaj>
    <derivirana_varijabla naziv="DomainObject.Predmet.ProtustrankaFormatedOIB_1">  RICH d.o.o., OIB 99481293767</derivirana_varijabla>
  </DomainObject.Predmet.ProtustrankaFormatedOIB>
  <DomainObject.Predmet.ProtustrankaFormatedWithAdress>
    <izvorni_sadrzaj> RICH d.o.o., Riječka 72, 47000 Karlovac</izvorni_sadrzaj>
    <derivirana_varijabla naziv="DomainObject.Predmet.ProtustrankaFormatedWithAdress_1"> RICH d.o.o., Riječka 72, 47000 Karlovac</derivirana_varijabla>
  </DomainObject.Predmet.ProtustrankaFormatedWithAdress>
  <DomainObject.Predmet.ProtustrankaFormatedWithAdressOIB>
    <izvorni_sadrzaj> RICH d.o.o., OIB 99481293767, Riječka 72, 47000 Karlovac</izvorni_sadrzaj>
    <derivirana_varijabla naziv="DomainObject.Predmet.ProtustrankaFormatedWithAdressOIB_1"> RICH d.o.o., OIB 99481293767, Riječka 72, 47000 Karlovac</derivirana_varijabla>
  </DomainObject.Predmet.ProtustrankaFormatedWithAdressOIB>
  <DomainObject.Predmet.ProtustrankaWithAdress>
    <izvorni_sadrzaj>RICH d.o.o. Riječka 72, 47000 Karlovac</izvorni_sadrzaj>
    <derivirana_varijabla naziv="DomainObject.Predmet.ProtustrankaWithAdress_1">RICH d.o.o. Riječka 72, 47000 Karlovac</derivirana_varijabla>
  </DomainObject.Predmet.ProtustrankaWithAdress>
  <DomainObject.Predmet.ProtustrankaWithAdressOIB>
    <izvorni_sadrzaj>RICH d.o.o., OIB 99481293767, Riječka 72, 47000 Karlovac</izvorni_sadrzaj>
    <derivirana_varijabla naziv="DomainObject.Predmet.ProtustrankaWithAdressOIB_1">RICH d.o.o., OIB 99481293767, Riječka 72, 47000 Karlovac</derivirana_varijabla>
  </DomainObject.Predmet.ProtustrankaWithAdressOIB>
  <DomainObject.Predmet.ProtustrankaNazivFormated>
    <izvorni_sadrzaj>RICH d.o.o.</izvorni_sadrzaj>
    <derivirana_varijabla naziv="DomainObject.Predmet.ProtustrankaNazivFormated_1">RICH d.o.o.</derivirana_varijabla>
  </DomainObject.Predmet.ProtustrankaNazivFormated>
  <DomainObject.Predmet.ProtustrankaNazivFormatedOIB>
    <izvorni_sadrzaj>RICH d.o.o., OIB 99481293767</izvorni_sadrzaj>
    <derivirana_varijabla naziv="DomainObject.Predmet.ProtustrankaNazivFormatedOIB_1">RICH d.o.o., OIB 99481293767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RICH d.o.o.</item>
    </izvorni_sadrzaj>
    <derivirana_varijabla naziv="DomainObject.Predmet.ProtuStrankaListFormated_1">
      <item>RICH d.o.o.</item>
    </derivirana_varijabla>
  </DomainObject.Predmet.ProtuStrankaListFormated>
  <DomainObject.Predmet.ProtuStrankaListFormatedOIB>
    <izvorni_sadrzaj>
      <item>RICH d.o.o., OIB 99481293767</item>
    </izvorni_sadrzaj>
    <derivirana_varijabla naziv="DomainObject.Predmet.ProtuStrankaListFormatedOIB_1">
      <item>RICH d.o.o., OIB 99481293767</item>
    </derivirana_varijabla>
  </DomainObject.Predmet.ProtuStrankaListFormatedOIB>
  <DomainObject.Predmet.ProtuStrankaListFormatedWithAdress>
    <izvorni_sadrzaj>
      <item>RICH d.o.o., Riječka 72, 47000 Karlovac</item>
    </izvorni_sadrzaj>
    <derivirana_varijabla naziv="DomainObject.Predmet.ProtuStrankaListFormatedWithAdress_1">
      <item>RICH d.o.o., Riječka 72, 47000 Karlovac</item>
    </derivirana_varijabla>
  </DomainObject.Predmet.ProtuStrankaListFormatedWithAdress>
  <DomainObject.Predmet.ProtuStrankaListFormatedWithAdressOIB>
    <izvorni_sadrzaj>
      <item>RICH d.o.o., OIB 99481293767, Riječka 72, 47000 Karlovac</item>
    </izvorni_sadrzaj>
    <derivirana_varijabla naziv="DomainObject.Predmet.ProtuStrankaListFormatedWithAdressOIB_1">
      <item>RICH d.o.o., OIB 99481293767, Riječka 72, 47000 Karlovac</item>
    </derivirana_varijabla>
  </DomainObject.Predmet.ProtuStrankaListFormatedWithAdressOIB>
  <DomainObject.Predmet.ProtuStrankaListNazivFormated>
    <izvorni_sadrzaj>
      <item>RICH d.o.o.</item>
    </izvorni_sadrzaj>
    <derivirana_varijabla naziv="DomainObject.Predmet.ProtuStrankaListNazivFormated_1">
      <item>RICH d.o.o.</item>
    </derivirana_varijabla>
  </DomainObject.Predmet.ProtuStrankaListNazivFormated>
  <DomainObject.Predmet.ProtuStrankaListNazivFormatedOIB>
    <izvorni_sadrzaj>
      <item>RICH d.o.o., OIB 99481293767</item>
    </izvorni_sadrzaj>
    <derivirana_varijabla naziv="DomainObject.Predmet.ProtuStrankaListNazivFormatedOIB_1">
      <item>RICH d.o.o., OIB 99481293767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RICH d.o.o.</izvorni_sadrzaj>
    <derivirana_varijabla naziv="DomainObject.Predmet.ProtustrankaIDrugi_1">RICH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RICH d.o.o., OIB 99481293767, Riječka 72, 47000 Karlovac</izvorni_sadrzaj>
    <derivirana_varijabla naziv="DomainObject.Predmet.ProtustrankaIDrugiAdressOIB_1">RICH d.o.o., OIB 99481293767, Riječka 72,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RICH d.o.o.</item>
    </izvorni_sadrzaj>
    <derivirana_varijabla naziv="DomainObject.Predmet.SudioniciListNaziv_1">
      <item>FINA, Regionalni centar Zagreb, podružnica Karlovac</item>
      <item>RICH d.o.o.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RICH d.o.o., OIB 99481293767, Riječka 72,47000 Karlovac</item>
    </izvorni_sadrzaj>
    <derivirana_varijabla naziv="DomainObject.Predmet.SudioniciListAdressOIB_1">
      <item>FINA, Regionalni centar Zagreb, podružnica Karlovac, OIB 85821130368, Pavla Vitezovića 1,47000 Karlovac</item>
      <item>RICH d.o.o., OIB 99481293767, Riječka 72,47000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99481293767</item>
    </izvorni_sadrzaj>
    <derivirana_varijabla naziv="DomainObject.Predmet.SudioniciListNazivOIB_1">
      <item>, OIB 85821130368</item>
      <item>, OIB 99481293767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2555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2018-12-17T09:54:00Z</dcterms:created>
  <dc:creator>MK</dc:creator>
  <cp:lastModifiedBy>Kristina Švajger</cp:lastModifiedBy>
  <cp:lastPrinted>2018-12-17T11:45:00Z</cp:lastPrinted>
  <dcterms:modified xmlns:xsi="http://www.w3.org/2001/XMLSchema-instance" xsi:type="dcterms:W3CDTF">2018-12-17T11:45:00Z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17.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