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b670" w14:paraId="a4eb67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88174A">
        <w:rPr>
          <w:rFonts w:cs="Times New Roman" w:eastAsia="Times New Roman"/>
          <w:noProof/>
          <w:szCs w:val="20"/>
          <w:lang w:eastAsia="hr-HR"/>
        </w:rPr>
        <w:t xml:space="preserve">              5. St-491/2017-3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8174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8174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174A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88174A">
        <w:rPr>
          <w:rFonts w:cs="Times New Roman" w:eastAsia="Times New Roman"/>
          <w:szCs w:val="20"/>
          <w:lang w:eastAsia="hr-HR"/>
        </w:rPr>
        <w:t>povodom prijedloga Financijske agencije, OIB: 85821130368, RC ZAGREB, Podružnica Karlovac, Karlovac, Ul. Pavla Vitezovića 1, za otvaranje stečajnog postupka nad dužnikom DOBRINIĆ UGOSTITELJSTVO j.d.o.o. za usluge, Karlovac, Riječka 72,  MBS: 080921730, OIB: 67302753314, 12. prosinca 2017.</w:t>
      </w:r>
      <w:r w:rsidRPr="0088174A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88174A">
        <w:rPr>
          <w:rFonts w:cs="Times New Roman" w:eastAsia="Calibri"/>
          <w:szCs w:val="20"/>
          <w:lang w:eastAsia="hr-HR"/>
        </w:rPr>
        <w:t>r i j e š i o  j e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8174A">
        <w:rPr>
          <w:rFonts w:cs="Times New Roman" w:eastAsia="Times New Roman"/>
          <w:szCs w:val="20"/>
          <w:lang w:eastAsia="hr-HR"/>
        </w:rPr>
        <w:t xml:space="preserve">I. Nalaže se Marku </w:t>
      </w:r>
      <w:proofErr w:type="spellStart"/>
      <w:r w:rsidRPr="0088174A">
        <w:rPr>
          <w:rFonts w:cs="Times New Roman" w:eastAsia="Times New Roman"/>
          <w:szCs w:val="20"/>
          <w:lang w:eastAsia="hr-HR"/>
        </w:rPr>
        <w:t>Bobiću</w:t>
      </w:r>
      <w:proofErr w:type="spellEnd"/>
      <w:r w:rsidRPr="0088174A">
        <w:rPr>
          <w:rFonts w:cs="Times New Roman" w:eastAsia="Times New Roman"/>
          <w:szCs w:val="20"/>
          <w:lang w:eastAsia="hr-HR"/>
        </w:rPr>
        <w:t xml:space="preserve"> iz Dugog Dola, Dugi Dol 12/A, OIB: 75274869882</w:t>
      </w:r>
      <w:r w:rsidRPr="0088174A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88174A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88174A">
        <w:rPr>
          <w:rFonts w:cs="Times New Roman" w:eastAsia="Times New Roman"/>
          <w:noProof/>
          <w:szCs w:val="20"/>
          <w:lang w:eastAsia="hr-HR"/>
        </w:rPr>
        <w:t xml:space="preserve"> model HR00 51-491-17 </w:t>
      </w:r>
      <w:r w:rsidRPr="0088174A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88174A">
        <w:rPr>
          <w:rFonts w:cs="Times New Roman" w:eastAsia="Times New Roman"/>
          <w:noProof/>
          <w:szCs w:val="20"/>
          <w:lang w:eastAsia="hr-HR"/>
        </w:rPr>
        <w:t xml:space="preserve"> model HR05 540-491-17.</w:t>
      </w:r>
      <w:r w:rsidRPr="0088174A">
        <w:rPr>
          <w:rFonts w:cs="Times New Roman" w:eastAsia="Times New Roman"/>
          <w:szCs w:val="20"/>
          <w:lang w:eastAsia="hr-HR"/>
        </w:rPr>
        <w:t xml:space="preserve"> </w:t>
      </w:r>
      <w:r w:rsidRPr="0088174A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8174A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88174A">
        <w:rPr>
          <w:rFonts w:cs="Times New Roman" w:eastAsia="Times New Roman"/>
          <w:szCs w:val="20"/>
          <w:lang w:eastAsia="hr-HR"/>
        </w:rPr>
        <w:t xml:space="preserve"> Marko </w:t>
      </w:r>
      <w:proofErr w:type="spellStart"/>
      <w:r w:rsidRPr="0088174A">
        <w:rPr>
          <w:rFonts w:cs="Times New Roman" w:eastAsia="Times New Roman"/>
          <w:szCs w:val="20"/>
          <w:lang w:eastAsia="hr-HR"/>
        </w:rPr>
        <w:t>Bobić</w:t>
      </w:r>
      <w:proofErr w:type="spellEnd"/>
      <w:r w:rsidRPr="0088174A">
        <w:rPr>
          <w:rFonts w:cs="Times New Roman" w:eastAsia="Times New Roman"/>
          <w:szCs w:val="20"/>
          <w:lang w:eastAsia="hr-HR"/>
        </w:rPr>
        <w:t xml:space="preserve"> </w:t>
      </w:r>
      <w:r w:rsidRPr="0088174A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88174A">
        <w:rPr>
          <w:rFonts w:cs="Times New Roman" w:eastAsia="Calibri"/>
          <w:szCs w:val="20"/>
          <w:lang w:eastAsia="hr-HR"/>
        </w:rPr>
        <w:t>toč.I</w:t>
      </w:r>
      <w:proofErr w:type="spellEnd"/>
      <w:r w:rsidRPr="0088174A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8174A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88174A">
        <w:rPr>
          <w:rFonts w:cs="Times New Roman" w:eastAsia="Calibri"/>
          <w:szCs w:val="20"/>
          <w:lang w:eastAsia="hr-HR"/>
        </w:rPr>
        <w:t>toč.I</w:t>
      </w:r>
      <w:proofErr w:type="spellEnd"/>
      <w:r w:rsidRPr="0088174A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88174A">
        <w:rPr>
          <w:rFonts w:cs="Times New Roman" w:eastAsia="Times New Roman"/>
          <w:szCs w:val="20"/>
          <w:lang w:eastAsia="hr-HR"/>
        </w:rPr>
        <w:t xml:space="preserve">Marka </w:t>
      </w:r>
      <w:proofErr w:type="spellStart"/>
      <w:r w:rsidRPr="0088174A">
        <w:rPr>
          <w:rFonts w:cs="Times New Roman" w:eastAsia="Times New Roman"/>
          <w:szCs w:val="20"/>
          <w:lang w:eastAsia="hr-HR"/>
        </w:rPr>
        <w:t>Bobića</w:t>
      </w:r>
      <w:proofErr w:type="spellEnd"/>
      <w:r w:rsidRPr="0088174A">
        <w:rPr>
          <w:rFonts w:cs="Times New Roman" w:eastAsia="Times New Roman"/>
          <w:szCs w:val="20"/>
          <w:lang w:eastAsia="hr-HR"/>
        </w:rPr>
        <w:t xml:space="preserve"> iz Dugog Dola, Dugi Dol 12/A, OIB: 75274869882</w:t>
      </w:r>
      <w:r w:rsidRPr="0088174A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88174A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88174A">
        <w:rPr>
          <w:rFonts w:cs="Times New Roman" w:eastAsia="Times New Roman"/>
          <w:szCs w:val="20"/>
          <w:lang w:eastAsia="hr-HR"/>
        </w:rPr>
        <w:t>IBAN: HR6123900011300000630</w:t>
      </w:r>
      <w:r w:rsidRPr="0088174A">
        <w:rPr>
          <w:rFonts w:cs="Times New Roman" w:eastAsia="Times New Roman"/>
          <w:noProof/>
          <w:szCs w:val="20"/>
          <w:lang w:eastAsia="hr-HR"/>
        </w:rPr>
        <w:t xml:space="preserve"> model HR00 51-491-17, a novčana sredstva u iznosu od </w:t>
      </w:r>
      <w:r w:rsidRPr="0088174A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88174A">
        <w:rPr>
          <w:rFonts w:cs="Times New Roman" w:eastAsia="Times New Roman"/>
          <w:noProof/>
          <w:szCs w:val="20"/>
          <w:lang w:eastAsia="hr-HR"/>
        </w:rPr>
        <w:t xml:space="preserve"> model HR05 540-491-17.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8174A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88174A">
        <w:rPr>
          <w:rFonts w:cs="Times New Roman" w:eastAsia="Calibri"/>
          <w:szCs w:val="20"/>
          <w:lang w:eastAsia="hr-HR"/>
        </w:rPr>
        <w:t>toč</w:t>
      </w:r>
      <w:proofErr w:type="spellEnd"/>
      <w:r w:rsidRPr="0088174A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88174A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88174A">
        <w:rPr>
          <w:rFonts w:cs="Times New Roman" w:eastAsia="Calibri"/>
          <w:szCs w:val="20"/>
          <w:lang w:eastAsia="hr-HR"/>
        </w:rPr>
        <w:t>Obrazloženje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88174A">
        <w:rPr>
          <w:rFonts w:cs="Times New Roman" w:eastAsia="Calibri"/>
          <w:szCs w:val="20"/>
          <w:lang w:eastAsia="hr-HR"/>
        </w:rPr>
        <w:t xml:space="preserve">       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174A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20. svibnja 2016. Trgovačkom sudu u Zagrebu, Stalna služba u Karlovcu, podnijela prijedlog za otvaranje stečajnog postupka nad dužnikom</w:t>
      </w:r>
      <w:r w:rsidRPr="0088174A">
        <w:rPr>
          <w:rFonts w:cs="Times New Roman" w:eastAsia="Times New Roman"/>
          <w:szCs w:val="20"/>
          <w:lang w:eastAsia="hr-HR"/>
        </w:rPr>
        <w:t xml:space="preserve"> DOBRINIĆ UGOSTITELJSTVO j.d.o.o. za usluge, Karlovac, Riječka 72, koji je zaprimljen pod brojem St-4445/2016. 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174A">
        <w:rPr>
          <w:rFonts w:cs="Times New Roman" w:eastAsia="Times New Roman"/>
          <w:szCs w:val="20"/>
          <w:lang w:eastAsia="hr-HR"/>
        </w:rPr>
        <w:t xml:space="preserve">U prijedlogu navodi da na dan 16. svibnja 2016. dužnik u Očevidniku redoslijeda osnova za plaćanje ima evidentirane neizvršene osnove za plaćanje u neprekinutom razdoblju od 120 dana, u ukupnom iznosu od 45.597,48 kn, u koji iznos je uračunata kamata i naknada Financijske agencije za provedbu ovrhe na novčanim sredstvima. Prema podacima koje je FINI dostavio Hrvatski zavod za mirovinsko osiguranje </w:t>
      </w:r>
      <w:r w:rsidRPr="0088174A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174A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Zagrebu, Stalna služba u Karlovcu, poslovni broj St-4445/2016 ustupljen je Trgovačkom sudu u Bjelovaru na daljnji postupak. 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174A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174A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174A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8174A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88174A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88174A">
        <w:rPr>
          <w:rFonts w:cs="Times New Roman" w:eastAsia="Times New Roman"/>
          <w:szCs w:val="20"/>
          <w:lang w:eastAsia="hr-HR"/>
        </w:rPr>
        <w:t xml:space="preserve">Marko </w:t>
      </w:r>
      <w:proofErr w:type="spellStart"/>
      <w:r w:rsidRPr="0088174A">
        <w:rPr>
          <w:rFonts w:cs="Times New Roman" w:eastAsia="Times New Roman"/>
          <w:szCs w:val="20"/>
          <w:lang w:eastAsia="hr-HR"/>
        </w:rPr>
        <w:t>Bobić</w:t>
      </w:r>
      <w:proofErr w:type="spellEnd"/>
      <w:r w:rsidRPr="0088174A">
        <w:rPr>
          <w:rFonts w:cs="Times New Roman" w:eastAsia="Times New Roman"/>
          <w:szCs w:val="20"/>
          <w:lang w:eastAsia="hr-HR"/>
        </w:rPr>
        <w:t xml:space="preserve"> iz Dugog Dola, Dugi Dol 12/A, </w:t>
      </w:r>
      <w:r w:rsidRPr="0088174A">
        <w:rPr>
          <w:rFonts w:cs="Times New Roman" w:eastAsia="Calibri"/>
          <w:szCs w:val="20"/>
          <w:lang w:eastAsia="hr-HR"/>
        </w:rPr>
        <w:t xml:space="preserve">dok iz prijedloga Financijske agencije proizlazi da na dan 16. svibnja 2016. dužnik u Očevidniku redoslijeda osnova za plaćanje ima evidentirane neizvršene osnove za plaćanje u neprekinutom razdoblju od 120 dana. 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8174A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Marka </w:t>
      </w:r>
      <w:proofErr w:type="spellStart"/>
      <w:r w:rsidRPr="0088174A">
        <w:rPr>
          <w:rFonts w:cs="Times New Roman" w:eastAsia="Calibri"/>
          <w:szCs w:val="20"/>
          <w:lang w:eastAsia="hr-HR"/>
        </w:rPr>
        <w:t>Bobića</w:t>
      </w:r>
      <w:proofErr w:type="spellEnd"/>
      <w:r w:rsidRPr="0088174A">
        <w:rPr>
          <w:rFonts w:cs="Times New Roman" w:eastAsia="Calibri"/>
          <w:szCs w:val="20"/>
          <w:lang w:eastAsia="hr-HR"/>
        </w:rPr>
        <w:t xml:space="preserve"> postojala istekom razdoblja od 60 </w:t>
      </w:r>
      <w:r w:rsidRPr="0088174A">
        <w:rPr>
          <w:rFonts w:cs="Times New Roman" w:eastAsia="Calibri"/>
          <w:szCs w:val="20"/>
          <w:lang w:eastAsia="hr-HR"/>
        </w:rPr>
        <w:lastRenderedPageBreak/>
        <w:t>dana i ona je najkasnije u daljnjem roku od 21 dana bila dužna podnijeti prijedlog za pokretanje stečajnog postupka, što nije učinila.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8174A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8174A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88174A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88174A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88174A">
        <w:rPr>
          <w:rFonts w:cs="Times New Roman" w:eastAsia="Calibri"/>
          <w:szCs w:val="20"/>
          <w:lang w:eastAsia="hr-HR"/>
        </w:rPr>
        <w:t>toč</w:t>
      </w:r>
      <w:proofErr w:type="spellEnd"/>
      <w:r w:rsidRPr="0088174A">
        <w:rPr>
          <w:rFonts w:cs="Times New Roman" w:eastAsia="Calibri"/>
          <w:szCs w:val="20"/>
          <w:lang w:eastAsia="hr-HR"/>
        </w:rPr>
        <w:t>. II.–IV. izreke.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88174A">
        <w:rPr>
          <w:rFonts w:cs="Times New Roman" w:eastAsia="Calibri"/>
          <w:szCs w:val="20"/>
          <w:lang w:eastAsia="hr-HR"/>
        </w:rPr>
        <w:t>U Bjelovaru, 12. prosinca 2017.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88174A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88174A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88174A" w:rsidP="0088174A" w:rsidR="0088174A" w:rsidRPr="0088174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174A" w:rsidP="0088174A" w:rsidR="0088174A" w:rsidRPr="0088174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8174A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8174A" w:rsidP="0088174A" w:rsidR="0088174A" w:rsidRPr="0088174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8174A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8174A" w:rsidP="0088174A" w:rsidR="0088174A" w:rsidRPr="0088174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8174A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8174A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8174A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8174A" w:rsidP="0088174A" w:rsidR="0088174A" w:rsidRPr="008817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74A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819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St-491/2017-3</izvorni_sadrzaj>
    <derivirana_varijabla naziv="DomainObject.Oznaka_1">St-491/2017-3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St-491/2017</izvorni_sadrzaj>
    <derivirana_varijabla naziv="DomainObject.Predmet.OznakaBroj_1">St-491/2017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DOBRINIĆ UGOSTITELJSTVO j.d.o.o. zastupanog po punomoćniku Marko Bobić</izvorni_sadrzaj>
    <derivirana_varijabla naziv="DomainObject.Predmet.ProtustrankaFormated_1">  DOBRINIĆ UGOSTITELJSTVO j.d.o.o. zastupanog po punomoćniku Marko Bobić</derivirana_varijabla>
  </DomainObject.Predmet.ProtustrankaFormated>
  <DomainObject.Predmet.ProtustrankaFormatedOIB>
    <izvorni_sadrzaj>  DOBRINIĆ UGOSTITELJSTVO j.d.o.o., OIB 67302753314 zastupanog po punomoćniku Marko Bobić</izvorni_sadrzaj>
    <derivirana_varijabla naziv="DomainObject.Predmet.ProtustrankaFormatedOIB_1">  DOBRINIĆ UGOSTITELJSTVO j.d.o.o., OIB 67302753314 zastupanog po punomoćniku Marko Bobić</derivirana_varijabla>
  </DomainObject.Predmet.ProtustrankaFormatedOIB>
  <DomainObject.Predmet.ProtustrankaFormatedWithAdress>
    <izvorni_sadrzaj> DOBRINIĆ UGOSTITELJSTVO j.d.o.o., Riječka 72, 47000 Karlovac zastupanog po punomoćniku Marko Bobić</izvorni_sadrzaj>
    <derivirana_varijabla naziv="DomainObject.Predmet.ProtustrankaFormatedWithAdress_1"> DOBRINIĆ UGOSTITELJSTVO j.d.o.o., Riječka 72, 47000 Karlovac zastupanog po punomoćniku Marko Bobić</derivirana_varijabla>
  </DomainObject.Predmet.ProtustrankaFormatedWithAdress>
  <DomainObject.Predmet.ProtustrankaFormatedWithAdressOIB>
    <izvorni_sadrzaj> DOBRINIĆ UGOSTITELJSTVO j.d.o.o., OIB 67302753314, Riječka 72, 47000 Karlovac zastupanog po punomoćniku Marko Bobić</izvorni_sadrzaj>
    <derivirana_varijabla naziv="DomainObject.Predmet.ProtustrankaFormatedWithAdressOIB_1"> DOBRINIĆ UGOSTITELJSTVO j.d.o.o., OIB 67302753314, Riječka 72, 47000 Karlovac zastupanog po punomoćniku Marko Bobić</derivirana_varijabla>
  </DomainObject.Predmet.ProtustrankaFormatedWithAdressOIB>
  <DomainObject.Predmet.ProtustrankaWithAdress>
    <izvorni_sadrzaj>DOBRINIĆ UGOSTITELJSTVO j.d.o.o. Riječka 72, 47000 Karlovac</izvorni_sadrzaj>
    <derivirana_varijabla naziv="DomainObject.Predmet.ProtustrankaWithAdress_1">DOBRINIĆ UGOSTITELJSTVO j.d.o.o. Riječka 72, 47000 Karlovac</derivirana_varijabla>
  </DomainObject.Predmet.ProtustrankaWithAdress>
  <DomainObject.Predmet.ProtustrankaWithAdressOIB>
    <izvorni_sadrzaj>DOBRINIĆ UGOSTITELJSTVO j.d.o.o., OIB 67302753314, Riječka 72, 47000 Karlovac</izvorni_sadrzaj>
    <derivirana_varijabla naziv="DomainObject.Predmet.ProtustrankaWithAdressOIB_1">DOBRINIĆ UGOSTITELJSTVO j.d.o.o., OIB 67302753314, Riječka 72, 47000 Karlovac</derivirana_varijabla>
  </DomainObject.Predmet.ProtustrankaWithAdressOIB>
  <DomainObject.Predmet.ProtustrankaNazivFormated>
    <izvorni_sadrzaj>DOBRINIĆ UGOSTITELJSTVO j.d.o.o.</izvorni_sadrzaj>
    <derivirana_varijabla naziv="DomainObject.Predmet.ProtustrankaNazivFormated_1">DOBRINIĆ UGOSTITELJSTVO j.d.o.o.</derivirana_varijabla>
  </DomainObject.Predmet.ProtustrankaNazivFormated>
  <DomainObject.Predmet.ProtustrankaNazivFormatedOIB>
    <izvorni_sadrzaj>DOBRINIĆ UGOSTITELJSTVO j.d.o.o., OIB 67302753314</izvorni_sadrzaj>
    <derivirana_varijabla naziv="DomainObject.Predmet.ProtustrankaNazivFormatedOIB_1">DOBRINIĆ UGOSTITELJSTVO j.d.o.o., OIB 67302753314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DOBRINIĆ UGOSTITELJSTVO j.d.o.o. zastupanog po punomoćniku Marko Bobić</item>
    </izvorni_sadrzaj>
    <derivirana_varijabla naziv="DomainObject.Predmet.ProtuStrankaListFormated_1">
      <item>DOBRINIĆ UGOSTITELJSTVO j.d.o.o. zastupanog po punomoćniku Marko Bobić</item>
    </derivirana_varijabla>
  </DomainObject.Predmet.ProtuStrankaListFormated>
  <DomainObject.Predmet.ProtuStrankaListFormatedOIB>
    <izvorni_sadrzaj>
      <item>DOBRINIĆ UGOSTITELJSTVO j.d.o.o., OIB 67302753314 zastupanog po punomoćniku Marko Bobić</item>
    </izvorni_sadrzaj>
    <derivirana_varijabla naziv="DomainObject.Predmet.ProtuStrankaListFormatedOIB_1">
      <item>DOBRINIĆ UGOSTITELJSTVO j.d.o.o., OIB 67302753314 zastupanog po punomoćniku Marko Bobić</item>
    </derivirana_varijabla>
  </DomainObject.Predmet.ProtuStrankaListFormatedOIB>
  <DomainObject.Predmet.ProtuStrankaListFormatedWithAdress>
    <izvorni_sadrzaj>
      <item>DOBRINIĆ UGOSTITELJSTVO j.d.o.o., Riječka 72, 47000 Karlovac zastupanog po punomoćniku Marko Bobić</item>
    </izvorni_sadrzaj>
    <derivirana_varijabla naziv="DomainObject.Predmet.ProtuStrankaListFormatedWithAdress_1">
      <item>DOBRINIĆ UGOSTITELJSTVO j.d.o.o., Riječka 72, 47000 Karlovac zastupanog po punomoćniku Marko Bobić</item>
    </derivirana_varijabla>
  </DomainObject.Predmet.ProtuStrankaListFormatedWithAdress>
  <DomainObject.Predmet.ProtuStrankaListFormatedWithAdressOIB>
    <izvorni_sadrzaj>
      <item>DOBRINIĆ UGOSTITELJSTVO j.d.o.o., OIB 67302753314, Riječka 72, 47000 Karlovac zastupanog po punomoćniku Marko Bobić</item>
    </izvorni_sadrzaj>
    <derivirana_varijabla naziv="DomainObject.Predmet.ProtuStrankaListFormatedWithAdressOIB_1">
      <item>DOBRINIĆ UGOSTITELJSTVO j.d.o.o., OIB 67302753314, Riječka 72, 47000 Karlovac zastupanog po punomoćniku Marko Bobić</item>
    </derivirana_varijabla>
  </DomainObject.Predmet.ProtuStrankaListFormatedWithAdressOIB>
  <DomainObject.Predmet.ProtuStrankaListNazivFormated>
    <izvorni_sadrzaj>
      <item>DOBRINIĆ UGOSTITELJSTVO j.d.o.o.</item>
    </izvorni_sadrzaj>
    <derivirana_varijabla naziv="DomainObject.Predmet.ProtuStrankaListNazivFormated_1">
      <item>DOBRINIĆ UGOSTITELJSTVO j.d.o.o.</item>
    </derivirana_varijabla>
  </DomainObject.Predmet.ProtuStrankaListNazivFormated>
  <DomainObject.Predmet.ProtuStrankaListNazivFormatedOIB>
    <izvorni_sadrzaj>
      <item>DOBRINIĆ UGOSTITELJSTVO j.d.o.o., OIB 67302753314</item>
    </izvorni_sadrzaj>
    <derivirana_varijabla naziv="DomainObject.Predmet.ProtuStrankaListNazivFormatedOIB_1">
      <item>DOBRINIĆ UGOSTITELJSTVO j.d.o.o., OIB 67302753314</item>
    </derivirana_varijabla>
  </DomainObject.Predmet.ProtuStrankaListNazivFormatedOIB>
  <DomainObject.Predmet.OstaliListFormated>
    <izvorni_sadrzaj>
      <item>Marko Bobić punomoćnik sudionika u postupku DOBRINIĆ UGOSTITELJSTVO j.d.o.o.</item>
    </izvorni_sadrzaj>
    <derivirana_varijabla naziv="DomainObject.Predmet.OstaliListFormated_1">
      <item>Marko Bobić punomoćnik sudionika u postupku DOBRINIĆ UGOSTITELJSTVO j.d.o.o.</item>
    </derivirana_varijabla>
  </DomainObject.Predmet.OstaliListFormated>
  <DomainObject.Predmet.OstaliListFormatedOIB>
    <izvorni_sadrzaj>
      <item>Marko Bobić, OIB 75274869882 punomoćnik sudionika u postupku DOBRINIĆ UGOSTITELJSTVO j.d.o.o.</item>
    </izvorni_sadrzaj>
    <derivirana_varijabla naziv="DomainObject.Predmet.OstaliListFormatedOIB_1">
      <item>Marko Bobić, OIB 75274869882 punomoćnik sudionika u postupku DOBRINIĆ UGOSTITELJSTVO j.d.o.o.</item>
    </derivirana_varijabla>
  </DomainObject.Predmet.OstaliListFormatedOIB>
  <DomainObject.Predmet.OstaliListFormatedWithAdress>
    <izvorni_sadrzaj>
      <item>Marko Bobić, Dugi Dol 12/A, 47242 Dugi Dol punomoćnik sudionika u postupku DOBRINIĆ UGOSTITELJSTVO j.d.o.o.</item>
    </izvorni_sadrzaj>
    <derivirana_varijabla naziv="DomainObject.Predmet.OstaliListFormatedWithAdress_1">
      <item>Marko Bobić, Dugi Dol 12/A, 47242 Dugi Dol punomoćnik sudionika u postupku DOBRINIĆ UGOSTITELJSTVO j.d.o.o.</item>
    </derivirana_varijabla>
  </DomainObject.Predmet.OstaliListFormatedWithAdress>
  <DomainObject.Predmet.OstaliListFormatedWithAdressOIB>
    <izvorni_sadrzaj>
      <item>Marko Bobić, OIB 75274869882, Dugi Dol 12/A, 47242 Dugi Dol punomoćnik sudionika u postupku DOBRINIĆ UGOSTITELJSTVO j.d.o.o.</item>
    </izvorni_sadrzaj>
    <derivirana_varijabla naziv="DomainObject.Predmet.OstaliListFormatedWithAdressOIB_1">
      <item>Marko Bobić, OIB 75274869882, Dugi Dol 12/A, 47242 Dugi Dol punomoćnik sudionika u postupku DOBRINIĆ UGOSTITELJSTVO j.d.o.o.</item>
    </derivirana_varijabla>
  </DomainObject.Predmet.OstaliListFormatedWithAdressOIB>
  <DomainObject.Predmet.OstaliListNazivFormated>
    <izvorni_sadrzaj>
      <item>Marko Bobić</item>
    </izvorni_sadrzaj>
    <derivirana_varijabla naziv="DomainObject.Predmet.OstaliListNazivFormated_1">
      <item>Marko Bobić</item>
    </derivirana_varijabla>
  </DomainObject.Predmet.OstaliListNazivFormated>
  <DomainObject.Predmet.OstaliListNazivFormatedOIB>
    <izvorni_sadrzaj>
      <item>Marko Bobić, OIB 75274869882</item>
    </izvorni_sadrzaj>
    <derivirana_varijabla naziv="DomainObject.Predmet.OstaliListNazivFormatedOIB_1">
      <item>Marko Bobić, OIB 75274869882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St-491/2017-3</izvorni_sadrzaj>
    <derivirana_varijabla naziv="DomainObject.PoslovniBrojDokumenta_1">St-491/2017-3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DOBRINIĆ UGOSTITELJSTVO j.d.o.o.</izvorni_sadrzaj>
    <derivirana_varijabla naziv="DomainObject.Predmet.ProtustrankaIDrugi_1">DOBRINIĆ UGOSTITELJSTVO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DOBRINIĆ UGOSTITELJSTVO j.d.o.o., OIB 67302753314, Riječka 72, 47000 Karlovac</izvorni_sadrzaj>
    <derivirana_varijabla naziv="DomainObject.Predmet.ProtustrankaIDrugiAdressOIB_1">DOBRINIĆ UGOSTITELJSTVO j.d.o.o., OIB 67302753314, Riječka 72,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DOBRINIĆ UGOSTITELJSTVO j.d.o.o.</item>
      <item>FINA regionalni centar Zagreb, podružnica Karlovac</item>
      <item>Marko Bobić</item>
    </izvorni_sadrzaj>
    <derivirana_varijabla naziv="DomainObject.Predmet.SudioniciListNaziv_1">
      <item>DOBRINIĆ UGOSTITELJSTVO j.d.o.o.</item>
      <item>FINA regionalni centar Zagreb, podružnica Karlovac</item>
      <item>Marko Bobić</item>
    </derivirana_varijabla>
  </DomainObject.Predmet.SudioniciListNaziv>
  <DomainObject.Predmet.SudioniciListAdressOIB>
    <izvorni_sadrzaj>
      <item>DOBRINIĆ UGOSTITELJSTVO j.d.o.o., OIB 67302753314, Riječka 72,47000 Karlovac</item>
      <item>FINA regionalni centar Zagreb, podružnica Karlovac, OIB 85821130368, Vitezovićeva 1,47000 Karlovac</item>
      <item>Marko Bobić, OIB 75274869882, Dugi Dol 12/A,47242 Dugi Dol</item>
    </izvorni_sadrzaj>
    <derivirana_varijabla naziv="DomainObject.Predmet.SudioniciListAdressOIB_1">
      <item>DOBRINIĆ UGOSTITELJSTVO j.d.o.o., OIB 67302753314, Riječka 72,47000 Karlovac</item>
      <item>FINA regionalni centar Zagreb, podružnica Karlovac, OIB 85821130368, Vitezovićeva 1,47000 Karlovac</item>
      <item>Marko Bobić, OIB 75274869882, Dugi Dol 12/A,47242 Dugi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63212-0133-4712-B206-8CBB883DA5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1028</properties:Words>
  <properties:Characters>5731</properties:Characters>
  <properties:Lines>132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2017-12-13T11:38:00Z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St-491/2017-3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