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4b5e6" w14:paraId="2f4b5e6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8281C" w:rsidP="002725BB" w:rsidR="0078281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8281C" w:rsidP="0065129A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4B303C" w:rsidRPr="004B303C">
        <w:t xml:space="preserve"> </w:t>
      </w:r>
      <w:r w:rsidR="00A900C3">
        <w:t>JURIČEVIĆ</w:t>
      </w:r>
      <w:r w:rsidR="003F4B4F">
        <w:t xml:space="preserve"> d.o.o., </w:t>
      </w:r>
      <w:r w:rsidR="00A900C3">
        <w:t>Kostanje, Kostanje</w:t>
      </w:r>
      <w:r w:rsidR="003F4B4F">
        <w:t xml:space="preserve">, OIB: </w:t>
      </w:r>
      <w:r w:rsidR="00A900C3">
        <w:t>03433692809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4B303C">
        <w:rPr>
          <w:rFonts w:eastAsiaTheme="minorHAnsi"/>
          <w:lang w:eastAsia="en-US"/>
        </w:rPr>
        <w:t>22. siječnja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78281C" w:rsidP="0065129A" w:rsidR="0078281C">
      <w:pPr>
        <w:spacing w:after="200" w:before="200"/>
        <w:jc w:val="center"/>
      </w:pP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A900C3">
        <w:t>JURIČEVIĆ d.o.o., Kostanje, Kostanje, OIB: 03433692809</w:t>
      </w:r>
      <w:r>
        <w:t xml:space="preserve">, zaprimljen na ovom sudu </w:t>
      </w:r>
      <w:r w:rsidR="00A900C3">
        <w:t>03. studenog</w:t>
      </w:r>
      <w:r w:rsidR="003F4B4F">
        <w:t xml:space="preserve"> </w:t>
      </w:r>
      <w:r>
        <w:t>2015.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A900C3">
        <w:t>03. studenog</w:t>
      </w:r>
      <w:r>
        <w:t xml:space="preserve"> 2015. godine podnio zahtjev za provedbu skraćenog stečajnog postupka nad dužnikom </w:t>
      </w:r>
      <w:r w:rsidR="00A900C3">
        <w:t>JURIČEVIĆ d.o.o., Kostanje, Kostanje, OIB: 03433692809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Tt-15/</w:t>
      </w:r>
      <w:r w:rsidR="00A900C3">
        <w:t>674</w:t>
      </w:r>
      <w:r>
        <w:t xml:space="preserve">-1 od </w:t>
      </w:r>
      <w:r w:rsidR="00A900C3">
        <w:t>08. rujna</w:t>
      </w:r>
      <w:r>
        <w:t xml:space="preserve"> 2015. godine  pokrenut postupak brisanja po čl. 70. Zakona o sudskom registru (" 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jc w:val="center"/>
      </w:pPr>
      <w:r>
        <w:t xml:space="preserve">U Splitu, </w:t>
      </w:r>
      <w:r w:rsidR="004B303C">
        <w:t>22. siječnja 2016</w:t>
      </w:r>
      <w:r>
        <w:t>. godine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</w:p>
    <w:p w:rsidRDefault="00967806" w:rsidP="004B303C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 w:rsidR="004B303C">
        <w:t>SUDAC</w:t>
      </w:r>
    </w:p>
    <w:p w:rsidRDefault="004B303C" w:rsidP="004B303C" w:rsidR="004B303C">
      <w:pPr>
        <w:spacing w:before="240"/>
        <w:ind w:left="6480"/>
        <w:jc w:val="right"/>
      </w:pPr>
    </w:p>
    <w:p w:rsidRDefault="004B303C" w:rsidP="004B303C" w:rsidR="004B303C">
      <w:pPr>
        <w:spacing w:before="240"/>
        <w:jc w:val="right"/>
      </w:pPr>
      <w:r>
        <w:t>Katarina Mikulić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4B303C">
        <w:t>e-oglasna ploča suda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67EC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F430F5" w:rsidRPr="00F430F5">
      <w:t>. St-</w:t>
    </w:r>
    <w:r w:rsidR="00A900C3">
      <w:t>2120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DE2B55">
      <w:t>. St</w:t>
    </w:r>
    <w:r w:rsidR="00AD2623">
      <w:t>-</w:t>
    </w:r>
    <w:r w:rsidR="00A900C3">
      <w:t>2120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267EC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1D76D6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56E3"/>
    <w:rsid w:val="003C7143"/>
    <w:rsid w:val="003D2BC5"/>
    <w:rsid w:val="003D46DE"/>
    <w:rsid w:val="003D63E6"/>
    <w:rsid w:val="003D6E2A"/>
    <w:rsid w:val="003F4B4F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D59B6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0C3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2120</izvorni_sadrzaj>
    <derivirana_varijabla naziv="DomainObject.Predmet.Broj_1">2120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St-2120/2015</izvorni_sadrzaj>
    <derivirana_varijabla naziv="DomainObject.Predmet.OznakaBroj_1">St-2120/2015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JURIČEVIĆ društvo s ograničenom odgovornošću za građenje, trgovinu i usluge</izvorni_sadrzaj>
    <derivirana_varijabla naziv="DomainObject.Predmet.ProtustrankaFormated_1">  JURIČEVIĆ društvo s ograničenom odgovornošću za građenje, trgovinu i usluge</derivirana_varijabla>
  </DomainObject.Predmet.ProtustrankaFormated>
  <DomainObject.Predmet.ProtustrankaFormatedOIB>
    <izvorni_sadrzaj>  JURIČEVIĆ društvo s ograničenom odgovornošću za građenje, trgovinu i usluge, OIB 03433692809</izvorni_sadrzaj>
    <derivirana_varijabla naziv="DomainObject.Predmet.ProtustrankaFormatedOIB_1">  JURIČEVIĆ društvo s ograničenom odgovornošću za građenje, trgovinu i usluge, OIB 03433692809</derivirana_varijabla>
  </DomainObject.Predmet.ProtustrankaFormatedOIB>
  <DomainObject.Predmet.ProtustrankaFormatedWithAdress>
    <izvorni_sadrzaj> JURIČEVIĆ društvo s ograničenom odgovornošću za građenje, trgovinu i usluge, 21207 Kostanje</izvorni_sadrzaj>
    <derivirana_varijabla naziv="DomainObject.Predmet.ProtustrankaFormatedWithAdress_1"> JURIČEVIĆ društvo s ograničenom odgovornošću za građenje, trgovinu i usluge, 21207 Kostanje</derivirana_varijabla>
  </DomainObject.Predmet.ProtustrankaFormatedWithAdress>
  <DomainObject.Predmet.ProtustrankaFormatedWithAdressOIB>
    <izvorni_sadrzaj> JURIČEVIĆ društvo s ograničenom odgovornošću za građenje, trgovinu i usluge, OIB 03433692809, 21207 Kostanje</izvorni_sadrzaj>
    <derivirana_varijabla naziv="DomainObject.Predmet.ProtustrankaFormatedWithAdressOIB_1"> JURIČEVIĆ društvo s ograničenom odgovornošću za građenje, trgovinu i usluge, OIB 03433692809, 21207 Kostanje</derivirana_varijabla>
  </DomainObject.Predmet.ProtustrankaFormatedWithAdressOIB>
  <DomainObject.Predmet.ProtustrankaWithAdress>
    <izvorni_sadrzaj>JURIČEVIĆ društvo s ograničenom odgovornošću za građenje, trgovinu i usluge 21207 Kostanje</izvorni_sadrzaj>
    <derivirana_varijabla naziv="DomainObject.Predmet.ProtustrankaWithAdress_1">JURIČEVIĆ društvo s ograničenom odgovornošću za građenje, trgovinu i usluge 21207 Kostanje</derivirana_varijabla>
  </DomainObject.Predmet.ProtustrankaWithAdress>
  <DomainObject.Predmet.ProtustrankaWithAdressOIB>
    <izvorni_sadrzaj>JURIČEVIĆ društvo s ograničenom odgovornošću za građenje, trgovinu i usluge, OIB 03433692809, 21207 Kostanje</izvorni_sadrzaj>
    <derivirana_varijabla naziv="DomainObject.Predmet.ProtustrankaWithAdressOIB_1">JURIČEVIĆ društvo s ograničenom odgovornošću za građenje, trgovinu i usluge, OIB 03433692809, 21207 Kostanje</derivirana_varijabla>
  </DomainObject.Predmet.ProtustrankaWithAdressOIB>
  <DomainObject.Predmet.ProtustrankaNazivFormated>
    <izvorni_sadrzaj>JURIČEVIĆ društvo s ograničenom odgovornošću za građenje, trgovinu i usluge</izvorni_sadrzaj>
    <derivirana_varijabla naziv="DomainObject.Predmet.ProtustrankaNazivFormated_1">JURIČEVIĆ društvo s ograničenom odgovornošću za građenje, trgovinu i usluge</derivirana_varijabla>
  </DomainObject.Predmet.ProtustrankaNazivFormated>
  <DomainObject.Predmet.ProtustrankaNazivFormatedOIB>
    <izvorni_sadrzaj>JURIČEVIĆ društvo s ograničenom odgovornošću za građenje, trgovinu i usluge, OIB 03433692809</izvorni_sadrzaj>
    <derivirana_varijabla naziv="DomainObject.Predmet.ProtustrankaNazivFormatedOIB_1">JURIČEVIĆ društvo s ograničenom odgovornošću za građenje, trgovinu i usluge, OIB 03433692809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202365.65</izvorni_sadrzaj>
    <derivirana_varijabla naziv="DomainObject.Predmet.TrenutnaVrijednost_1">202365.65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JURIČEVIĆ društvo s ograničenom odgovornošću za građenje, trgovinu i usluge</item>
    </izvorni_sadrzaj>
    <derivirana_varijabla naziv="DomainObject.Predmet.ProtuStrankaListFormated_1">
      <item>JURIČEVIĆ društvo s ograničenom odgovornošću za građenje, trgovinu i usluge</item>
    </derivirana_varijabla>
  </DomainObject.Predmet.ProtuStrankaListFormated>
  <DomainObject.Predmet.ProtuStrankaListFormatedOIB>
    <izvorni_sadrzaj>
      <item>JURIČEVIĆ društvo s ograničenom odgovornošću za građenje, trgovinu i usluge, OIB 03433692809</item>
    </izvorni_sadrzaj>
    <derivirana_varijabla naziv="DomainObject.Predmet.ProtuStrankaListFormatedOIB_1">
      <item>JURIČEVIĆ društvo s ograničenom odgovornošću za građenje, trgovinu i usluge, OIB 03433692809</item>
    </derivirana_varijabla>
  </DomainObject.Predmet.ProtuStrankaListFormatedOIB>
  <DomainObject.Predmet.ProtuStrankaListFormatedWithAdress>
    <izvorni_sadrzaj>
      <item>JURIČEVIĆ društvo s ograničenom odgovornošću za građenje, trgovinu i usluge, 21207 Kostanje</item>
    </izvorni_sadrzaj>
    <derivirana_varijabla naziv="DomainObject.Predmet.ProtuStrankaListFormatedWithAdress_1">
      <item>JURIČEVIĆ društvo s ograničenom odgovornošću za građenje, trgovinu i usluge, 21207 Kostanje</item>
    </derivirana_varijabla>
  </DomainObject.Predmet.ProtuStrankaListFormatedWithAdress>
  <DomainObject.Predmet.ProtuStrankaListFormatedWithAdressOIB>
    <izvorni_sadrzaj>
      <item>JURIČEVIĆ društvo s ograničenom odgovornošću za građenje, trgovinu i usluge, OIB 03433692809, 21207 Kostanje</item>
    </izvorni_sadrzaj>
    <derivirana_varijabla naziv="DomainObject.Predmet.ProtuStrankaListFormatedWithAdressOIB_1">
      <item>JURIČEVIĆ društvo s ograničenom odgovornošću za građenje, trgovinu i usluge, OIB 03433692809, 21207 Kostanje</item>
    </derivirana_varijabla>
  </DomainObject.Predmet.ProtuStrankaListFormatedWithAdressOIB>
  <DomainObject.Predmet.ProtuStrankaListNazivFormated>
    <izvorni_sadrzaj>
      <item>JURIČEVIĆ društvo s ograničenom odgovornošću za građenje, trgovinu i usluge</item>
    </izvorni_sadrzaj>
    <derivirana_varijabla naziv="DomainObject.Predmet.ProtuStrankaListNazivFormated_1">
      <item>JURIČEVIĆ društvo s ograničenom odgovornošću za građenje, trgovinu i usluge</item>
    </derivirana_varijabla>
  </DomainObject.Predmet.ProtuStrankaListNazivFormated>
  <DomainObject.Predmet.ProtuStrankaListNazivFormatedOIB>
    <izvorni_sadrzaj>
      <item>JURIČEVIĆ društvo s ograničenom odgovornošću za građenje, trgovinu i usluge, OIB 03433692809</item>
    </izvorni_sadrzaj>
    <derivirana_varijabla naziv="DomainObject.Predmet.ProtuStrankaListNazivFormatedOIB_1">
      <item>JURIČEVIĆ društvo s ograničenom odgovornošću za građenje, trgovinu i usluge, OIB 03433692809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JURIČEVIĆ društvo s ograničenom odgovornošću za građenje, trgovinu i usluge</izvorni_sadrzaj>
    <derivirana_varijabla naziv="DomainObject.Predmet.ProtustrankaIDrugi_1">JURIČEVIĆ društvo s ograničenom odgovornošću za građenje,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JURIČEVIĆ društvo s ograničenom odgovornošću za građenje, trgovinu i usluge, OIB 03433692809, 21207 Kostanje</izvorni_sadrzaj>
    <derivirana_varijabla naziv="DomainObject.Predmet.ProtustrankaIDrugiAdressOIB_1">JURIČEVIĆ društvo s ograničenom odgovornošću za građenje, trgovinu i usluge, OIB 03433692809, 21207 Kostanje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JURIČEVIĆ društvo s ograničenom odgovornošću za građenje, trgovinu i usluge</item>
      <item>FINANCIJSKA AGENCIJA, RC SPLIT</item>
    </izvorni_sadrzaj>
    <derivirana_varijabla naziv="DomainObject.Predmet.SudioniciListNaziv_1">
      <item>JURIČEVIĆ društvo s ograničenom odgovornošću za građenje, trgovinu i usluge</item>
      <item>FINANCIJSKA AGENCIJA, RC SPLIT</item>
    </derivirana_varijabla>
  </DomainObject.Predmet.SudioniciListNaziv>
  <DomainObject.Predmet.SudioniciListAdressOIB>
    <izvorni_sadrzaj>
      <item>JURIČEVIĆ društvo s ograničenom odgovornošću za građenje, trgovinu i usluge, OIB 03433692809, 21207 Kostanje</item>
      <item>FINANCIJSKA AGENCIJA, RC SPLIT, OIB 85821130368, Mažuranićevo šetalište 24 b,21000 Split</item>
    </izvorni_sadrzaj>
    <derivirana_varijabla naziv="DomainObject.Predmet.SudioniciListAdressOIB_1">
      <item>JURIČEVIĆ društvo s ograničenom odgovornošću za građenje, trgovinu i usluge, OIB 03433692809, 21207 Kostanje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03433692809</item>
      <item>, OIB 85821130368</item>
    </izvorni_sadrzaj>
    <derivirana_varijabla naziv="DomainObject.Predmet.SudioniciListNazivOIB_1">
      <item>, OIB 03433692809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5577DF-57FD-44CC-84A8-12C1775B19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323</properties:Words>
  <properties:Characters>1911</properties:Characters>
  <properties:Lines>60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2016-01-22T13:45:00Z</cp:lastPrinted>
  <dcterms:modified xmlns:xsi="http://www.w3.org/2001/XMLSchema-instance" xsi:type="dcterms:W3CDTF">2016-01-25T08:21:00Z</dcterms:modified>
  <cp:revision>17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